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96A" w:rsidRDefault="008C3375" w:rsidP="009F00DE">
      <w:pPr>
        <w:jc w:val="center"/>
        <w:rPr>
          <w:rFonts w:ascii="Arial" w:hAnsi="Arial" w:cs="Arial"/>
          <w:b/>
          <w:sz w:val="24"/>
          <w:szCs w:val="24"/>
        </w:rPr>
      </w:pPr>
      <w:r>
        <w:rPr>
          <w:rFonts w:ascii="Arial" w:hAnsi="Arial" w:cs="Arial"/>
          <w:b/>
          <w:sz w:val="24"/>
          <w:szCs w:val="24"/>
        </w:rPr>
        <w:t xml:space="preserve">Bathing Neonatal in Bimanese Tradition </w:t>
      </w:r>
      <w:r w:rsidR="00C352B0">
        <w:rPr>
          <w:rFonts w:ascii="Arial" w:hAnsi="Arial" w:cs="Arial"/>
          <w:b/>
          <w:sz w:val="24"/>
          <w:szCs w:val="24"/>
        </w:rPr>
        <w:t xml:space="preserve">and Its </w:t>
      </w:r>
      <w:proofErr w:type="gramStart"/>
      <w:r w:rsidR="00C352B0">
        <w:rPr>
          <w:rFonts w:ascii="Arial" w:hAnsi="Arial" w:cs="Arial"/>
          <w:b/>
          <w:sz w:val="24"/>
          <w:szCs w:val="24"/>
        </w:rPr>
        <w:t>Implication  Toward</w:t>
      </w:r>
      <w:proofErr w:type="gramEnd"/>
      <w:r w:rsidR="00C352B0">
        <w:rPr>
          <w:rFonts w:ascii="Arial" w:hAnsi="Arial" w:cs="Arial"/>
          <w:b/>
          <w:sz w:val="24"/>
          <w:szCs w:val="24"/>
        </w:rPr>
        <w:t xml:space="preserve"> Health</w:t>
      </w:r>
    </w:p>
    <w:p w:rsidR="00353A72" w:rsidRPr="005A6B49" w:rsidRDefault="00353A72" w:rsidP="009F00DE">
      <w:pPr>
        <w:jc w:val="center"/>
        <w:rPr>
          <w:rFonts w:ascii="Arial" w:hAnsi="Arial" w:cs="Arial"/>
          <w:b/>
          <w:sz w:val="24"/>
          <w:szCs w:val="24"/>
        </w:rPr>
      </w:pPr>
    </w:p>
    <w:p w:rsidR="007D20C6" w:rsidRDefault="00353A72" w:rsidP="00353A72">
      <w:pPr>
        <w:spacing w:after="0" w:line="240" w:lineRule="auto"/>
        <w:jc w:val="center"/>
        <w:rPr>
          <w:rFonts w:ascii="Arial" w:hAnsi="Arial" w:cs="Arial"/>
          <w:sz w:val="24"/>
          <w:szCs w:val="24"/>
        </w:rPr>
      </w:pPr>
      <w:r>
        <w:rPr>
          <w:rFonts w:ascii="Arial" w:hAnsi="Arial" w:cs="Arial"/>
          <w:sz w:val="24"/>
          <w:szCs w:val="24"/>
        </w:rPr>
        <w:t>Ad</w:t>
      </w:r>
      <w:r w:rsidR="003E7045">
        <w:rPr>
          <w:rFonts w:ascii="Arial" w:hAnsi="Arial" w:cs="Arial"/>
          <w:sz w:val="24"/>
          <w:szCs w:val="24"/>
        </w:rPr>
        <w:t>e Wulandari</w:t>
      </w:r>
      <w:r w:rsidR="00941CE3">
        <w:rPr>
          <w:rFonts w:ascii="Arial" w:hAnsi="Arial" w:cs="Arial"/>
          <w:sz w:val="24"/>
          <w:szCs w:val="24"/>
        </w:rPr>
        <w:t xml:space="preserve"> (Poltekkes Mataram Prodi Keperawatan Bima)</w:t>
      </w:r>
    </w:p>
    <w:p w:rsidR="00941CE3" w:rsidRDefault="00C352B0" w:rsidP="00353A72">
      <w:pPr>
        <w:spacing w:after="0" w:line="240" w:lineRule="auto"/>
        <w:jc w:val="center"/>
        <w:rPr>
          <w:rFonts w:ascii="Arial" w:hAnsi="Arial" w:cs="Arial"/>
          <w:sz w:val="24"/>
          <w:szCs w:val="24"/>
        </w:rPr>
      </w:pPr>
      <w:r>
        <w:rPr>
          <w:rFonts w:ascii="Arial" w:hAnsi="Arial" w:cs="Arial"/>
          <w:sz w:val="24"/>
          <w:szCs w:val="24"/>
        </w:rPr>
        <w:t>Abdul Haris</w:t>
      </w:r>
      <w:bookmarkStart w:id="0" w:name="_GoBack"/>
      <w:bookmarkEnd w:id="0"/>
      <w:r w:rsidR="00941CE3">
        <w:rPr>
          <w:rFonts w:ascii="Arial" w:hAnsi="Arial" w:cs="Arial"/>
          <w:sz w:val="24"/>
          <w:szCs w:val="24"/>
        </w:rPr>
        <w:t xml:space="preserve"> (</w:t>
      </w:r>
      <w:r w:rsidR="00941CE3">
        <w:rPr>
          <w:rFonts w:ascii="Arial" w:hAnsi="Arial" w:cs="Arial"/>
          <w:sz w:val="24"/>
          <w:szCs w:val="24"/>
        </w:rPr>
        <w:t>Poltekkes Mataram Prodi Keperawatan Bima</w:t>
      </w:r>
      <w:r w:rsidR="00941CE3">
        <w:rPr>
          <w:rFonts w:ascii="Arial" w:hAnsi="Arial" w:cs="Arial"/>
          <w:sz w:val="24"/>
          <w:szCs w:val="24"/>
        </w:rPr>
        <w:t>)</w:t>
      </w:r>
    </w:p>
    <w:p w:rsidR="00C62157" w:rsidRDefault="00C62157" w:rsidP="00353A72">
      <w:pPr>
        <w:spacing w:after="0" w:line="240" w:lineRule="auto"/>
        <w:jc w:val="center"/>
        <w:rPr>
          <w:rFonts w:ascii="Arial" w:hAnsi="Arial" w:cs="Arial"/>
          <w:sz w:val="24"/>
          <w:szCs w:val="24"/>
        </w:rPr>
      </w:pPr>
    </w:p>
    <w:p w:rsidR="004777F0" w:rsidRDefault="004777F0" w:rsidP="00353A72">
      <w:pPr>
        <w:spacing w:after="0" w:line="240" w:lineRule="auto"/>
        <w:jc w:val="center"/>
        <w:rPr>
          <w:rFonts w:ascii="Arial" w:hAnsi="Arial" w:cs="Arial"/>
          <w:sz w:val="24"/>
          <w:szCs w:val="24"/>
        </w:rPr>
      </w:pPr>
    </w:p>
    <w:p w:rsidR="00A63C54" w:rsidRPr="00A838F8" w:rsidRDefault="00A63C54" w:rsidP="00182C9D">
      <w:pPr>
        <w:spacing w:after="0" w:line="240" w:lineRule="auto"/>
        <w:jc w:val="both"/>
        <w:rPr>
          <w:rFonts w:ascii="Arial" w:eastAsia="Times New Roman" w:hAnsi="Arial" w:cs="Arial"/>
          <w:sz w:val="20"/>
          <w:szCs w:val="20"/>
        </w:rPr>
      </w:pPr>
      <w:r w:rsidRPr="00941CE3">
        <w:rPr>
          <w:rFonts w:ascii="Times New Roman" w:eastAsia="Times New Roman" w:hAnsi="Times New Roman" w:cs="Times New Roman"/>
          <w:lang w:val="en"/>
        </w:rPr>
        <w:t>Abstract</w:t>
      </w:r>
      <w:r w:rsidRPr="00941CE3">
        <w:rPr>
          <w:rFonts w:ascii="Times New Roman" w:eastAsia="Times New Roman" w:hAnsi="Times New Roman" w:cs="Times New Roman"/>
          <w:lang w:val="en"/>
        </w:rPr>
        <w:br/>
      </w:r>
      <w:r w:rsidRPr="00941CE3">
        <w:rPr>
          <w:rFonts w:ascii="Times New Roman" w:eastAsia="Times New Roman" w:hAnsi="Times New Roman" w:cs="Times New Roman"/>
          <w:lang w:val="en"/>
        </w:rPr>
        <w:br/>
      </w:r>
      <w:r w:rsidRPr="00182C9D">
        <w:rPr>
          <w:rFonts w:ascii="Times New Roman" w:eastAsia="Times New Roman" w:hAnsi="Times New Roman" w:cs="Times New Roman"/>
          <w:b/>
          <w:lang w:val="en"/>
        </w:rPr>
        <w:t>Background</w:t>
      </w:r>
      <w:r w:rsidRPr="00941CE3">
        <w:rPr>
          <w:rFonts w:ascii="Times New Roman" w:eastAsia="Times New Roman" w:hAnsi="Times New Roman" w:cs="Times New Roman"/>
          <w:lang w:val="en"/>
        </w:rPr>
        <w:t xml:space="preserve">: Child care practices and parenting are still influenced by some habits that are considered as the basic needs of individuals or groups called cultures. An interesting phenomenon is the practice of newborn care by Bimanese by following tradition that is inherited from generation to generation. These child care practices include self-care hygiene of newborns, known as Kandeu Li, i. Kandeu Li'i is the tradition of bathing the baby for a long time, even the child gets shiver and cyanosis. </w:t>
      </w:r>
      <w:r w:rsidRPr="00182C9D">
        <w:rPr>
          <w:rFonts w:ascii="Times New Roman" w:eastAsia="Times New Roman" w:hAnsi="Times New Roman" w:cs="Times New Roman"/>
          <w:b/>
          <w:lang w:val="en"/>
        </w:rPr>
        <w:t>Objective</w:t>
      </w:r>
      <w:r w:rsidRPr="00941CE3">
        <w:rPr>
          <w:rFonts w:ascii="Times New Roman" w:eastAsia="Times New Roman" w:hAnsi="Times New Roman" w:cs="Times New Roman"/>
          <w:lang w:val="en"/>
        </w:rPr>
        <w:t xml:space="preserve">: to get a description of ​​the tradition of self-care of newborns by Bimanese. </w:t>
      </w:r>
      <w:r w:rsidRPr="00182C9D">
        <w:rPr>
          <w:rFonts w:ascii="Times New Roman" w:eastAsia="Times New Roman" w:hAnsi="Times New Roman" w:cs="Times New Roman"/>
          <w:b/>
          <w:lang w:val="en"/>
        </w:rPr>
        <w:t>Methods</w:t>
      </w:r>
      <w:r w:rsidRPr="00941CE3">
        <w:rPr>
          <w:rFonts w:ascii="Times New Roman" w:eastAsia="Times New Roman" w:hAnsi="Times New Roman" w:cs="Times New Roman"/>
          <w:lang w:val="en"/>
        </w:rPr>
        <w:t xml:space="preserve">: data were obtained through descriptive study conducted in the working area in the ​​Asakota Public Health </w:t>
      </w:r>
      <w:proofErr w:type="gramStart"/>
      <w:r w:rsidRPr="00941CE3">
        <w:rPr>
          <w:rFonts w:ascii="Times New Roman" w:eastAsia="Times New Roman" w:hAnsi="Times New Roman" w:cs="Times New Roman"/>
          <w:lang w:val="en"/>
        </w:rPr>
        <w:t>Service  of</w:t>
      </w:r>
      <w:proofErr w:type="gramEnd"/>
      <w:r w:rsidRPr="00941CE3">
        <w:rPr>
          <w:rFonts w:ascii="Times New Roman" w:eastAsia="Times New Roman" w:hAnsi="Times New Roman" w:cs="Times New Roman"/>
          <w:lang w:val="en"/>
        </w:rPr>
        <w:t xml:space="preserve"> Bima City on 25 families who were taking care of newborns encountered in the research period. Data collection was carried out by interview and observation method. </w:t>
      </w:r>
      <w:r w:rsidR="00562CEA" w:rsidRPr="00562CEA">
        <w:rPr>
          <w:rFonts w:ascii="Times New Roman" w:eastAsia="Times New Roman" w:hAnsi="Times New Roman" w:cs="Times New Roman"/>
          <w:b/>
          <w:lang w:val="en"/>
        </w:rPr>
        <w:t>Result:</w:t>
      </w:r>
      <w:r w:rsidR="00562CEA">
        <w:rPr>
          <w:rFonts w:ascii="Times New Roman" w:eastAsia="Times New Roman" w:hAnsi="Times New Roman" w:cs="Times New Roman"/>
          <w:lang w:val="en"/>
        </w:rPr>
        <w:t xml:space="preserve"> </w:t>
      </w:r>
      <w:r w:rsidRPr="00941CE3">
        <w:rPr>
          <w:rFonts w:ascii="Times New Roman" w:eastAsia="Times New Roman" w:hAnsi="Times New Roman" w:cs="Times New Roman"/>
          <w:lang w:val="en"/>
        </w:rPr>
        <w:t xml:space="preserve">Observation results showed that 80% of respondents soaked the baby more than 10 minutes when the baby was bathed, 84% of the respondents did an additional tradition after the baby was bathed. The results of the interviews revealed that the majority of respondents said they follow the tradition of bathing the baby from inherited tradition and the reason of the respondent soaked the baby and did an additional tradition after bathing is to make baby can sleep more soundly and not easily surprised. </w:t>
      </w:r>
      <w:r w:rsidRPr="00562CEA">
        <w:rPr>
          <w:rFonts w:ascii="Times New Roman" w:eastAsia="Times New Roman" w:hAnsi="Times New Roman" w:cs="Times New Roman"/>
          <w:b/>
          <w:lang w:val="en"/>
        </w:rPr>
        <w:t>Conclusion</w:t>
      </w:r>
      <w:r w:rsidRPr="00941CE3">
        <w:rPr>
          <w:rFonts w:ascii="Times New Roman" w:eastAsia="Times New Roman" w:hAnsi="Times New Roman" w:cs="Times New Roman"/>
          <w:lang w:val="en"/>
        </w:rPr>
        <w:t>: Tradition and beliefs of most Bimanese about the newborn's self-care hygiene has high risk and harmful for the health and safety of the baby. Suggestion: As part of a professional health worker, the nurse needs to conduct home visits for families who will have babies to prepare parenting skills.</w:t>
      </w:r>
      <w:r w:rsidRPr="00941CE3">
        <w:rPr>
          <w:rFonts w:ascii="Arial" w:eastAsia="Times New Roman" w:hAnsi="Arial" w:cs="Arial"/>
          <w:sz w:val="20"/>
          <w:szCs w:val="20"/>
          <w:lang w:val="en"/>
        </w:rPr>
        <w:br/>
        <w:t> </w:t>
      </w:r>
      <w:r w:rsidRPr="00941CE3">
        <w:rPr>
          <w:rFonts w:ascii="Arial" w:eastAsia="Times New Roman" w:hAnsi="Arial" w:cs="Arial"/>
          <w:sz w:val="20"/>
          <w:szCs w:val="20"/>
          <w:lang w:val="en"/>
        </w:rPr>
        <w:br/>
      </w:r>
      <w:r w:rsidRPr="00941CE3">
        <w:rPr>
          <w:rFonts w:ascii="Times New Roman" w:eastAsia="Times New Roman" w:hAnsi="Times New Roman" w:cs="Times New Roman"/>
          <w:lang w:val="en"/>
        </w:rPr>
        <w:t>Keywords: bathing, baby, new born, tradition, Bima.</w:t>
      </w:r>
    </w:p>
    <w:p w:rsidR="003E7045" w:rsidRDefault="003E7045" w:rsidP="007D20C6">
      <w:pPr>
        <w:jc w:val="both"/>
        <w:rPr>
          <w:rFonts w:ascii="Arial" w:hAnsi="Arial" w:cs="Arial"/>
          <w:sz w:val="24"/>
          <w:szCs w:val="24"/>
        </w:rPr>
      </w:pPr>
    </w:p>
    <w:p w:rsidR="00331755" w:rsidRDefault="00331755" w:rsidP="007D20C6">
      <w:pPr>
        <w:jc w:val="both"/>
        <w:rPr>
          <w:rFonts w:ascii="Arial" w:hAnsi="Arial" w:cs="Arial"/>
          <w:sz w:val="24"/>
          <w:szCs w:val="24"/>
        </w:rPr>
        <w:sectPr w:rsidR="00331755" w:rsidSect="00A63C54">
          <w:pgSz w:w="12240" w:h="15840"/>
          <w:pgMar w:top="1440" w:right="1440" w:bottom="1440" w:left="1440" w:header="720" w:footer="720" w:gutter="0"/>
          <w:cols w:space="720"/>
          <w:docGrid w:linePitch="360"/>
        </w:sectPr>
      </w:pPr>
    </w:p>
    <w:p w:rsidR="00191DB2" w:rsidRDefault="00191DB2" w:rsidP="007D20C6">
      <w:pPr>
        <w:jc w:val="both"/>
        <w:rPr>
          <w:rFonts w:ascii="Arial" w:hAnsi="Arial" w:cs="Arial"/>
          <w:sz w:val="24"/>
          <w:szCs w:val="24"/>
        </w:rPr>
      </w:pPr>
    </w:p>
    <w:p w:rsidR="00191DB2" w:rsidRDefault="00191DB2" w:rsidP="007D20C6">
      <w:pPr>
        <w:jc w:val="both"/>
        <w:rPr>
          <w:rFonts w:ascii="Arial" w:hAnsi="Arial" w:cs="Arial"/>
          <w:sz w:val="24"/>
          <w:szCs w:val="24"/>
        </w:rPr>
      </w:pPr>
    </w:p>
    <w:p w:rsidR="009E3D78" w:rsidRDefault="009E3D78" w:rsidP="007D20C6">
      <w:pPr>
        <w:jc w:val="both"/>
        <w:rPr>
          <w:rFonts w:ascii="Arial" w:hAnsi="Arial" w:cs="Arial"/>
          <w:sz w:val="24"/>
          <w:szCs w:val="24"/>
        </w:rPr>
      </w:pPr>
      <w:r>
        <w:rPr>
          <w:rFonts w:ascii="Arial" w:hAnsi="Arial" w:cs="Arial"/>
          <w:sz w:val="24"/>
          <w:szCs w:val="24"/>
        </w:rPr>
        <w:t>PENDAHULUAN</w:t>
      </w:r>
    </w:p>
    <w:p w:rsidR="009E3D78" w:rsidRDefault="0090444E" w:rsidP="00644EA2">
      <w:pPr>
        <w:spacing w:line="360" w:lineRule="auto"/>
        <w:ind w:firstLine="720"/>
        <w:jc w:val="both"/>
        <w:rPr>
          <w:rFonts w:ascii="Arial" w:hAnsi="Arial" w:cs="Arial"/>
          <w:sz w:val="24"/>
          <w:szCs w:val="24"/>
        </w:rPr>
      </w:pPr>
      <w:r>
        <w:rPr>
          <w:rFonts w:ascii="Arial" w:hAnsi="Arial" w:cs="Arial"/>
          <w:sz w:val="24"/>
          <w:szCs w:val="24"/>
        </w:rPr>
        <w:t xml:space="preserve">Perawatan bayi baru lahir sangat besar kontribusinya terhadap pertumbuhan dan perkembangan serta status kesehatan dalam periode kehidupan bayi selanjutnya. Praktik dalam pemenuhan kebutuhan nutrisi, perawatan kesehatan, monitoring pertumbuhan dan perkembangan serta perawatan kebersihan diri bayi yang baik </w:t>
      </w:r>
      <w:r>
        <w:rPr>
          <w:rFonts w:ascii="Arial" w:hAnsi="Arial" w:cs="Arial"/>
          <w:sz w:val="24"/>
          <w:szCs w:val="24"/>
        </w:rPr>
        <w:t>akan berbanding lurus dengan status kesehatan bayi.</w:t>
      </w:r>
    </w:p>
    <w:p w:rsidR="00EB3E3A" w:rsidRDefault="0090444E" w:rsidP="00644EA2">
      <w:pPr>
        <w:pStyle w:val="NormalWeb"/>
        <w:spacing w:line="360" w:lineRule="auto"/>
        <w:ind w:firstLine="90"/>
        <w:jc w:val="both"/>
      </w:pPr>
      <w:r>
        <w:rPr>
          <w:rFonts w:ascii="Arial" w:hAnsi="Arial" w:cs="Arial"/>
        </w:rPr>
        <w:tab/>
      </w:r>
      <w:r w:rsidR="003A4708" w:rsidRPr="003A4708">
        <w:rPr>
          <w:rFonts w:ascii="Arial" w:hAnsi="Arial" w:cs="Arial"/>
        </w:rPr>
        <w:t>Praktik perawatan dan pola asuh anak oleh keluarga ataupun masyarakat saat ini masih dipengaruhi oleh keyakinan terhadap kenyamanan dalam melakukan kebiasaan yang sudah dikenal untuk memenuhi kebutuhan dasar individu atau kelompok yang disebut sebagai budaya (Taylor1989 dalam Sudiharto, 2007)</w:t>
      </w:r>
      <w:r w:rsidR="003A4708" w:rsidRPr="00123920">
        <w:t>.</w:t>
      </w:r>
      <w:r w:rsidRPr="0090444E">
        <w:rPr>
          <w:rFonts w:ascii="Arial" w:hAnsi="Arial" w:cs="Arial"/>
        </w:rPr>
        <w:t xml:space="preserve"> </w:t>
      </w:r>
      <w:r w:rsidR="00EB3E3A">
        <w:rPr>
          <w:rFonts w:ascii="Arial" w:hAnsi="Arial" w:cs="Arial"/>
        </w:rPr>
        <w:t>Terutama pada p</w:t>
      </w:r>
      <w:r w:rsidR="00EB3E3A" w:rsidRPr="00EB3E3A">
        <w:rPr>
          <w:rFonts w:ascii="Arial" w:hAnsi="Arial" w:cs="Arial"/>
        </w:rPr>
        <w:t>eriode postpartum</w:t>
      </w:r>
      <w:r w:rsidR="00EB3E3A">
        <w:rPr>
          <w:rFonts w:ascii="Arial" w:hAnsi="Arial" w:cs="Arial"/>
        </w:rPr>
        <w:t>, masa ini</w:t>
      </w:r>
      <w:r w:rsidR="00EB3E3A" w:rsidRPr="00EB3E3A">
        <w:rPr>
          <w:rFonts w:ascii="Arial" w:hAnsi="Arial" w:cs="Arial"/>
        </w:rPr>
        <w:t xml:space="preserve"> merupakan </w:t>
      </w:r>
      <w:r w:rsidR="00EB3E3A" w:rsidRPr="00EB3E3A">
        <w:rPr>
          <w:rFonts w:ascii="Arial" w:hAnsi="Arial" w:cs="Arial"/>
        </w:rPr>
        <w:lastRenderedPageBreak/>
        <w:t>periode dimana terjadi perubahan peran bagi setiap anggota keluarga. Masa transisi menjadi seorang ibu merupakan fenomena dimana setiap budaya memiliki ekspetasi dan dukungan yang berbeda bagi setiap ibu dalam melewati masa transisi ini. Wanita yang baru menjadi ibu merasa bahwa mereka akan mengikuti keyakinan dan melaksanakan tradisi berdasarkan budaya</w:t>
      </w:r>
      <w:r w:rsidR="00EB3E3A">
        <w:t xml:space="preserve"> </w:t>
      </w:r>
      <w:r w:rsidR="00EB3E3A" w:rsidRPr="00EB3E3A">
        <w:rPr>
          <w:rFonts w:ascii="Arial" w:hAnsi="Arial" w:cs="Arial"/>
        </w:rPr>
        <w:t>(Missal, 2013)</w:t>
      </w:r>
      <w:r w:rsidR="00EB3E3A">
        <w:t xml:space="preserve">. </w:t>
      </w:r>
    </w:p>
    <w:p w:rsidR="0090444E" w:rsidRDefault="00644EA2" w:rsidP="00EB3E3A">
      <w:pPr>
        <w:pStyle w:val="NormalWeb"/>
        <w:spacing w:line="360" w:lineRule="auto"/>
        <w:ind w:firstLine="720"/>
        <w:jc w:val="both"/>
        <w:rPr>
          <w:rFonts w:ascii="Arial" w:hAnsi="Arial" w:cs="Arial"/>
        </w:rPr>
      </w:pPr>
      <w:r>
        <w:rPr>
          <w:rFonts w:ascii="Arial" w:hAnsi="Arial" w:cs="Arial"/>
        </w:rPr>
        <w:t xml:space="preserve">Fenomena </w:t>
      </w:r>
      <w:r w:rsidR="00222264">
        <w:rPr>
          <w:rFonts w:ascii="Arial" w:hAnsi="Arial" w:cs="Arial"/>
        </w:rPr>
        <w:t xml:space="preserve">yang menarik adalah </w:t>
      </w:r>
      <w:r w:rsidR="00EB3E3A">
        <w:rPr>
          <w:rFonts w:ascii="Arial" w:hAnsi="Arial" w:cs="Arial"/>
          <w:lang w:val="id-ID"/>
        </w:rPr>
        <w:t xml:space="preserve">praktik </w:t>
      </w:r>
      <w:r w:rsidR="00222264" w:rsidRPr="00222264">
        <w:rPr>
          <w:rFonts w:ascii="Arial" w:hAnsi="Arial" w:cs="Arial"/>
          <w:lang w:val="id-ID"/>
        </w:rPr>
        <w:t>perawat</w:t>
      </w:r>
      <w:r w:rsidR="00222264">
        <w:rPr>
          <w:rFonts w:ascii="Arial" w:hAnsi="Arial" w:cs="Arial"/>
          <w:lang w:val="id-ID"/>
        </w:rPr>
        <w:t>an bayi baru lahir oleh masyarakat Bima</w:t>
      </w:r>
      <w:r w:rsidR="00222264" w:rsidRPr="00222264">
        <w:rPr>
          <w:rFonts w:ascii="Arial" w:hAnsi="Arial" w:cs="Arial"/>
          <w:lang w:val="id-ID"/>
        </w:rPr>
        <w:t xml:space="preserve"> </w:t>
      </w:r>
      <w:r w:rsidR="002B1AB0">
        <w:rPr>
          <w:rFonts w:ascii="Arial" w:hAnsi="Arial" w:cs="Arial"/>
        </w:rPr>
        <w:t>dengan tata cara</w:t>
      </w:r>
      <w:r w:rsidR="00222264" w:rsidRPr="00222264">
        <w:rPr>
          <w:rFonts w:ascii="Arial" w:hAnsi="Arial" w:cs="Arial"/>
          <w:lang w:val="id-ID"/>
        </w:rPr>
        <w:t xml:space="preserve"> mengikuti tradisi yang di</w:t>
      </w:r>
      <w:r w:rsidR="00C66418">
        <w:rPr>
          <w:rFonts w:ascii="Arial" w:hAnsi="Arial" w:cs="Arial"/>
          <w:lang w:val="id-ID"/>
        </w:rPr>
        <w:t>wariskan</w:t>
      </w:r>
      <w:r w:rsidR="002B1AB0">
        <w:rPr>
          <w:rFonts w:ascii="Arial" w:hAnsi="Arial" w:cs="Arial"/>
          <w:lang w:val="id-ID"/>
        </w:rPr>
        <w:t xml:space="preserve"> secara turun temurun</w:t>
      </w:r>
      <w:r w:rsidR="00222264" w:rsidRPr="00222264">
        <w:rPr>
          <w:rFonts w:ascii="Arial" w:hAnsi="Arial" w:cs="Arial"/>
          <w:lang w:val="id-ID"/>
        </w:rPr>
        <w:t xml:space="preserve">. Praktik perawatan anak ini diantaranya adalah berkaitan dengan perawatan kebersihan diri bayi baru lahir yang dikenal dengan istilah </w:t>
      </w:r>
      <w:r w:rsidR="00222264">
        <w:rPr>
          <w:rFonts w:ascii="Arial" w:hAnsi="Arial" w:cs="Arial"/>
          <w:i/>
          <w:lang w:val="id-ID"/>
        </w:rPr>
        <w:t>Kandeu Li,i</w:t>
      </w:r>
      <w:r w:rsidR="00222264" w:rsidRPr="00222264">
        <w:rPr>
          <w:rFonts w:ascii="Arial" w:hAnsi="Arial" w:cs="Arial"/>
          <w:i/>
          <w:lang w:val="id-ID"/>
        </w:rPr>
        <w:t>.</w:t>
      </w:r>
      <w:r w:rsidR="0090444E" w:rsidRPr="0090444E">
        <w:rPr>
          <w:rFonts w:ascii="Arial" w:hAnsi="Arial" w:cs="Arial"/>
        </w:rPr>
        <w:t xml:space="preserve"> </w:t>
      </w:r>
      <w:r>
        <w:rPr>
          <w:rFonts w:ascii="Arial" w:hAnsi="Arial" w:cs="Arial"/>
          <w:i/>
        </w:rPr>
        <w:t>Kandeu Li’i</w:t>
      </w:r>
      <w:r w:rsidR="0090444E" w:rsidRPr="0090444E">
        <w:rPr>
          <w:rFonts w:ascii="Arial" w:hAnsi="Arial" w:cs="Arial"/>
        </w:rPr>
        <w:t xml:space="preserve"> </w:t>
      </w:r>
      <w:r w:rsidR="0090444E" w:rsidRPr="0090444E">
        <w:rPr>
          <w:rFonts w:ascii="Arial" w:hAnsi="Arial" w:cs="Arial"/>
          <w:lang w:val="id-ID"/>
        </w:rPr>
        <w:t xml:space="preserve">yaitu tradisi memandikan bayi baru lahir dengan cara </w:t>
      </w:r>
      <w:r w:rsidR="002B1AB0">
        <w:rPr>
          <w:rFonts w:ascii="Arial" w:hAnsi="Arial" w:cs="Arial"/>
        </w:rPr>
        <w:t xml:space="preserve">bayi </w:t>
      </w:r>
      <w:r w:rsidR="002B1AB0">
        <w:rPr>
          <w:rFonts w:ascii="Arial" w:hAnsi="Arial" w:cs="Arial"/>
          <w:lang w:val="id-ID"/>
        </w:rPr>
        <w:t>direndam</w:t>
      </w:r>
      <w:r w:rsidR="0090444E" w:rsidRPr="0090444E">
        <w:rPr>
          <w:rFonts w:ascii="Arial" w:hAnsi="Arial" w:cs="Arial"/>
          <w:lang w:val="id-ID"/>
        </w:rPr>
        <w:t xml:space="preserve"> air dalam waktu yang lama, bahkan sampai anak menggigil dan sianosis.</w:t>
      </w:r>
      <w:r w:rsidR="0090444E" w:rsidRPr="0090444E">
        <w:rPr>
          <w:rFonts w:ascii="Arial" w:hAnsi="Arial" w:cs="Arial"/>
        </w:rPr>
        <w:t xml:space="preserve"> </w:t>
      </w:r>
      <w:r w:rsidR="007D6ED6" w:rsidRPr="007D6ED6">
        <w:rPr>
          <w:rFonts w:ascii="Arial" w:hAnsi="Arial" w:cs="Arial"/>
          <w:lang w:val="id-ID"/>
        </w:rPr>
        <w:t>Tradisi ini biasanya dilakukan oleh keluarga ataupun dukun yang membantu persalinan.</w:t>
      </w:r>
      <w:r w:rsidR="0023647C">
        <w:rPr>
          <w:rFonts w:ascii="Arial" w:hAnsi="Arial" w:cs="Arial"/>
        </w:rPr>
        <w:t xml:space="preserve"> </w:t>
      </w:r>
      <w:r w:rsidR="0090444E" w:rsidRPr="0090444E">
        <w:rPr>
          <w:rFonts w:ascii="Arial" w:hAnsi="Arial" w:cs="Arial"/>
        </w:rPr>
        <w:t xml:space="preserve">Masyarakat yang </w:t>
      </w:r>
      <w:proofErr w:type="gramStart"/>
      <w:r w:rsidR="0090444E" w:rsidRPr="0090444E">
        <w:rPr>
          <w:rFonts w:ascii="Arial" w:hAnsi="Arial" w:cs="Arial"/>
        </w:rPr>
        <w:t xml:space="preserve">melakukan  </w:t>
      </w:r>
      <w:r w:rsidR="007B7865" w:rsidRPr="00222264">
        <w:rPr>
          <w:rFonts w:ascii="Arial" w:hAnsi="Arial" w:cs="Arial"/>
          <w:i/>
        </w:rPr>
        <w:t>kandeu</w:t>
      </w:r>
      <w:proofErr w:type="gramEnd"/>
      <w:r w:rsidR="007B7865" w:rsidRPr="00222264">
        <w:rPr>
          <w:rFonts w:ascii="Arial" w:hAnsi="Arial" w:cs="Arial"/>
          <w:i/>
        </w:rPr>
        <w:t xml:space="preserve"> Li,i</w:t>
      </w:r>
      <w:r w:rsidR="0090444E" w:rsidRPr="00222264">
        <w:rPr>
          <w:rFonts w:ascii="Arial" w:hAnsi="Arial" w:cs="Arial"/>
        </w:rPr>
        <w:t xml:space="preserve"> meyakini</w:t>
      </w:r>
      <w:r w:rsidR="0090444E" w:rsidRPr="00E645C0">
        <w:t xml:space="preserve"> </w:t>
      </w:r>
      <w:r w:rsidR="0090444E" w:rsidRPr="00644EA2">
        <w:rPr>
          <w:rFonts w:ascii="Arial" w:hAnsi="Arial" w:cs="Arial"/>
        </w:rPr>
        <w:t>praktik ini dapat menguatkan fisik bayi baru lahir.</w:t>
      </w:r>
      <w:r w:rsidR="00843378">
        <w:rPr>
          <w:rFonts w:ascii="Arial" w:hAnsi="Arial" w:cs="Arial"/>
        </w:rPr>
        <w:t xml:space="preserve"> </w:t>
      </w:r>
    </w:p>
    <w:p w:rsidR="00EB3E3A" w:rsidRDefault="00843378" w:rsidP="00644EA2">
      <w:pPr>
        <w:pStyle w:val="NormalWeb"/>
        <w:spacing w:line="360" w:lineRule="auto"/>
        <w:ind w:firstLine="90"/>
        <w:jc w:val="both"/>
        <w:rPr>
          <w:rFonts w:ascii="Arial" w:hAnsi="Arial" w:cs="Arial"/>
        </w:rPr>
      </w:pPr>
      <w:r>
        <w:rPr>
          <w:rFonts w:ascii="Arial" w:hAnsi="Arial" w:cs="Arial"/>
        </w:rPr>
        <w:tab/>
      </w:r>
      <w:r w:rsidRPr="00843378">
        <w:rPr>
          <w:rFonts w:ascii="Arial" w:hAnsi="Arial" w:cs="Arial"/>
        </w:rPr>
        <w:t xml:space="preserve">Praktik </w:t>
      </w:r>
      <w:r w:rsidRPr="00843378">
        <w:rPr>
          <w:rFonts w:ascii="Arial" w:hAnsi="Arial" w:cs="Arial"/>
          <w:i/>
        </w:rPr>
        <w:t xml:space="preserve">Kandeo </w:t>
      </w:r>
      <w:proofErr w:type="gramStart"/>
      <w:r w:rsidRPr="00843378">
        <w:rPr>
          <w:rFonts w:ascii="Arial" w:hAnsi="Arial" w:cs="Arial"/>
          <w:i/>
        </w:rPr>
        <w:t>Li,i</w:t>
      </w:r>
      <w:proofErr w:type="gramEnd"/>
      <w:r w:rsidRPr="00843378">
        <w:rPr>
          <w:rFonts w:ascii="Arial" w:hAnsi="Arial" w:cs="Arial"/>
        </w:rPr>
        <w:t xml:space="preserve">  dapat berisiko menyebabkan bayi berada dalam </w:t>
      </w:r>
      <w:r w:rsidRPr="00843378">
        <w:rPr>
          <w:rFonts w:ascii="Arial" w:hAnsi="Arial" w:cs="Arial"/>
        </w:rPr>
        <w:t>keadaan hipotermi, yaitu suatu keadaan suhu tubuh yang berada di bawah rentang suhu tubuh normal yang dapat  berisiko merugikan kesehatan bayi.</w:t>
      </w:r>
    </w:p>
    <w:p w:rsidR="0090444E" w:rsidRPr="00BA7A35" w:rsidRDefault="00E337B3" w:rsidP="00BA7A35">
      <w:pPr>
        <w:pStyle w:val="NormalWeb"/>
        <w:spacing w:line="360" w:lineRule="auto"/>
        <w:ind w:firstLine="720"/>
        <w:jc w:val="both"/>
        <w:rPr>
          <w:rFonts w:ascii="Arial" w:hAnsi="Arial" w:cs="Arial"/>
          <w:lang w:val="id-ID"/>
        </w:rPr>
      </w:pPr>
      <w:r w:rsidRPr="00E337B3">
        <w:rPr>
          <w:rFonts w:ascii="Arial" w:hAnsi="Arial" w:cs="Arial"/>
        </w:rPr>
        <w:t xml:space="preserve">Banyak praktik perawatan bayi baru lahir yang masih terikat dengan budaya tertentu dan untuk memperoleh praktik </w:t>
      </w:r>
      <w:proofErr w:type="gramStart"/>
      <w:r w:rsidRPr="00E337B3">
        <w:rPr>
          <w:rFonts w:ascii="Arial" w:hAnsi="Arial" w:cs="Arial"/>
        </w:rPr>
        <w:t>perawatan  yang</w:t>
      </w:r>
      <w:proofErr w:type="gramEnd"/>
      <w:r w:rsidRPr="00E337B3">
        <w:rPr>
          <w:rFonts w:ascii="Arial" w:hAnsi="Arial" w:cs="Arial"/>
        </w:rPr>
        <w:t xml:space="preserve"> ideal menjadi tidak mungkin. Dalam situasi seperti ini, intervensi harus dinegosiasi dengan keluarga untuk mengidentifikasi perilaku yang dapat </w:t>
      </w:r>
      <w:proofErr w:type="gramStart"/>
      <w:r w:rsidRPr="00E337B3">
        <w:rPr>
          <w:rFonts w:ascii="Arial" w:hAnsi="Arial" w:cs="Arial"/>
        </w:rPr>
        <w:t>diterima  (</w:t>
      </w:r>
      <w:proofErr w:type="gramEnd"/>
      <w:r w:rsidRPr="00E337B3">
        <w:rPr>
          <w:rFonts w:ascii="Arial" w:hAnsi="Arial" w:cs="Arial"/>
        </w:rPr>
        <w:t>Neonatal Mortality formative research working group, 2008).</w:t>
      </w:r>
      <w:r>
        <w:t xml:space="preserve"> </w:t>
      </w:r>
      <w:r w:rsidR="00843378" w:rsidRPr="00843378">
        <w:rPr>
          <w:rFonts w:ascii="Arial" w:hAnsi="Arial" w:cs="Arial"/>
        </w:rPr>
        <w:t xml:space="preserve">Menurut konsep keperawatan Transkultural dengan </w:t>
      </w:r>
      <w:r w:rsidR="00843378" w:rsidRPr="00843378">
        <w:rPr>
          <w:rFonts w:ascii="Arial" w:hAnsi="Arial" w:cs="Arial"/>
          <w:i/>
        </w:rPr>
        <w:t>Sunrise Model</w:t>
      </w:r>
      <w:r w:rsidR="00843378" w:rsidRPr="00843378">
        <w:rPr>
          <w:rFonts w:ascii="Arial" w:hAnsi="Arial" w:cs="Arial"/>
        </w:rPr>
        <w:t xml:space="preserve">, praktik </w:t>
      </w:r>
      <w:proofErr w:type="gramStart"/>
      <w:r w:rsidR="00843378" w:rsidRPr="00843378">
        <w:rPr>
          <w:rFonts w:ascii="Arial" w:hAnsi="Arial" w:cs="Arial"/>
        </w:rPr>
        <w:t>kesehatan  berbasis</w:t>
      </w:r>
      <w:proofErr w:type="gramEnd"/>
      <w:r w:rsidR="00843378" w:rsidRPr="00843378">
        <w:rPr>
          <w:rFonts w:ascii="Arial" w:hAnsi="Arial" w:cs="Arial"/>
        </w:rPr>
        <w:t xml:space="preserve"> budaya yang dapat merugikan kesehatan perlu mendapatkan intervensi tenaga kesehatan melalui strategi restrukturisasi tradisi</w:t>
      </w:r>
      <w:r>
        <w:rPr>
          <w:rFonts w:ascii="Arial" w:hAnsi="Arial" w:cs="Arial"/>
        </w:rPr>
        <w:t xml:space="preserve"> (</w:t>
      </w:r>
      <w:r w:rsidRPr="003A4708">
        <w:rPr>
          <w:rFonts w:ascii="Arial" w:hAnsi="Arial" w:cs="Arial"/>
        </w:rPr>
        <w:t>Sudiharto, 2007</w:t>
      </w:r>
      <w:r>
        <w:rPr>
          <w:rFonts w:ascii="Arial" w:hAnsi="Arial" w:cs="Arial"/>
        </w:rPr>
        <w:t>)</w:t>
      </w:r>
      <w:r w:rsidR="00843378" w:rsidRPr="00843378">
        <w:rPr>
          <w:rFonts w:ascii="Arial" w:hAnsi="Arial" w:cs="Arial"/>
        </w:rPr>
        <w:t xml:space="preserve">. </w:t>
      </w:r>
    </w:p>
    <w:p w:rsidR="009E3D78" w:rsidRDefault="009E3D78" w:rsidP="007D20C6">
      <w:pPr>
        <w:jc w:val="both"/>
        <w:rPr>
          <w:rFonts w:ascii="Arial" w:hAnsi="Arial" w:cs="Arial"/>
          <w:sz w:val="24"/>
          <w:szCs w:val="24"/>
        </w:rPr>
      </w:pPr>
      <w:r>
        <w:rPr>
          <w:rFonts w:ascii="Arial" w:hAnsi="Arial" w:cs="Arial"/>
          <w:sz w:val="24"/>
          <w:szCs w:val="24"/>
        </w:rPr>
        <w:t>BAHAN DAN METODE</w:t>
      </w:r>
    </w:p>
    <w:p w:rsidR="00BA7A35" w:rsidRDefault="00926249" w:rsidP="00631252">
      <w:pPr>
        <w:spacing w:line="360" w:lineRule="auto"/>
        <w:ind w:firstLine="720"/>
        <w:jc w:val="both"/>
        <w:rPr>
          <w:rFonts w:ascii="Arial" w:hAnsi="Arial" w:cs="Arial"/>
          <w:sz w:val="24"/>
          <w:szCs w:val="24"/>
        </w:rPr>
      </w:pPr>
      <w:r>
        <w:rPr>
          <w:rFonts w:ascii="Arial" w:hAnsi="Arial" w:cs="Arial"/>
          <w:sz w:val="24"/>
          <w:szCs w:val="24"/>
        </w:rPr>
        <w:t>Data dipeproleh melalui</w:t>
      </w:r>
      <w:r w:rsidR="005D779B">
        <w:rPr>
          <w:rFonts w:ascii="Arial" w:hAnsi="Arial" w:cs="Arial"/>
          <w:sz w:val="24"/>
          <w:szCs w:val="24"/>
        </w:rPr>
        <w:t xml:space="preserve"> studi deskriptif untuk mendapatkan gambaran mengenai tradisi perawatan kebersihan diri bayi baru lahir oleh masyarakat Bima. Studi </w:t>
      </w:r>
      <w:r w:rsidR="005D1971">
        <w:rPr>
          <w:rFonts w:ascii="Arial" w:hAnsi="Arial" w:cs="Arial"/>
          <w:sz w:val="24"/>
          <w:szCs w:val="24"/>
        </w:rPr>
        <w:t xml:space="preserve">dilakukan </w:t>
      </w:r>
      <w:r w:rsidR="00575EC5">
        <w:rPr>
          <w:rFonts w:ascii="Arial" w:hAnsi="Arial" w:cs="Arial"/>
          <w:sz w:val="24"/>
          <w:szCs w:val="24"/>
        </w:rPr>
        <w:t xml:space="preserve">di wilayah kerja Puskesmas Asakota Kota Bima </w:t>
      </w:r>
      <w:r w:rsidR="005D1971">
        <w:rPr>
          <w:rFonts w:ascii="Arial" w:hAnsi="Arial" w:cs="Arial"/>
          <w:sz w:val="24"/>
          <w:szCs w:val="24"/>
        </w:rPr>
        <w:t>pada 25</w:t>
      </w:r>
      <w:r w:rsidR="005D779B">
        <w:rPr>
          <w:rFonts w:ascii="Arial" w:hAnsi="Arial" w:cs="Arial"/>
          <w:sz w:val="24"/>
          <w:szCs w:val="24"/>
        </w:rPr>
        <w:t xml:space="preserve"> keluarga yang sedang merawat bayi baru lahir yang dijumpai </w:t>
      </w:r>
      <w:r w:rsidR="00BA7A35">
        <w:rPr>
          <w:rFonts w:ascii="Arial" w:hAnsi="Arial" w:cs="Arial"/>
          <w:sz w:val="24"/>
          <w:szCs w:val="24"/>
        </w:rPr>
        <w:t xml:space="preserve">dalam kurun waktu penelitian. Pengumpulan data dilakukan </w:t>
      </w:r>
      <w:r w:rsidR="005D779B">
        <w:rPr>
          <w:rFonts w:ascii="Arial" w:hAnsi="Arial" w:cs="Arial"/>
          <w:sz w:val="24"/>
          <w:szCs w:val="24"/>
        </w:rPr>
        <w:lastRenderedPageBreak/>
        <w:t xml:space="preserve">melalui metode wawancara dan observasi. </w:t>
      </w:r>
    </w:p>
    <w:p w:rsidR="005D779B" w:rsidRDefault="00BA7A35" w:rsidP="00631252">
      <w:pPr>
        <w:spacing w:line="360" w:lineRule="auto"/>
        <w:ind w:firstLine="720"/>
        <w:jc w:val="both"/>
        <w:rPr>
          <w:rFonts w:ascii="Arial" w:hAnsi="Arial" w:cs="Arial"/>
          <w:sz w:val="24"/>
          <w:szCs w:val="24"/>
        </w:rPr>
      </w:pPr>
      <w:r>
        <w:rPr>
          <w:rFonts w:ascii="Arial" w:hAnsi="Arial" w:cs="Arial"/>
          <w:sz w:val="24"/>
          <w:szCs w:val="24"/>
        </w:rPr>
        <w:t>Wawancara dilakukan pada keluarga untuk mendapatkan persepsi keluarga terhad</w:t>
      </w:r>
      <w:r w:rsidR="007B0B4B">
        <w:rPr>
          <w:rFonts w:ascii="Arial" w:hAnsi="Arial" w:cs="Arial"/>
          <w:sz w:val="24"/>
          <w:szCs w:val="24"/>
        </w:rPr>
        <w:t>ap tradisi yang dilakukan</w:t>
      </w:r>
      <w:r w:rsidR="00631252">
        <w:rPr>
          <w:rFonts w:ascii="Arial" w:hAnsi="Arial" w:cs="Arial"/>
          <w:sz w:val="24"/>
          <w:szCs w:val="24"/>
        </w:rPr>
        <w:t>. O</w:t>
      </w:r>
      <w:r w:rsidR="007B0B4B">
        <w:rPr>
          <w:rFonts w:ascii="Arial" w:hAnsi="Arial" w:cs="Arial"/>
          <w:sz w:val="24"/>
          <w:szCs w:val="24"/>
        </w:rPr>
        <w:t xml:space="preserve">bservasi dilakukan saat keluarga memandikan bayi dan untuk melihat kondisi bayi setelah dimandikan. </w:t>
      </w:r>
      <w:r>
        <w:rPr>
          <w:rFonts w:ascii="Arial" w:hAnsi="Arial" w:cs="Arial"/>
          <w:sz w:val="24"/>
          <w:szCs w:val="24"/>
        </w:rPr>
        <w:t xml:space="preserve">Lembar observasi dan pedoman wawancara digunakan sebagai instrument </w:t>
      </w:r>
      <w:r w:rsidR="007B0B4B">
        <w:rPr>
          <w:rFonts w:ascii="Arial" w:hAnsi="Arial" w:cs="Arial"/>
          <w:sz w:val="24"/>
          <w:szCs w:val="24"/>
        </w:rPr>
        <w:t>dalam</w:t>
      </w:r>
      <w:r>
        <w:rPr>
          <w:rFonts w:ascii="Arial" w:hAnsi="Arial" w:cs="Arial"/>
          <w:sz w:val="24"/>
          <w:szCs w:val="24"/>
        </w:rPr>
        <w:t xml:space="preserve"> pengumpulan data. </w:t>
      </w:r>
    </w:p>
    <w:p w:rsidR="003533BB" w:rsidRDefault="003533BB" w:rsidP="00631252">
      <w:pPr>
        <w:spacing w:line="360" w:lineRule="auto"/>
        <w:ind w:firstLine="720"/>
        <w:jc w:val="both"/>
        <w:rPr>
          <w:rFonts w:ascii="Arial" w:hAnsi="Arial" w:cs="Arial"/>
          <w:sz w:val="24"/>
          <w:szCs w:val="24"/>
        </w:rPr>
      </w:pPr>
      <w:r>
        <w:rPr>
          <w:rFonts w:ascii="Arial" w:hAnsi="Arial" w:cs="Arial"/>
          <w:sz w:val="24"/>
          <w:szCs w:val="24"/>
        </w:rPr>
        <w:t>Untuk mendapatkan gambaran secara menyeluruh dari data yang telah dikumpulkan, data selanjutnya diolah dan dianalisis menggunakan metode statistik univariat.</w:t>
      </w:r>
    </w:p>
    <w:p w:rsidR="009E3D78" w:rsidRDefault="009E3D78" w:rsidP="007D20C6">
      <w:pPr>
        <w:jc w:val="both"/>
        <w:rPr>
          <w:rFonts w:ascii="Arial" w:hAnsi="Arial" w:cs="Arial"/>
          <w:sz w:val="24"/>
          <w:szCs w:val="24"/>
        </w:rPr>
      </w:pPr>
      <w:r>
        <w:rPr>
          <w:rFonts w:ascii="Arial" w:hAnsi="Arial" w:cs="Arial"/>
          <w:sz w:val="24"/>
          <w:szCs w:val="24"/>
        </w:rPr>
        <w:t>HASIL</w:t>
      </w:r>
    </w:p>
    <w:p w:rsidR="00631252" w:rsidRDefault="00A01846" w:rsidP="00975584">
      <w:pPr>
        <w:pStyle w:val="ListParagraph"/>
        <w:numPr>
          <w:ilvl w:val="0"/>
          <w:numId w:val="1"/>
        </w:numPr>
        <w:ind w:left="360"/>
        <w:jc w:val="both"/>
        <w:rPr>
          <w:rFonts w:ascii="Arial" w:hAnsi="Arial" w:cs="Arial"/>
          <w:sz w:val="24"/>
          <w:szCs w:val="24"/>
        </w:rPr>
      </w:pPr>
      <w:r>
        <w:rPr>
          <w:rFonts w:ascii="Arial" w:hAnsi="Arial" w:cs="Arial"/>
          <w:sz w:val="24"/>
          <w:szCs w:val="24"/>
        </w:rPr>
        <w:t>Hasil Observasi</w:t>
      </w:r>
    </w:p>
    <w:p w:rsidR="00975584" w:rsidRDefault="00975584" w:rsidP="00975584">
      <w:pPr>
        <w:pStyle w:val="ListParagraph"/>
        <w:numPr>
          <w:ilvl w:val="1"/>
          <w:numId w:val="1"/>
        </w:numPr>
        <w:jc w:val="both"/>
        <w:rPr>
          <w:rFonts w:ascii="Arial" w:hAnsi="Arial" w:cs="Arial"/>
          <w:sz w:val="24"/>
          <w:szCs w:val="24"/>
        </w:rPr>
      </w:pPr>
      <w:r>
        <w:rPr>
          <w:rFonts w:ascii="Arial" w:hAnsi="Arial" w:cs="Arial"/>
          <w:sz w:val="24"/>
          <w:szCs w:val="24"/>
        </w:rPr>
        <w:t>Lama waktu untuk memandikan bayi</w:t>
      </w:r>
    </w:p>
    <w:p w:rsidR="002D2208" w:rsidRPr="00F87790" w:rsidRDefault="00965F0D" w:rsidP="00E642C6">
      <w:pPr>
        <w:pStyle w:val="ListParagraph"/>
        <w:spacing w:line="360" w:lineRule="auto"/>
        <w:jc w:val="center"/>
        <w:rPr>
          <w:rFonts w:ascii="Arial" w:hAnsi="Arial" w:cs="Arial"/>
          <w:sz w:val="24"/>
          <w:szCs w:val="24"/>
        </w:rPr>
      </w:pPr>
      <w:r>
        <w:rPr>
          <w:rFonts w:ascii="Arial" w:hAnsi="Arial" w:cs="Arial"/>
          <w:sz w:val="24"/>
          <w:szCs w:val="24"/>
        </w:rPr>
        <w:t>Tabel 1.1</w:t>
      </w:r>
    </w:p>
    <w:p w:rsidR="002D2208" w:rsidRPr="00F87790" w:rsidRDefault="002D2208" w:rsidP="00E642C6">
      <w:pPr>
        <w:pStyle w:val="ListParagraph"/>
        <w:spacing w:after="0"/>
        <w:jc w:val="center"/>
        <w:rPr>
          <w:rFonts w:ascii="Arial" w:hAnsi="Arial" w:cs="Arial"/>
          <w:sz w:val="24"/>
          <w:szCs w:val="24"/>
        </w:rPr>
      </w:pPr>
      <w:r w:rsidRPr="00F87790">
        <w:rPr>
          <w:rFonts w:ascii="Arial" w:hAnsi="Arial" w:cs="Arial"/>
          <w:sz w:val="24"/>
          <w:szCs w:val="24"/>
        </w:rPr>
        <w:t xml:space="preserve">Distribusi Responden </w:t>
      </w:r>
      <w:r w:rsidR="00E642C6" w:rsidRPr="00F87790">
        <w:rPr>
          <w:rFonts w:ascii="Arial" w:hAnsi="Arial" w:cs="Arial"/>
          <w:sz w:val="24"/>
          <w:szCs w:val="24"/>
        </w:rPr>
        <w:t xml:space="preserve">berdasarkan </w:t>
      </w:r>
      <w:r w:rsidRPr="00F87790">
        <w:rPr>
          <w:rFonts w:ascii="Arial" w:hAnsi="Arial" w:cs="Arial"/>
          <w:sz w:val="24"/>
          <w:szCs w:val="24"/>
        </w:rPr>
        <w:t>lama waktu memandikan bayi</w:t>
      </w:r>
    </w:p>
    <w:p w:rsidR="002D2208" w:rsidRPr="00F87790" w:rsidRDefault="002D2208" w:rsidP="00E642C6">
      <w:pPr>
        <w:pStyle w:val="ListParagraph"/>
        <w:spacing w:after="0"/>
        <w:jc w:val="center"/>
        <w:rPr>
          <w:rFonts w:ascii="Arial" w:hAnsi="Arial" w:cs="Arial"/>
          <w:sz w:val="24"/>
          <w:szCs w:val="24"/>
        </w:rPr>
      </w:pPr>
      <w:r w:rsidRPr="00F87790">
        <w:rPr>
          <w:rFonts w:ascii="Arial" w:hAnsi="Arial" w:cs="Arial"/>
          <w:sz w:val="24"/>
          <w:szCs w:val="24"/>
        </w:rPr>
        <w:t>Di Wilayah Kerja PKM Asakota Kota Bima</w:t>
      </w:r>
    </w:p>
    <w:p w:rsidR="002D2208" w:rsidRPr="00F87790" w:rsidRDefault="002D2208" w:rsidP="00E642C6">
      <w:pPr>
        <w:pStyle w:val="ListParagraph"/>
        <w:spacing w:after="0"/>
        <w:jc w:val="center"/>
        <w:rPr>
          <w:rFonts w:ascii="Arial" w:hAnsi="Arial" w:cs="Arial"/>
          <w:sz w:val="24"/>
          <w:szCs w:val="24"/>
        </w:rPr>
      </w:pPr>
      <w:r w:rsidRPr="00F87790">
        <w:rPr>
          <w:rFonts w:ascii="Arial" w:hAnsi="Arial" w:cs="Arial"/>
          <w:sz w:val="24"/>
          <w:szCs w:val="24"/>
        </w:rPr>
        <w:t>Tahun 2016</w:t>
      </w:r>
    </w:p>
    <w:p w:rsidR="002D2208" w:rsidRPr="00F87790" w:rsidRDefault="002D2208" w:rsidP="00E642C6">
      <w:pPr>
        <w:pStyle w:val="ListParagraph"/>
        <w:spacing w:after="0"/>
        <w:rPr>
          <w:rFonts w:ascii="Arial" w:hAnsi="Arial" w:cs="Arial"/>
          <w:sz w:val="24"/>
          <w:szCs w:val="24"/>
        </w:rPr>
      </w:pPr>
    </w:p>
    <w:tbl>
      <w:tblPr>
        <w:tblStyle w:val="LightShading-Accent1"/>
        <w:tblW w:w="3451" w:type="dxa"/>
        <w:tblInd w:w="959" w:type="dxa"/>
        <w:tblLook w:val="04A0" w:firstRow="1" w:lastRow="0" w:firstColumn="1" w:lastColumn="0" w:noHBand="0" w:noVBand="1"/>
      </w:tblPr>
      <w:tblGrid>
        <w:gridCol w:w="1684"/>
        <w:gridCol w:w="1057"/>
        <w:gridCol w:w="1497"/>
      </w:tblGrid>
      <w:tr w:rsidR="002D2208" w:rsidRPr="00F87790" w:rsidTr="00F877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5" w:type="dxa"/>
          </w:tcPr>
          <w:p w:rsidR="002D2208" w:rsidRPr="00F87790" w:rsidRDefault="002D2208" w:rsidP="000F66AC">
            <w:pPr>
              <w:jc w:val="both"/>
              <w:rPr>
                <w:rFonts w:ascii="Arial" w:hAnsi="Arial" w:cs="Arial"/>
                <w:sz w:val="24"/>
                <w:szCs w:val="24"/>
              </w:rPr>
            </w:pPr>
            <w:r w:rsidRPr="00F87790">
              <w:rPr>
                <w:rFonts w:ascii="Arial" w:hAnsi="Arial" w:cs="Arial"/>
                <w:sz w:val="24"/>
                <w:szCs w:val="24"/>
              </w:rPr>
              <w:t xml:space="preserve">Lama waktu memandikan </w:t>
            </w:r>
          </w:p>
        </w:tc>
        <w:tc>
          <w:tcPr>
            <w:tcW w:w="852" w:type="dxa"/>
          </w:tcPr>
          <w:p w:rsidR="002D2208" w:rsidRPr="00F87790" w:rsidRDefault="002D2208" w:rsidP="000F66AC">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F87790">
              <w:rPr>
                <w:rFonts w:ascii="Arial" w:hAnsi="Arial" w:cs="Arial"/>
                <w:sz w:val="24"/>
                <w:szCs w:val="24"/>
              </w:rPr>
              <w:t xml:space="preserve">Jumlah </w:t>
            </w:r>
          </w:p>
        </w:tc>
        <w:tc>
          <w:tcPr>
            <w:tcW w:w="1274" w:type="dxa"/>
          </w:tcPr>
          <w:p w:rsidR="002D2208" w:rsidRPr="00F87790" w:rsidRDefault="002D2208" w:rsidP="000F66AC">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F87790">
              <w:rPr>
                <w:rFonts w:ascii="Arial" w:hAnsi="Arial" w:cs="Arial"/>
                <w:sz w:val="24"/>
                <w:szCs w:val="24"/>
              </w:rPr>
              <w:t xml:space="preserve">Persentase </w:t>
            </w:r>
          </w:p>
        </w:tc>
      </w:tr>
      <w:tr w:rsidR="002D2208" w:rsidRPr="00F87790" w:rsidTr="00F877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5" w:type="dxa"/>
          </w:tcPr>
          <w:p w:rsidR="002D2208" w:rsidRPr="00F87790" w:rsidRDefault="002D2208" w:rsidP="00E642C6">
            <w:pPr>
              <w:rPr>
                <w:rFonts w:ascii="Arial" w:hAnsi="Arial" w:cs="Arial"/>
                <w:sz w:val="24"/>
                <w:szCs w:val="24"/>
              </w:rPr>
            </w:pPr>
            <w:r w:rsidRPr="00F87790">
              <w:rPr>
                <w:rFonts w:ascii="Arial" w:hAnsi="Arial" w:cs="Arial"/>
                <w:sz w:val="24"/>
                <w:szCs w:val="24"/>
              </w:rPr>
              <w:t>Kurang dari 10 menit</w:t>
            </w:r>
          </w:p>
        </w:tc>
        <w:tc>
          <w:tcPr>
            <w:tcW w:w="852" w:type="dxa"/>
          </w:tcPr>
          <w:p w:rsidR="002D2208" w:rsidRPr="00F87790" w:rsidRDefault="002D2208" w:rsidP="000F66A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87790">
              <w:rPr>
                <w:rFonts w:ascii="Arial" w:hAnsi="Arial" w:cs="Arial"/>
                <w:sz w:val="24"/>
                <w:szCs w:val="24"/>
              </w:rPr>
              <w:t>5</w:t>
            </w:r>
          </w:p>
        </w:tc>
        <w:tc>
          <w:tcPr>
            <w:tcW w:w="1274" w:type="dxa"/>
          </w:tcPr>
          <w:p w:rsidR="002D2208" w:rsidRPr="00F87790" w:rsidRDefault="00E642C6" w:rsidP="000F66A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87790">
              <w:rPr>
                <w:rFonts w:ascii="Arial" w:hAnsi="Arial" w:cs="Arial"/>
                <w:sz w:val="24"/>
                <w:szCs w:val="24"/>
              </w:rPr>
              <w:t>20</w:t>
            </w:r>
          </w:p>
        </w:tc>
      </w:tr>
      <w:tr w:rsidR="002D2208" w:rsidRPr="008D239A" w:rsidTr="00F87790">
        <w:tc>
          <w:tcPr>
            <w:cnfStyle w:val="001000000000" w:firstRow="0" w:lastRow="0" w:firstColumn="1" w:lastColumn="0" w:oddVBand="0" w:evenVBand="0" w:oddHBand="0" w:evenHBand="0" w:firstRowFirstColumn="0" w:firstRowLastColumn="0" w:lastRowFirstColumn="0" w:lastRowLastColumn="0"/>
            <w:tcW w:w="1325" w:type="dxa"/>
          </w:tcPr>
          <w:p w:rsidR="002D2208" w:rsidRPr="008D239A" w:rsidRDefault="002D2208" w:rsidP="00E642C6">
            <w:pPr>
              <w:rPr>
                <w:rFonts w:ascii="Times New Roman" w:hAnsi="Times New Roman" w:cs="Times New Roman"/>
                <w:sz w:val="24"/>
                <w:szCs w:val="24"/>
              </w:rPr>
            </w:pPr>
            <w:r w:rsidRPr="008D239A">
              <w:rPr>
                <w:rFonts w:ascii="Times New Roman" w:hAnsi="Times New Roman" w:cs="Times New Roman"/>
                <w:sz w:val="24"/>
                <w:szCs w:val="24"/>
              </w:rPr>
              <w:t>Lebih dari 10 menit</w:t>
            </w:r>
          </w:p>
        </w:tc>
        <w:tc>
          <w:tcPr>
            <w:tcW w:w="852" w:type="dxa"/>
          </w:tcPr>
          <w:p w:rsidR="002D2208" w:rsidRPr="008D239A" w:rsidRDefault="00E642C6" w:rsidP="000F66A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w:t>
            </w:r>
          </w:p>
        </w:tc>
        <w:tc>
          <w:tcPr>
            <w:tcW w:w="1274" w:type="dxa"/>
          </w:tcPr>
          <w:p w:rsidR="002D2208" w:rsidRPr="008D239A" w:rsidRDefault="00E642C6" w:rsidP="000F66A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80</w:t>
            </w:r>
          </w:p>
        </w:tc>
      </w:tr>
      <w:tr w:rsidR="002D2208" w:rsidRPr="008D239A" w:rsidTr="00F877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5" w:type="dxa"/>
          </w:tcPr>
          <w:p w:rsidR="002D2208" w:rsidRPr="008D239A" w:rsidRDefault="002D2208" w:rsidP="00E642C6">
            <w:pPr>
              <w:rPr>
                <w:rFonts w:ascii="Times New Roman" w:hAnsi="Times New Roman" w:cs="Times New Roman"/>
                <w:sz w:val="24"/>
                <w:szCs w:val="24"/>
              </w:rPr>
            </w:pPr>
            <w:r w:rsidRPr="008D239A">
              <w:rPr>
                <w:rFonts w:ascii="Times New Roman" w:hAnsi="Times New Roman" w:cs="Times New Roman"/>
                <w:sz w:val="24"/>
                <w:szCs w:val="24"/>
              </w:rPr>
              <w:t xml:space="preserve">Total </w:t>
            </w:r>
          </w:p>
        </w:tc>
        <w:tc>
          <w:tcPr>
            <w:tcW w:w="852" w:type="dxa"/>
          </w:tcPr>
          <w:p w:rsidR="002D2208" w:rsidRPr="008D239A" w:rsidRDefault="00E642C6" w:rsidP="000F66A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w:t>
            </w:r>
          </w:p>
        </w:tc>
        <w:tc>
          <w:tcPr>
            <w:tcW w:w="1274" w:type="dxa"/>
          </w:tcPr>
          <w:p w:rsidR="002D2208" w:rsidRPr="008D239A" w:rsidRDefault="002D2208" w:rsidP="000F66A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D239A">
              <w:rPr>
                <w:rFonts w:ascii="Times New Roman" w:hAnsi="Times New Roman" w:cs="Times New Roman"/>
                <w:sz w:val="24"/>
                <w:szCs w:val="24"/>
              </w:rPr>
              <w:t>100</w:t>
            </w:r>
          </w:p>
        </w:tc>
      </w:tr>
    </w:tbl>
    <w:p w:rsidR="002D2208" w:rsidRDefault="002D2208" w:rsidP="00E642C6">
      <w:pPr>
        <w:pStyle w:val="ListParagraph"/>
        <w:spacing w:line="360" w:lineRule="auto"/>
        <w:jc w:val="both"/>
        <w:rPr>
          <w:rFonts w:ascii="Times New Roman" w:hAnsi="Times New Roman" w:cs="Times New Roman"/>
          <w:sz w:val="24"/>
          <w:szCs w:val="24"/>
        </w:rPr>
      </w:pPr>
    </w:p>
    <w:p w:rsidR="002D2208" w:rsidRPr="00F87790" w:rsidRDefault="00E642C6" w:rsidP="00E642C6">
      <w:pPr>
        <w:pStyle w:val="ListParagraph"/>
        <w:spacing w:line="360" w:lineRule="auto"/>
        <w:jc w:val="both"/>
        <w:rPr>
          <w:rFonts w:ascii="Arial" w:hAnsi="Arial" w:cs="Arial"/>
          <w:sz w:val="24"/>
          <w:szCs w:val="24"/>
        </w:rPr>
      </w:pPr>
      <w:r w:rsidRPr="00F87790">
        <w:rPr>
          <w:rFonts w:ascii="Arial" w:hAnsi="Arial" w:cs="Arial"/>
          <w:sz w:val="24"/>
          <w:szCs w:val="24"/>
        </w:rPr>
        <w:t>Pada tabel 1</w:t>
      </w:r>
      <w:r w:rsidR="00EC1B84">
        <w:rPr>
          <w:rFonts w:ascii="Arial" w:hAnsi="Arial" w:cs="Arial"/>
          <w:sz w:val="24"/>
          <w:szCs w:val="24"/>
        </w:rPr>
        <w:t>.1</w:t>
      </w:r>
      <w:r w:rsidRPr="00F87790">
        <w:rPr>
          <w:rFonts w:ascii="Arial" w:hAnsi="Arial" w:cs="Arial"/>
          <w:sz w:val="24"/>
          <w:szCs w:val="24"/>
        </w:rPr>
        <w:t xml:space="preserve"> terlihat bahwa 20 responden (80</w:t>
      </w:r>
      <w:r w:rsidR="002D2208" w:rsidRPr="00F87790">
        <w:rPr>
          <w:rFonts w:ascii="Arial" w:hAnsi="Arial" w:cs="Arial"/>
          <w:sz w:val="24"/>
          <w:szCs w:val="24"/>
        </w:rPr>
        <w:t>%) memandikan bayi dalam waktu lebih d</w:t>
      </w:r>
      <w:r w:rsidRPr="00F87790">
        <w:rPr>
          <w:rFonts w:ascii="Arial" w:hAnsi="Arial" w:cs="Arial"/>
          <w:sz w:val="24"/>
          <w:szCs w:val="24"/>
        </w:rPr>
        <w:t>ari 10 menit dan 5 responden (20</w:t>
      </w:r>
      <w:r w:rsidR="002D2208" w:rsidRPr="00F87790">
        <w:rPr>
          <w:rFonts w:ascii="Arial" w:hAnsi="Arial" w:cs="Arial"/>
          <w:sz w:val="24"/>
          <w:szCs w:val="24"/>
        </w:rPr>
        <w:t>%) memandikan bayi dalam waktu kurang dari 10 menit.</w:t>
      </w:r>
      <w:r w:rsidR="00B81F09">
        <w:rPr>
          <w:rFonts w:ascii="Arial" w:hAnsi="Arial" w:cs="Arial"/>
          <w:sz w:val="24"/>
          <w:szCs w:val="24"/>
        </w:rPr>
        <w:t xml:space="preserve"> 80% bayi mengalami tanda-tanda hipotermi setelah dimandikan, </w:t>
      </w:r>
    </w:p>
    <w:p w:rsidR="002D2208" w:rsidRDefault="002D2208" w:rsidP="002D2208">
      <w:pPr>
        <w:pStyle w:val="ListParagraph"/>
        <w:ind w:left="810"/>
        <w:jc w:val="both"/>
        <w:rPr>
          <w:rFonts w:ascii="Arial" w:hAnsi="Arial" w:cs="Arial"/>
          <w:sz w:val="24"/>
          <w:szCs w:val="24"/>
        </w:rPr>
      </w:pPr>
    </w:p>
    <w:p w:rsidR="00975584" w:rsidRDefault="0075534B" w:rsidP="00DD7D8E">
      <w:pPr>
        <w:pStyle w:val="ListParagraph"/>
        <w:numPr>
          <w:ilvl w:val="1"/>
          <w:numId w:val="1"/>
        </w:numPr>
        <w:tabs>
          <w:tab w:val="left" w:pos="2340"/>
        </w:tabs>
        <w:jc w:val="both"/>
        <w:rPr>
          <w:rFonts w:ascii="Arial" w:hAnsi="Arial" w:cs="Arial"/>
          <w:sz w:val="24"/>
          <w:szCs w:val="24"/>
        </w:rPr>
      </w:pPr>
      <w:r>
        <w:rPr>
          <w:rFonts w:ascii="Arial" w:hAnsi="Arial" w:cs="Arial"/>
          <w:sz w:val="24"/>
          <w:szCs w:val="24"/>
        </w:rPr>
        <w:t>T</w:t>
      </w:r>
      <w:r w:rsidR="003C5C67">
        <w:rPr>
          <w:rFonts w:ascii="Arial" w:hAnsi="Arial" w:cs="Arial"/>
          <w:sz w:val="24"/>
          <w:szCs w:val="24"/>
        </w:rPr>
        <w:t>radisi</w:t>
      </w:r>
      <w:r w:rsidR="00F87790">
        <w:rPr>
          <w:rFonts w:ascii="Arial" w:hAnsi="Arial" w:cs="Arial"/>
          <w:sz w:val="24"/>
          <w:szCs w:val="24"/>
        </w:rPr>
        <w:t xml:space="preserve"> setelah bayi dimandikan </w:t>
      </w:r>
    </w:p>
    <w:p w:rsidR="00DD7D8E" w:rsidRDefault="00DD7D8E" w:rsidP="00DD7D8E">
      <w:pPr>
        <w:pStyle w:val="ListParagraph"/>
        <w:ind w:left="810"/>
        <w:jc w:val="both"/>
        <w:rPr>
          <w:rFonts w:ascii="Arial" w:hAnsi="Arial" w:cs="Arial"/>
          <w:sz w:val="24"/>
          <w:szCs w:val="24"/>
        </w:rPr>
      </w:pPr>
    </w:p>
    <w:p w:rsidR="00DD7D8E" w:rsidRPr="00F87790" w:rsidRDefault="00DD7D8E" w:rsidP="00DD7D8E">
      <w:pPr>
        <w:pStyle w:val="ListParagraph"/>
        <w:spacing w:line="360" w:lineRule="auto"/>
        <w:jc w:val="center"/>
        <w:rPr>
          <w:rFonts w:ascii="Arial" w:hAnsi="Arial" w:cs="Arial"/>
          <w:sz w:val="24"/>
          <w:szCs w:val="24"/>
        </w:rPr>
      </w:pPr>
      <w:r w:rsidRPr="00F87790">
        <w:rPr>
          <w:rFonts w:ascii="Arial" w:hAnsi="Arial" w:cs="Arial"/>
          <w:sz w:val="24"/>
          <w:szCs w:val="24"/>
        </w:rPr>
        <w:t xml:space="preserve">Tabel </w:t>
      </w:r>
      <w:r w:rsidR="00965F0D">
        <w:rPr>
          <w:rFonts w:ascii="Arial" w:hAnsi="Arial" w:cs="Arial"/>
          <w:sz w:val="24"/>
          <w:szCs w:val="24"/>
        </w:rPr>
        <w:t>1.</w:t>
      </w:r>
      <w:r w:rsidRPr="00F87790">
        <w:rPr>
          <w:rFonts w:ascii="Arial" w:hAnsi="Arial" w:cs="Arial"/>
          <w:sz w:val="24"/>
          <w:szCs w:val="24"/>
        </w:rPr>
        <w:t>2</w:t>
      </w:r>
    </w:p>
    <w:p w:rsidR="00F87790" w:rsidRPr="00F87790" w:rsidRDefault="00DD7D8E" w:rsidP="00DD7D8E">
      <w:pPr>
        <w:pStyle w:val="ListParagraph"/>
        <w:spacing w:after="0"/>
        <w:jc w:val="center"/>
        <w:rPr>
          <w:rFonts w:ascii="Arial" w:hAnsi="Arial" w:cs="Arial"/>
          <w:sz w:val="24"/>
          <w:szCs w:val="24"/>
        </w:rPr>
      </w:pPr>
      <w:r w:rsidRPr="00F87790">
        <w:rPr>
          <w:rFonts w:ascii="Arial" w:hAnsi="Arial" w:cs="Arial"/>
          <w:sz w:val="24"/>
          <w:szCs w:val="24"/>
        </w:rPr>
        <w:t xml:space="preserve">Distribusi Responden </w:t>
      </w:r>
    </w:p>
    <w:p w:rsidR="00DD7D8E" w:rsidRPr="00F87790" w:rsidRDefault="00DD7D8E" w:rsidP="00DD7D8E">
      <w:pPr>
        <w:pStyle w:val="ListParagraph"/>
        <w:spacing w:after="0"/>
        <w:jc w:val="center"/>
        <w:rPr>
          <w:rFonts w:ascii="Arial" w:hAnsi="Arial" w:cs="Arial"/>
          <w:sz w:val="24"/>
          <w:szCs w:val="24"/>
        </w:rPr>
      </w:pPr>
      <w:r w:rsidRPr="00F87790">
        <w:rPr>
          <w:rFonts w:ascii="Arial" w:hAnsi="Arial" w:cs="Arial"/>
          <w:sz w:val="24"/>
          <w:szCs w:val="24"/>
        </w:rPr>
        <w:t xml:space="preserve">berdasarkan </w:t>
      </w:r>
      <w:r w:rsidR="003C5C67">
        <w:rPr>
          <w:rFonts w:ascii="Arial" w:hAnsi="Arial" w:cs="Arial"/>
          <w:sz w:val="24"/>
          <w:szCs w:val="24"/>
        </w:rPr>
        <w:t>melakukan tradisi</w:t>
      </w:r>
      <w:r w:rsidR="00F87790" w:rsidRPr="00F87790">
        <w:rPr>
          <w:rFonts w:ascii="Arial" w:hAnsi="Arial" w:cs="Arial"/>
          <w:sz w:val="24"/>
          <w:szCs w:val="24"/>
        </w:rPr>
        <w:t xml:space="preserve"> setelah</w:t>
      </w:r>
      <w:r w:rsidRPr="00F87790">
        <w:rPr>
          <w:rFonts w:ascii="Arial" w:hAnsi="Arial" w:cs="Arial"/>
          <w:sz w:val="24"/>
          <w:szCs w:val="24"/>
        </w:rPr>
        <w:t xml:space="preserve"> bayi</w:t>
      </w:r>
      <w:r w:rsidR="003C5C67">
        <w:rPr>
          <w:rFonts w:ascii="Arial" w:hAnsi="Arial" w:cs="Arial"/>
          <w:sz w:val="24"/>
          <w:szCs w:val="24"/>
        </w:rPr>
        <w:t xml:space="preserve"> dimandikan</w:t>
      </w:r>
    </w:p>
    <w:p w:rsidR="00DD7D8E" w:rsidRPr="00F87790" w:rsidRDefault="00DD7D8E" w:rsidP="00DD7D8E">
      <w:pPr>
        <w:pStyle w:val="ListParagraph"/>
        <w:spacing w:after="0"/>
        <w:jc w:val="center"/>
        <w:rPr>
          <w:rFonts w:ascii="Arial" w:hAnsi="Arial" w:cs="Arial"/>
          <w:sz w:val="24"/>
          <w:szCs w:val="24"/>
        </w:rPr>
      </w:pPr>
      <w:r w:rsidRPr="00F87790">
        <w:rPr>
          <w:rFonts w:ascii="Arial" w:hAnsi="Arial" w:cs="Arial"/>
          <w:sz w:val="24"/>
          <w:szCs w:val="24"/>
        </w:rPr>
        <w:t>Di Wilayah Kerja PKM Asakota Kota Bima</w:t>
      </w:r>
    </w:p>
    <w:p w:rsidR="00DD7D8E" w:rsidRPr="00F87790" w:rsidRDefault="00DD7D8E" w:rsidP="00DD7D8E">
      <w:pPr>
        <w:pStyle w:val="ListParagraph"/>
        <w:spacing w:after="0"/>
        <w:jc w:val="center"/>
        <w:rPr>
          <w:rFonts w:ascii="Arial" w:hAnsi="Arial" w:cs="Arial"/>
          <w:sz w:val="24"/>
          <w:szCs w:val="24"/>
        </w:rPr>
      </w:pPr>
      <w:r w:rsidRPr="00F87790">
        <w:rPr>
          <w:rFonts w:ascii="Arial" w:hAnsi="Arial" w:cs="Arial"/>
          <w:sz w:val="24"/>
          <w:szCs w:val="24"/>
        </w:rPr>
        <w:t>Tahun 2016</w:t>
      </w:r>
    </w:p>
    <w:p w:rsidR="00DD7D8E" w:rsidRPr="00F87790" w:rsidRDefault="00DD7D8E" w:rsidP="00DD7D8E">
      <w:pPr>
        <w:pStyle w:val="ListParagraph"/>
        <w:spacing w:after="0"/>
        <w:rPr>
          <w:rFonts w:ascii="Arial" w:hAnsi="Arial" w:cs="Arial"/>
          <w:sz w:val="24"/>
          <w:szCs w:val="24"/>
        </w:rPr>
      </w:pPr>
    </w:p>
    <w:tbl>
      <w:tblPr>
        <w:tblStyle w:val="LightShading-Accent1"/>
        <w:tblW w:w="4178" w:type="dxa"/>
        <w:tblInd w:w="630" w:type="dxa"/>
        <w:tblLook w:val="04A0" w:firstRow="1" w:lastRow="0" w:firstColumn="1" w:lastColumn="0" w:noHBand="0" w:noVBand="1"/>
      </w:tblPr>
      <w:tblGrid>
        <w:gridCol w:w="1530"/>
        <w:gridCol w:w="1080"/>
        <w:gridCol w:w="1568"/>
      </w:tblGrid>
      <w:tr w:rsidR="00965F0D" w:rsidRPr="00F87790" w:rsidTr="00965F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rsidR="00DD7D8E" w:rsidRPr="00F87790" w:rsidRDefault="003C5C67" w:rsidP="000F66AC">
            <w:pPr>
              <w:jc w:val="both"/>
              <w:rPr>
                <w:rFonts w:ascii="Arial" w:hAnsi="Arial" w:cs="Arial"/>
                <w:sz w:val="24"/>
                <w:szCs w:val="24"/>
              </w:rPr>
            </w:pPr>
            <w:r>
              <w:rPr>
                <w:rFonts w:ascii="Arial" w:hAnsi="Arial" w:cs="Arial"/>
                <w:sz w:val="24"/>
                <w:szCs w:val="24"/>
                <w:lang w:val="en-US"/>
              </w:rPr>
              <w:t>Melakukan tradisi</w:t>
            </w:r>
            <w:r w:rsidR="00DD7D8E" w:rsidRPr="00F87790">
              <w:rPr>
                <w:rFonts w:ascii="Arial" w:hAnsi="Arial" w:cs="Arial"/>
                <w:sz w:val="24"/>
                <w:szCs w:val="24"/>
              </w:rPr>
              <w:t xml:space="preserve"> </w:t>
            </w:r>
          </w:p>
        </w:tc>
        <w:tc>
          <w:tcPr>
            <w:tcW w:w="1080" w:type="dxa"/>
          </w:tcPr>
          <w:p w:rsidR="00DD7D8E" w:rsidRPr="00F87790" w:rsidRDefault="00DD7D8E" w:rsidP="000F66AC">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F87790">
              <w:rPr>
                <w:rFonts w:ascii="Arial" w:hAnsi="Arial" w:cs="Arial"/>
                <w:sz w:val="24"/>
                <w:szCs w:val="24"/>
              </w:rPr>
              <w:t xml:space="preserve">Jumlah </w:t>
            </w:r>
          </w:p>
        </w:tc>
        <w:tc>
          <w:tcPr>
            <w:tcW w:w="1568" w:type="dxa"/>
          </w:tcPr>
          <w:p w:rsidR="00DD7D8E" w:rsidRPr="00F87790" w:rsidRDefault="00DD7D8E" w:rsidP="000F66AC">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F87790">
              <w:rPr>
                <w:rFonts w:ascii="Arial" w:hAnsi="Arial" w:cs="Arial"/>
                <w:sz w:val="24"/>
                <w:szCs w:val="24"/>
              </w:rPr>
              <w:t xml:space="preserve">Persentase </w:t>
            </w:r>
          </w:p>
        </w:tc>
      </w:tr>
      <w:tr w:rsidR="003C5C67" w:rsidRPr="00F87790" w:rsidTr="00965F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rsidR="00DD7D8E" w:rsidRPr="00F87790" w:rsidRDefault="00F87790" w:rsidP="000F66AC">
            <w:pPr>
              <w:rPr>
                <w:rFonts w:ascii="Arial" w:hAnsi="Arial" w:cs="Arial"/>
                <w:sz w:val="24"/>
                <w:szCs w:val="24"/>
                <w:lang w:val="en-US"/>
              </w:rPr>
            </w:pPr>
            <w:r w:rsidRPr="00F87790">
              <w:rPr>
                <w:rFonts w:ascii="Arial" w:hAnsi="Arial" w:cs="Arial"/>
                <w:sz w:val="24"/>
                <w:szCs w:val="24"/>
                <w:lang w:val="en-US"/>
              </w:rPr>
              <w:t>ya</w:t>
            </w:r>
          </w:p>
        </w:tc>
        <w:tc>
          <w:tcPr>
            <w:tcW w:w="1080" w:type="dxa"/>
          </w:tcPr>
          <w:p w:rsidR="00DD7D8E" w:rsidRPr="00F87790" w:rsidRDefault="00F87790" w:rsidP="000F66A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87790">
              <w:rPr>
                <w:rFonts w:ascii="Arial" w:hAnsi="Arial" w:cs="Arial"/>
                <w:sz w:val="24"/>
                <w:szCs w:val="24"/>
              </w:rPr>
              <w:t>21</w:t>
            </w:r>
          </w:p>
        </w:tc>
        <w:tc>
          <w:tcPr>
            <w:tcW w:w="1568" w:type="dxa"/>
          </w:tcPr>
          <w:p w:rsidR="00DD7D8E" w:rsidRPr="00F87790" w:rsidRDefault="00DD7D8E" w:rsidP="000F66A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965F0D" w:rsidRPr="00F87790" w:rsidTr="00965F0D">
        <w:tc>
          <w:tcPr>
            <w:cnfStyle w:val="001000000000" w:firstRow="0" w:lastRow="0" w:firstColumn="1" w:lastColumn="0" w:oddVBand="0" w:evenVBand="0" w:oddHBand="0" w:evenHBand="0" w:firstRowFirstColumn="0" w:firstRowLastColumn="0" w:lastRowFirstColumn="0" w:lastRowLastColumn="0"/>
            <w:tcW w:w="1530" w:type="dxa"/>
          </w:tcPr>
          <w:p w:rsidR="00DD7D8E" w:rsidRPr="00F87790" w:rsidRDefault="00F87790" w:rsidP="000F66AC">
            <w:pPr>
              <w:rPr>
                <w:rFonts w:ascii="Arial" w:hAnsi="Arial" w:cs="Arial"/>
                <w:sz w:val="24"/>
                <w:szCs w:val="24"/>
                <w:lang w:val="en-US"/>
              </w:rPr>
            </w:pPr>
            <w:r w:rsidRPr="00F87790">
              <w:rPr>
                <w:rFonts w:ascii="Arial" w:hAnsi="Arial" w:cs="Arial"/>
                <w:sz w:val="24"/>
                <w:szCs w:val="24"/>
                <w:lang w:val="en-US"/>
              </w:rPr>
              <w:t>tidak</w:t>
            </w:r>
          </w:p>
        </w:tc>
        <w:tc>
          <w:tcPr>
            <w:tcW w:w="1080" w:type="dxa"/>
          </w:tcPr>
          <w:p w:rsidR="00DD7D8E" w:rsidRPr="00F87790" w:rsidRDefault="00F87790" w:rsidP="000F66A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87790">
              <w:rPr>
                <w:rFonts w:ascii="Arial" w:hAnsi="Arial" w:cs="Arial"/>
                <w:sz w:val="24"/>
                <w:szCs w:val="24"/>
              </w:rPr>
              <w:t>4</w:t>
            </w:r>
          </w:p>
        </w:tc>
        <w:tc>
          <w:tcPr>
            <w:tcW w:w="1568" w:type="dxa"/>
          </w:tcPr>
          <w:p w:rsidR="00DD7D8E" w:rsidRPr="00F87790" w:rsidRDefault="00DD7D8E" w:rsidP="000F66A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3C5C67" w:rsidRPr="00F87790" w:rsidTr="00965F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rsidR="00DD7D8E" w:rsidRPr="00F87790" w:rsidRDefault="00DD7D8E" w:rsidP="000F66AC">
            <w:pPr>
              <w:rPr>
                <w:rFonts w:ascii="Arial" w:hAnsi="Arial" w:cs="Arial"/>
                <w:sz w:val="24"/>
                <w:szCs w:val="24"/>
              </w:rPr>
            </w:pPr>
            <w:r w:rsidRPr="00F87790">
              <w:rPr>
                <w:rFonts w:ascii="Arial" w:hAnsi="Arial" w:cs="Arial"/>
                <w:sz w:val="24"/>
                <w:szCs w:val="24"/>
              </w:rPr>
              <w:t xml:space="preserve">Total </w:t>
            </w:r>
          </w:p>
        </w:tc>
        <w:tc>
          <w:tcPr>
            <w:tcW w:w="1080" w:type="dxa"/>
          </w:tcPr>
          <w:p w:rsidR="00DD7D8E" w:rsidRPr="00F87790" w:rsidRDefault="00DD7D8E" w:rsidP="000F66A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87790">
              <w:rPr>
                <w:rFonts w:ascii="Arial" w:hAnsi="Arial" w:cs="Arial"/>
                <w:sz w:val="24"/>
                <w:szCs w:val="24"/>
              </w:rPr>
              <w:t>25</w:t>
            </w:r>
          </w:p>
        </w:tc>
        <w:tc>
          <w:tcPr>
            <w:tcW w:w="1568" w:type="dxa"/>
          </w:tcPr>
          <w:p w:rsidR="00DD7D8E" w:rsidRPr="00F87790" w:rsidRDefault="00DD7D8E" w:rsidP="000F66A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87790">
              <w:rPr>
                <w:rFonts w:ascii="Arial" w:hAnsi="Arial" w:cs="Arial"/>
                <w:sz w:val="24"/>
                <w:szCs w:val="24"/>
              </w:rPr>
              <w:t>100</w:t>
            </w:r>
          </w:p>
        </w:tc>
      </w:tr>
    </w:tbl>
    <w:p w:rsidR="00DD7D8E" w:rsidRPr="00F87790" w:rsidRDefault="00DD7D8E" w:rsidP="00DD7D8E">
      <w:pPr>
        <w:pStyle w:val="ListParagraph"/>
        <w:ind w:left="810"/>
        <w:jc w:val="both"/>
        <w:rPr>
          <w:rFonts w:ascii="Arial" w:hAnsi="Arial" w:cs="Arial"/>
          <w:sz w:val="24"/>
          <w:szCs w:val="24"/>
        </w:rPr>
      </w:pPr>
    </w:p>
    <w:p w:rsidR="00F87790" w:rsidRDefault="003C5C67" w:rsidP="00874490">
      <w:pPr>
        <w:pStyle w:val="ListParagraph"/>
        <w:spacing w:line="360" w:lineRule="auto"/>
        <w:jc w:val="both"/>
        <w:rPr>
          <w:rFonts w:ascii="Arial" w:hAnsi="Arial" w:cs="Arial"/>
          <w:sz w:val="24"/>
          <w:szCs w:val="24"/>
        </w:rPr>
      </w:pPr>
      <w:r>
        <w:rPr>
          <w:rFonts w:ascii="Arial" w:hAnsi="Arial" w:cs="Arial"/>
          <w:sz w:val="24"/>
          <w:szCs w:val="24"/>
        </w:rPr>
        <w:t xml:space="preserve">Pada tabel </w:t>
      </w:r>
      <w:r w:rsidR="00EC1B84">
        <w:rPr>
          <w:rFonts w:ascii="Arial" w:hAnsi="Arial" w:cs="Arial"/>
          <w:sz w:val="24"/>
          <w:szCs w:val="24"/>
        </w:rPr>
        <w:t>1.</w:t>
      </w:r>
      <w:r>
        <w:rPr>
          <w:rFonts w:ascii="Arial" w:hAnsi="Arial" w:cs="Arial"/>
          <w:sz w:val="24"/>
          <w:szCs w:val="24"/>
        </w:rPr>
        <w:t>2 terlihat bahwa 21 responden (</w:t>
      </w:r>
      <w:r w:rsidR="00A578E9">
        <w:rPr>
          <w:rFonts w:ascii="Arial" w:hAnsi="Arial" w:cs="Arial"/>
          <w:sz w:val="24"/>
          <w:szCs w:val="24"/>
        </w:rPr>
        <w:t>84</w:t>
      </w:r>
      <w:r w:rsidR="00F87790" w:rsidRPr="00F87790">
        <w:rPr>
          <w:rFonts w:ascii="Arial" w:hAnsi="Arial" w:cs="Arial"/>
          <w:sz w:val="24"/>
          <w:szCs w:val="24"/>
        </w:rPr>
        <w:t xml:space="preserve">%) </w:t>
      </w:r>
      <w:r>
        <w:rPr>
          <w:rFonts w:ascii="Arial" w:hAnsi="Arial" w:cs="Arial"/>
          <w:sz w:val="24"/>
          <w:szCs w:val="24"/>
        </w:rPr>
        <w:t xml:space="preserve">melakukan tradisi </w:t>
      </w:r>
      <w:r w:rsidR="00A578E9">
        <w:rPr>
          <w:rFonts w:ascii="Arial" w:hAnsi="Arial" w:cs="Arial"/>
          <w:sz w:val="24"/>
          <w:szCs w:val="24"/>
        </w:rPr>
        <w:t xml:space="preserve">tambahan </w:t>
      </w:r>
      <w:r>
        <w:rPr>
          <w:rFonts w:ascii="Arial" w:hAnsi="Arial" w:cs="Arial"/>
          <w:sz w:val="24"/>
          <w:szCs w:val="24"/>
        </w:rPr>
        <w:t xml:space="preserve">setelah </w:t>
      </w:r>
      <w:r w:rsidR="00F87790" w:rsidRPr="00F87790">
        <w:rPr>
          <w:rFonts w:ascii="Arial" w:hAnsi="Arial" w:cs="Arial"/>
          <w:sz w:val="24"/>
          <w:szCs w:val="24"/>
        </w:rPr>
        <w:t xml:space="preserve">memandikan bayi </w:t>
      </w:r>
      <w:r>
        <w:rPr>
          <w:rFonts w:ascii="Arial" w:hAnsi="Arial" w:cs="Arial"/>
          <w:sz w:val="24"/>
          <w:szCs w:val="24"/>
        </w:rPr>
        <w:t>dan 4 responden (</w:t>
      </w:r>
      <w:r w:rsidR="00A578E9">
        <w:rPr>
          <w:rFonts w:ascii="Arial" w:hAnsi="Arial" w:cs="Arial"/>
          <w:sz w:val="24"/>
          <w:szCs w:val="24"/>
        </w:rPr>
        <w:t xml:space="preserve">16%) </w:t>
      </w:r>
      <w:r w:rsidR="00F87790" w:rsidRPr="00F87790">
        <w:rPr>
          <w:rFonts w:ascii="Arial" w:hAnsi="Arial" w:cs="Arial"/>
          <w:sz w:val="24"/>
          <w:szCs w:val="24"/>
        </w:rPr>
        <w:t xml:space="preserve">bayi </w:t>
      </w:r>
      <w:r>
        <w:rPr>
          <w:rFonts w:ascii="Arial" w:hAnsi="Arial" w:cs="Arial"/>
          <w:sz w:val="24"/>
          <w:szCs w:val="24"/>
        </w:rPr>
        <w:t>tidak melakukan tradisi tambahan.</w:t>
      </w:r>
      <w:r w:rsidR="00975584" w:rsidRPr="00F87790">
        <w:rPr>
          <w:rFonts w:ascii="Arial" w:hAnsi="Arial" w:cs="Arial"/>
          <w:sz w:val="24"/>
          <w:szCs w:val="24"/>
        </w:rPr>
        <w:t xml:space="preserve"> </w:t>
      </w:r>
    </w:p>
    <w:p w:rsidR="00874490" w:rsidRPr="00874490" w:rsidRDefault="00874490" w:rsidP="00874490">
      <w:pPr>
        <w:pStyle w:val="ListParagraph"/>
        <w:spacing w:line="360" w:lineRule="auto"/>
        <w:jc w:val="both"/>
        <w:rPr>
          <w:rFonts w:ascii="Arial" w:hAnsi="Arial" w:cs="Arial"/>
          <w:sz w:val="24"/>
          <w:szCs w:val="24"/>
        </w:rPr>
      </w:pPr>
    </w:p>
    <w:p w:rsidR="00975584" w:rsidRDefault="00975584" w:rsidP="00975584">
      <w:pPr>
        <w:pStyle w:val="ListParagraph"/>
        <w:numPr>
          <w:ilvl w:val="1"/>
          <w:numId w:val="1"/>
        </w:numPr>
        <w:jc w:val="both"/>
        <w:rPr>
          <w:rFonts w:ascii="Arial" w:hAnsi="Arial" w:cs="Arial"/>
          <w:sz w:val="24"/>
          <w:szCs w:val="24"/>
        </w:rPr>
      </w:pPr>
      <w:r>
        <w:rPr>
          <w:rFonts w:ascii="Arial" w:hAnsi="Arial" w:cs="Arial"/>
          <w:sz w:val="24"/>
          <w:szCs w:val="24"/>
        </w:rPr>
        <w:t>K</w:t>
      </w:r>
      <w:r w:rsidR="00F87790">
        <w:rPr>
          <w:rFonts w:ascii="Arial" w:hAnsi="Arial" w:cs="Arial"/>
          <w:sz w:val="24"/>
          <w:szCs w:val="24"/>
        </w:rPr>
        <w:t xml:space="preserve">ondisi fisik bayi </w:t>
      </w:r>
      <w:r>
        <w:rPr>
          <w:rFonts w:ascii="Arial" w:hAnsi="Arial" w:cs="Arial"/>
          <w:sz w:val="24"/>
          <w:szCs w:val="24"/>
        </w:rPr>
        <w:t>setelah dimandikan</w:t>
      </w:r>
    </w:p>
    <w:p w:rsidR="00F87790" w:rsidRDefault="00F87790" w:rsidP="00F87790">
      <w:pPr>
        <w:pStyle w:val="ListParagraph"/>
        <w:ind w:left="810"/>
        <w:jc w:val="both"/>
        <w:rPr>
          <w:rFonts w:ascii="Arial" w:hAnsi="Arial" w:cs="Arial"/>
          <w:sz w:val="24"/>
          <w:szCs w:val="24"/>
        </w:rPr>
      </w:pPr>
    </w:p>
    <w:p w:rsidR="00F87790" w:rsidRPr="00F87790" w:rsidRDefault="003C5C67" w:rsidP="003C5C67">
      <w:pPr>
        <w:pStyle w:val="ListParagraph"/>
        <w:spacing w:line="360" w:lineRule="auto"/>
        <w:jc w:val="center"/>
        <w:rPr>
          <w:rFonts w:ascii="Arial" w:hAnsi="Arial" w:cs="Arial"/>
          <w:sz w:val="24"/>
          <w:szCs w:val="24"/>
        </w:rPr>
      </w:pPr>
      <w:r>
        <w:rPr>
          <w:rFonts w:ascii="Arial" w:hAnsi="Arial" w:cs="Arial"/>
          <w:sz w:val="24"/>
          <w:szCs w:val="24"/>
        </w:rPr>
        <w:t xml:space="preserve">Tabel </w:t>
      </w:r>
      <w:r w:rsidR="00965F0D">
        <w:rPr>
          <w:rFonts w:ascii="Arial" w:hAnsi="Arial" w:cs="Arial"/>
          <w:sz w:val="24"/>
          <w:szCs w:val="24"/>
        </w:rPr>
        <w:t>1.</w:t>
      </w:r>
      <w:r>
        <w:rPr>
          <w:rFonts w:ascii="Arial" w:hAnsi="Arial" w:cs="Arial"/>
          <w:sz w:val="24"/>
          <w:szCs w:val="24"/>
        </w:rPr>
        <w:t>3</w:t>
      </w:r>
    </w:p>
    <w:p w:rsidR="00F87790" w:rsidRPr="00F87790" w:rsidRDefault="00F87790" w:rsidP="003C5C67">
      <w:pPr>
        <w:pStyle w:val="ListParagraph"/>
        <w:spacing w:after="0"/>
        <w:jc w:val="center"/>
        <w:rPr>
          <w:rFonts w:ascii="Arial" w:hAnsi="Arial" w:cs="Arial"/>
          <w:sz w:val="24"/>
          <w:szCs w:val="24"/>
        </w:rPr>
      </w:pPr>
      <w:r w:rsidRPr="00F87790">
        <w:rPr>
          <w:rFonts w:ascii="Arial" w:hAnsi="Arial" w:cs="Arial"/>
          <w:sz w:val="24"/>
          <w:szCs w:val="24"/>
        </w:rPr>
        <w:lastRenderedPageBreak/>
        <w:t xml:space="preserve">Distribusi </w:t>
      </w:r>
      <w:r w:rsidR="003C5C67">
        <w:rPr>
          <w:rFonts w:ascii="Arial" w:hAnsi="Arial" w:cs="Arial"/>
          <w:sz w:val="24"/>
          <w:szCs w:val="24"/>
        </w:rPr>
        <w:t>kondisi bayi</w:t>
      </w:r>
    </w:p>
    <w:p w:rsidR="00F87790" w:rsidRPr="00F87790" w:rsidRDefault="00F87790" w:rsidP="003C5C67">
      <w:pPr>
        <w:pStyle w:val="ListParagraph"/>
        <w:spacing w:after="0"/>
        <w:jc w:val="center"/>
        <w:rPr>
          <w:rFonts w:ascii="Arial" w:hAnsi="Arial" w:cs="Arial"/>
          <w:sz w:val="24"/>
          <w:szCs w:val="24"/>
        </w:rPr>
      </w:pPr>
      <w:r w:rsidRPr="00F87790">
        <w:rPr>
          <w:rFonts w:ascii="Arial" w:hAnsi="Arial" w:cs="Arial"/>
          <w:sz w:val="24"/>
          <w:szCs w:val="24"/>
        </w:rPr>
        <w:t xml:space="preserve">setelah </w:t>
      </w:r>
      <w:r w:rsidR="003C5C67">
        <w:rPr>
          <w:rFonts w:ascii="Arial" w:hAnsi="Arial" w:cs="Arial"/>
          <w:sz w:val="24"/>
          <w:szCs w:val="24"/>
        </w:rPr>
        <w:t>dimandikan</w:t>
      </w:r>
    </w:p>
    <w:p w:rsidR="00F87790" w:rsidRPr="00F87790" w:rsidRDefault="00F87790" w:rsidP="003C5C67">
      <w:pPr>
        <w:pStyle w:val="ListParagraph"/>
        <w:spacing w:after="0"/>
        <w:jc w:val="center"/>
        <w:rPr>
          <w:rFonts w:ascii="Arial" w:hAnsi="Arial" w:cs="Arial"/>
          <w:sz w:val="24"/>
          <w:szCs w:val="24"/>
        </w:rPr>
      </w:pPr>
      <w:r w:rsidRPr="00F87790">
        <w:rPr>
          <w:rFonts w:ascii="Arial" w:hAnsi="Arial" w:cs="Arial"/>
          <w:sz w:val="24"/>
          <w:szCs w:val="24"/>
        </w:rPr>
        <w:t>Di Wilayah Kerja PKM Asakota Kota Bima</w:t>
      </w:r>
    </w:p>
    <w:p w:rsidR="00F87790" w:rsidRPr="00F87790" w:rsidRDefault="00F87790" w:rsidP="003C5C67">
      <w:pPr>
        <w:pStyle w:val="ListParagraph"/>
        <w:spacing w:after="0"/>
        <w:jc w:val="center"/>
        <w:rPr>
          <w:rFonts w:ascii="Arial" w:hAnsi="Arial" w:cs="Arial"/>
          <w:sz w:val="24"/>
          <w:szCs w:val="24"/>
        </w:rPr>
      </w:pPr>
      <w:r w:rsidRPr="00F87790">
        <w:rPr>
          <w:rFonts w:ascii="Arial" w:hAnsi="Arial" w:cs="Arial"/>
          <w:sz w:val="24"/>
          <w:szCs w:val="24"/>
        </w:rPr>
        <w:t>Tahun 2016</w:t>
      </w:r>
    </w:p>
    <w:p w:rsidR="00F87790" w:rsidRPr="00F87790" w:rsidRDefault="00F87790" w:rsidP="003C5C67">
      <w:pPr>
        <w:pStyle w:val="ListParagraph"/>
        <w:spacing w:after="0"/>
        <w:rPr>
          <w:rFonts w:ascii="Arial" w:hAnsi="Arial" w:cs="Arial"/>
          <w:sz w:val="24"/>
          <w:szCs w:val="24"/>
        </w:rPr>
      </w:pPr>
    </w:p>
    <w:tbl>
      <w:tblPr>
        <w:tblStyle w:val="LightShading-Accent1"/>
        <w:tblW w:w="3870" w:type="dxa"/>
        <w:tblInd w:w="720" w:type="dxa"/>
        <w:tblLook w:val="04A0" w:firstRow="1" w:lastRow="0" w:firstColumn="1" w:lastColumn="0" w:noHBand="0" w:noVBand="1"/>
      </w:tblPr>
      <w:tblGrid>
        <w:gridCol w:w="1310"/>
        <w:gridCol w:w="1057"/>
        <w:gridCol w:w="1503"/>
      </w:tblGrid>
      <w:tr w:rsidR="008A3AE9" w:rsidRPr="00F87790" w:rsidTr="003C5C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dxa"/>
          </w:tcPr>
          <w:p w:rsidR="00F87790" w:rsidRPr="00F87790" w:rsidRDefault="003C5C67" w:rsidP="000F66AC">
            <w:pPr>
              <w:jc w:val="both"/>
              <w:rPr>
                <w:rFonts w:ascii="Arial" w:hAnsi="Arial" w:cs="Arial"/>
                <w:sz w:val="24"/>
                <w:szCs w:val="24"/>
              </w:rPr>
            </w:pPr>
            <w:r>
              <w:rPr>
                <w:rFonts w:ascii="Arial" w:hAnsi="Arial" w:cs="Arial"/>
                <w:sz w:val="24"/>
                <w:szCs w:val="24"/>
                <w:lang w:val="en-US"/>
              </w:rPr>
              <w:t>Kondisi bayi</w:t>
            </w:r>
            <w:r w:rsidR="00F87790" w:rsidRPr="00F87790">
              <w:rPr>
                <w:rFonts w:ascii="Arial" w:hAnsi="Arial" w:cs="Arial"/>
                <w:sz w:val="24"/>
                <w:szCs w:val="24"/>
              </w:rPr>
              <w:t xml:space="preserve"> </w:t>
            </w:r>
          </w:p>
        </w:tc>
        <w:tc>
          <w:tcPr>
            <w:tcW w:w="1057" w:type="dxa"/>
          </w:tcPr>
          <w:p w:rsidR="00F87790" w:rsidRPr="00F87790" w:rsidRDefault="00F87790" w:rsidP="000F66AC">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F87790">
              <w:rPr>
                <w:rFonts w:ascii="Arial" w:hAnsi="Arial" w:cs="Arial"/>
                <w:sz w:val="24"/>
                <w:szCs w:val="24"/>
              </w:rPr>
              <w:t xml:space="preserve">Jumlah </w:t>
            </w:r>
          </w:p>
        </w:tc>
        <w:tc>
          <w:tcPr>
            <w:tcW w:w="1627" w:type="dxa"/>
          </w:tcPr>
          <w:p w:rsidR="00F87790" w:rsidRPr="00F87790" w:rsidRDefault="00F87790" w:rsidP="000F66AC">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F87790">
              <w:rPr>
                <w:rFonts w:ascii="Arial" w:hAnsi="Arial" w:cs="Arial"/>
                <w:sz w:val="24"/>
                <w:szCs w:val="24"/>
              </w:rPr>
              <w:t xml:space="preserve">Persentase </w:t>
            </w:r>
          </w:p>
        </w:tc>
      </w:tr>
      <w:tr w:rsidR="003C5C67" w:rsidRPr="00F87790" w:rsidTr="003C5C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dxa"/>
          </w:tcPr>
          <w:p w:rsidR="00F87790" w:rsidRPr="00F87790" w:rsidRDefault="008A3AE9" w:rsidP="000F66AC">
            <w:pPr>
              <w:rPr>
                <w:rFonts w:ascii="Arial" w:hAnsi="Arial" w:cs="Arial"/>
                <w:sz w:val="24"/>
                <w:szCs w:val="24"/>
                <w:lang w:val="en-US"/>
              </w:rPr>
            </w:pPr>
            <w:r>
              <w:rPr>
                <w:rFonts w:ascii="Arial" w:hAnsi="Arial" w:cs="Arial"/>
                <w:sz w:val="24"/>
                <w:szCs w:val="24"/>
                <w:lang w:val="en-US"/>
              </w:rPr>
              <w:t>Ada tanda hipotermi</w:t>
            </w:r>
          </w:p>
        </w:tc>
        <w:tc>
          <w:tcPr>
            <w:tcW w:w="1057" w:type="dxa"/>
          </w:tcPr>
          <w:p w:rsidR="00F87790" w:rsidRPr="00F87790" w:rsidRDefault="008A3AE9" w:rsidP="000F66A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20</w:t>
            </w:r>
          </w:p>
        </w:tc>
        <w:tc>
          <w:tcPr>
            <w:tcW w:w="1627" w:type="dxa"/>
          </w:tcPr>
          <w:p w:rsidR="00F87790" w:rsidRPr="008A3AE9" w:rsidRDefault="008A3AE9" w:rsidP="000F66A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Pr>
                <w:rFonts w:ascii="Arial" w:hAnsi="Arial" w:cs="Arial"/>
                <w:sz w:val="24"/>
                <w:szCs w:val="24"/>
                <w:lang w:val="en-US"/>
              </w:rPr>
              <w:t>80</w:t>
            </w:r>
          </w:p>
        </w:tc>
      </w:tr>
      <w:tr w:rsidR="008A3AE9" w:rsidRPr="00F87790" w:rsidTr="003C5C67">
        <w:tc>
          <w:tcPr>
            <w:cnfStyle w:val="001000000000" w:firstRow="0" w:lastRow="0" w:firstColumn="1" w:lastColumn="0" w:oddVBand="0" w:evenVBand="0" w:oddHBand="0" w:evenHBand="0" w:firstRowFirstColumn="0" w:firstRowLastColumn="0" w:lastRowFirstColumn="0" w:lastRowLastColumn="0"/>
            <w:tcW w:w="1186" w:type="dxa"/>
          </w:tcPr>
          <w:p w:rsidR="00F87790" w:rsidRPr="00F87790" w:rsidRDefault="008A3AE9" w:rsidP="000F66AC">
            <w:pPr>
              <w:rPr>
                <w:rFonts w:ascii="Arial" w:hAnsi="Arial" w:cs="Arial"/>
                <w:sz w:val="24"/>
                <w:szCs w:val="24"/>
                <w:lang w:val="en-US"/>
              </w:rPr>
            </w:pPr>
            <w:r>
              <w:rPr>
                <w:rFonts w:ascii="Arial" w:hAnsi="Arial" w:cs="Arial"/>
                <w:sz w:val="24"/>
                <w:szCs w:val="24"/>
                <w:lang w:val="en-US"/>
              </w:rPr>
              <w:t>Tidak ada tanda hipotermi</w:t>
            </w:r>
          </w:p>
        </w:tc>
        <w:tc>
          <w:tcPr>
            <w:tcW w:w="1057" w:type="dxa"/>
          </w:tcPr>
          <w:p w:rsidR="00F87790" w:rsidRPr="00F87790" w:rsidRDefault="008A3AE9" w:rsidP="000F66A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5</w:t>
            </w:r>
          </w:p>
        </w:tc>
        <w:tc>
          <w:tcPr>
            <w:tcW w:w="1627" w:type="dxa"/>
          </w:tcPr>
          <w:p w:rsidR="00F87790" w:rsidRPr="008A3AE9" w:rsidRDefault="008A3AE9" w:rsidP="000F66A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Pr>
                <w:rFonts w:ascii="Arial" w:hAnsi="Arial" w:cs="Arial"/>
                <w:sz w:val="24"/>
                <w:szCs w:val="24"/>
                <w:lang w:val="en-US"/>
              </w:rPr>
              <w:t>20</w:t>
            </w:r>
          </w:p>
        </w:tc>
      </w:tr>
      <w:tr w:rsidR="003C5C67" w:rsidRPr="00F87790" w:rsidTr="003C5C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6" w:type="dxa"/>
          </w:tcPr>
          <w:p w:rsidR="00F87790" w:rsidRPr="00F87790" w:rsidRDefault="00F87790" w:rsidP="000F66AC">
            <w:pPr>
              <w:rPr>
                <w:rFonts w:ascii="Arial" w:hAnsi="Arial" w:cs="Arial"/>
                <w:sz w:val="24"/>
                <w:szCs w:val="24"/>
              </w:rPr>
            </w:pPr>
            <w:r w:rsidRPr="00F87790">
              <w:rPr>
                <w:rFonts w:ascii="Arial" w:hAnsi="Arial" w:cs="Arial"/>
                <w:sz w:val="24"/>
                <w:szCs w:val="24"/>
              </w:rPr>
              <w:t xml:space="preserve">Total </w:t>
            </w:r>
          </w:p>
        </w:tc>
        <w:tc>
          <w:tcPr>
            <w:tcW w:w="1057" w:type="dxa"/>
          </w:tcPr>
          <w:p w:rsidR="00F87790" w:rsidRPr="00F87790" w:rsidRDefault="00F87790" w:rsidP="000F66A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87790">
              <w:rPr>
                <w:rFonts w:ascii="Arial" w:hAnsi="Arial" w:cs="Arial"/>
                <w:sz w:val="24"/>
                <w:szCs w:val="24"/>
              </w:rPr>
              <w:t>25</w:t>
            </w:r>
          </w:p>
        </w:tc>
        <w:tc>
          <w:tcPr>
            <w:tcW w:w="1627" w:type="dxa"/>
          </w:tcPr>
          <w:p w:rsidR="00F87790" w:rsidRPr="00F87790" w:rsidRDefault="00F87790" w:rsidP="000F66A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87790">
              <w:rPr>
                <w:rFonts w:ascii="Arial" w:hAnsi="Arial" w:cs="Arial"/>
                <w:sz w:val="24"/>
                <w:szCs w:val="24"/>
              </w:rPr>
              <w:t>100</w:t>
            </w:r>
          </w:p>
        </w:tc>
      </w:tr>
    </w:tbl>
    <w:p w:rsidR="00F87790" w:rsidRPr="00F87790" w:rsidRDefault="00F87790" w:rsidP="003C5C67">
      <w:pPr>
        <w:pStyle w:val="ListParagraph"/>
        <w:jc w:val="both"/>
        <w:rPr>
          <w:rFonts w:ascii="Arial" w:hAnsi="Arial" w:cs="Arial"/>
          <w:sz w:val="24"/>
          <w:szCs w:val="24"/>
        </w:rPr>
      </w:pPr>
    </w:p>
    <w:p w:rsidR="00F87790" w:rsidRDefault="008A3AE9" w:rsidP="003C5C67">
      <w:pPr>
        <w:pStyle w:val="ListParagraph"/>
        <w:spacing w:line="360" w:lineRule="auto"/>
        <w:jc w:val="both"/>
        <w:rPr>
          <w:rFonts w:ascii="Arial" w:hAnsi="Arial" w:cs="Arial"/>
          <w:sz w:val="24"/>
          <w:szCs w:val="24"/>
        </w:rPr>
      </w:pPr>
      <w:r>
        <w:rPr>
          <w:rFonts w:ascii="Arial" w:hAnsi="Arial" w:cs="Arial"/>
          <w:sz w:val="24"/>
          <w:szCs w:val="24"/>
        </w:rPr>
        <w:t xml:space="preserve">Pada tabel </w:t>
      </w:r>
      <w:r w:rsidR="00EC1B84">
        <w:rPr>
          <w:rFonts w:ascii="Arial" w:hAnsi="Arial" w:cs="Arial"/>
          <w:sz w:val="24"/>
          <w:szCs w:val="24"/>
        </w:rPr>
        <w:t>1.</w:t>
      </w:r>
      <w:r>
        <w:rPr>
          <w:rFonts w:ascii="Arial" w:hAnsi="Arial" w:cs="Arial"/>
          <w:sz w:val="24"/>
          <w:szCs w:val="24"/>
        </w:rPr>
        <w:t xml:space="preserve">3 terlihat bahwa 20 bayi </w:t>
      </w:r>
      <w:r w:rsidR="00F87790" w:rsidRPr="00F87790">
        <w:rPr>
          <w:rFonts w:ascii="Arial" w:hAnsi="Arial" w:cs="Arial"/>
          <w:sz w:val="24"/>
          <w:szCs w:val="24"/>
        </w:rPr>
        <w:t>(80%) me</w:t>
      </w:r>
      <w:r>
        <w:rPr>
          <w:rFonts w:ascii="Arial" w:hAnsi="Arial" w:cs="Arial"/>
          <w:sz w:val="24"/>
          <w:szCs w:val="24"/>
        </w:rPr>
        <w:t xml:space="preserve">ngalami tanda-tanda hipotermi </w:t>
      </w:r>
      <w:r w:rsidR="00F87790" w:rsidRPr="00F87790">
        <w:rPr>
          <w:rFonts w:ascii="Arial" w:hAnsi="Arial" w:cs="Arial"/>
          <w:sz w:val="24"/>
          <w:szCs w:val="24"/>
        </w:rPr>
        <w:t xml:space="preserve">dan 5 </w:t>
      </w:r>
      <w:r>
        <w:rPr>
          <w:rFonts w:ascii="Arial" w:hAnsi="Arial" w:cs="Arial"/>
          <w:sz w:val="24"/>
          <w:szCs w:val="24"/>
        </w:rPr>
        <w:t>bayi</w:t>
      </w:r>
      <w:r w:rsidR="00F87790" w:rsidRPr="00F87790">
        <w:rPr>
          <w:rFonts w:ascii="Arial" w:hAnsi="Arial" w:cs="Arial"/>
          <w:sz w:val="24"/>
          <w:szCs w:val="24"/>
        </w:rPr>
        <w:t xml:space="preserve"> (20%) </w:t>
      </w:r>
      <w:r>
        <w:rPr>
          <w:rFonts w:ascii="Arial" w:hAnsi="Arial" w:cs="Arial"/>
          <w:sz w:val="24"/>
          <w:szCs w:val="24"/>
        </w:rPr>
        <w:t>tidak mengalami tanda-tanda hipotermi setelah dimandikan</w:t>
      </w:r>
      <w:r w:rsidR="00F87790" w:rsidRPr="00F87790">
        <w:rPr>
          <w:rFonts w:ascii="Arial" w:hAnsi="Arial" w:cs="Arial"/>
          <w:sz w:val="24"/>
          <w:szCs w:val="24"/>
        </w:rPr>
        <w:t xml:space="preserve">. </w:t>
      </w:r>
    </w:p>
    <w:p w:rsidR="00965F0D" w:rsidRDefault="00965F0D" w:rsidP="00A01846">
      <w:pPr>
        <w:pStyle w:val="ListParagraph"/>
        <w:jc w:val="both"/>
        <w:rPr>
          <w:rFonts w:ascii="Arial" w:hAnsi="Arial" w:cs="Arial"/>
          <w:sz w:val="24"/>
          <w:szCs w:val="24"/>
        </w:rPr>
      </w:pPr>
    </w:p>
    <w:p w:rsidR="00A01846" w:rsidRDefault="00A01846" w:rsidP="00975584">
      <w:pPr>
        <w:pStyle w:val="ListParagraph"/>
        <w:numPr>
          <w:ilvl w:val="0"/>
          <w:numId w:val="1"/>
        </w:numPr>
        <w:ind w:left="360"/>
        <w:jc w:val="both"/>
        <w:rPr>
          <w:rFonts w:ascii="Arial" w:hAnsi="Arial" w:cs="Arial"/>
          <w:sz w:val="24"/>
          <w:szCs w:val="24"/>
        </w:rPr>
      </w:pPr>
      <w:r>
        <w:rPr>
          <w:rFonts w:ascii="Arial" w:hAnsi="Arial" w:cs="Arial"/>
          <w:sz w:val="24"/>
          <w:szCs w:val="24"/>
        </w:rPr>
        <w:t>Hasil W</w:t>
      </w:r>
      <w:r w:rsidR="002F0668">
        <w:rPr>
          <w:rFonts w:ascii="Arial" w:hAnsi="Arial" w:cs="Arial"/>
          <w:sz w:val="24"/>
          <w:szCs w:val="24"/>
        </w:rPr>
        <w:t>a</w:t>
      </w:r>
      <w:r>
        <w:rPr>
          <w:rFonts w:ascii="Arial" w:hAnsi="Arial" w:cs="Arial"/>
          <w:sz w:val="24"/>
          <w:szCs w:val="24"/>
        </w:rPr>
        <w:t>wancara</w:t>
      </w:r>
    </w:p>
    <w:p w:rsidR="00965F0D" w:rsidRDefault="00965F0D" w:rsidP="00965F0D">
      <w:pPr>
        <w:pStyle w:val="ListParagraph"/>
        <w:ind w:left="360"/>
        <w:jc w:val="both"/>
        <w:rPr>
          <w:rFonts w:ascii="Arial" w:hAnsi="Arial" w:cs="Arial"/>
          <w:sz w:val="24"/>
          <w:szCs w:val="24"/>
        </w:rPr>
      </w:pPr>
    </w:p>
    <w:p w:rsidR="00975584" w:rsidRDefault="00556D74" w:rsidP="00556D74">
      <w:pPr>
        <w:pStyle w:val="ListParagraph"/>
        <w:numPr>
          <w:ilvl w:val="1"/>
          <w:numId w:val="1"/>
        </w:numPr>
        <w:jc w:val="both"/>
        <w:rPr>
          <w:rFonts w:ascii="Arial" w:hAnsi="Arial" w:cs="Arial"/>
          <w:sz w:val="24"/>
          <w:szCs w:val="24"/>
        </w:rPr>
      </w:pPr>
      <w:r>
        <w:rPr>
          <w:rFonts w:ascii="Arial" w:hAnsi="Arial" w:cs="Arial"/>
          <w:sz w:val="24"/>
          <w:szCs w:val="24"/>
        </w:rPr>
        <w:t xml:space="preserve">Sumber </w:t>
      </w:r>
      <w:r w:rsidR="00965F0D">
        <w:rPr>
          <w:rFonts w:ascii="Arial" w:hAnsi="Arial" w:cs="Arial"/>
          <w:sz w:val="24"/>
          <w:szCs w:val="24"/>
        </w:rPr>
        <w:t>informasi tentang cara memandikan bayi</w:t>
      </w:r>
    </w:p>
    <w:p w:rsidR="00965F0D" w:rsidRDefault="00965F0D" w:rsidP="00965F0D">
      <w:pPr>
        <w:pStyle w:val="ListParagraph"/>
        <w:ind w:left="810"/>
        <w:jc w:val="both"/>
        <w:rPr>
          <w:rFonts w:ascii="Arial" w:hAnsi="Arial" w:cs="Arial"/>
          <w:sz w:val="24"/>
          <w:szCs w:val="24"/>
        </w:rPr>
      </w:pPr>
    </w:p>
    <w:p w:rsidR="00965F0D" w:rsidRPr="00F87790" w:rsidRDefault="00965F0D" w:rsidP="00965F0D">
      <w:pPr>
        <w:pStyle w:val="ListParagraph"/>
        <w:spacing w:line="360" w:lineRule="auto"/>
        <w:jc w:val="center"/>
        <w:rPr>
          <w:rFonts w:ascii="Arial" w:hAnsi="Arial" w:cs="Arial"/>
          <w:sz w:val="24"/>
          <w:szCs w:val="24"/>
        </w:rPr>
      </w:pPr>
      <w:r>
        <w:rPr>
          <w:rFonts w:ascii="Arial" w:hAnsi="Arial" w:cs="Arial"/>
          <w:sz w:val="24"/>
          <w:szCs w:val="24"/>
        </w:rPr>
        <w:t xml:space="preserve">Tabel </w:t>
      </w:r>
      <w:r w:rsidR="00EC1B84">
        <w:rPr>
          <w:rFonts w:ascii="Arial" w:hAnsi="Arial" w:cs="Arial"/>
          <w:sz w:val="24"/>
          <w:szCs w:val="24"/>
        </w:rPr>
        <w:t>2.1</w:t>
      </w:r>
    </w:p>
    <w:p w:rsidR="00965F0D" w:rsidRPr="00F87790" w:rsidRDefault="00965F0D" w:rsidP="00965F0D">
      <w:pPr>
        <w:pStyle w:val="ListParagraph"/>
        <w:spacing w:after="0"/>
        <w:jc w:val="center"/>
        <w:rPr>
          <w:rFonts w:ascii="Arial" w:hAnsi="Arial" w:cs="Arial"/>
          <w:sz w:val="24"/>
          <w:szCs w:val="24"/>
        </w:rPr>
      </w:pPr>
      <w:r w:rsidRPr="00F87790">
        <w:rPr>
          <w:rFonts w:ascii="Arial" w:hAnsi="Arial" w:cs="Arial"/>
          <w:sz w:val="24"/>
          <w:szCs w:val="24"/>
        </w:rPr>
        <w:t xml:space="preserve">Distribusi Responden berdasarkan </w:t>
      </w:r>
      <w:r>
        <w:rPr>
          <w:rFonts w:ascii="Arial" w:hAnsi="Arial" w:cs="Arial"/>
          <w:sz w:val="24"/>
          <w:szCs w:val="24"/>
        </w:rPr>
        <w:t>sumber informasi tentang cara memandikan bayi</w:t>
      </w:r>
    </w:p>
    <w:p w:rsidR="00965F0D" w:rsidRPr="00F87790" w:rsidRDefault="00965F0D" w:rsidP="00965F0D">
      <w:pPr>
        <w:pStyle w:val="ListParagraph"/>
        <w:spacing w:after="0"/>
        <w:jc w:val="center"/>
        <w:rPr>
          <w:rFonts w:ascii="Arial" w:hAnsi="Arial" w:cs="Arial"/>
          <w:sz w:val="24"/>
          <w:szCs w:val="24"/>
        </w:rPr>
      </w:pPr>
      <w:r w:rsidRPr="00F87790">
        <w:rPr>
          <w:rFonts w:ascii="Arial" w:hAnsi="Arial" w:cs="Arial"/>
          <w:sz w:val="24"/>
          <w:szCs w:val="24"/>
        </w:rPr>
        <w:t>Di Wilayah Kerja PKM Asakota Kota Bima</w:t>
      </w:r>
    </w:p>
    <w:p w:rsidR="00965F0D" w:rsidRPr="00F87790" w:rsidRDefault="00965F0D" w:rsidP="00965F0D">
      <w:pPr>
        <w:pStyle w:val="ListParagraph"/>
        <w:spacing w:after="0"/>
        <w:jc w:val="center"/>
        <w:rPr>
          <w:rFonts w:ascii="Arial" w:hAnsi="Arial" w:cs="Arial"/>
          <w:sz w:val="24"/>
          <w:szCs w:val="24"/>
        </w:rPr>
      </w:pPr>
      <w:r w:rsidRPr="00F87790">
        <w:rPr>
          <w:rFonts w:ascii="Arial" w:hAnsi="Arial" w:cs="Arial"/>
          <w:sz w:val="24"/>
          <w:szCs w:val="24"/>
        </w:rPr>
        <w:t>Tahun 2016</w:t>
      </w:r>
    </w:p>
    <w:p w:rsidR="00965F0D" w:rsidRPr="00F87790" w:rsidRDefault="00965F0D" w:rsidP="00965F0D">
      <w:pPr>
        <w:pStyle w:val="ListParagraph"/>
        <w:spacing w:after="0"/>
        <w:rPr>
          <w:rFonts w:ascii="Arial" w:hAnsi="Arial" w:cs="Arial"/>
          <w:sz w:val="24"/>
          <w:szCs w:val="24"/>
        </w:rPr>
      </w:pPr>
    </w:p>
    <w:tbl>
      <w:tblPr>
        <w:tblStyle w:val="LightShading-Accent1"/>
        <w:tblW w:w="4747" w:type="dxa"/>
        <w:tblInd w:w="450" w:type="dxa"/>
        <w:tblLook w:val="04A0" w:firstRow="1" w:lastRow="0" w:firstColumn="1" w:lastColumn="0" w:noHBand="0" w:noVBand="1"/>
      </w:tblPr>
      <w:tblGrid>
        <w:gridCol w:w="1710"/>
        <w:gridCol w:w="1080"/>
        <w:gridCol w:w="1957"/>
      </w:tblGrid>
      <w:tr w:rsidR="00965F0D" w:rsidRPr="00F87790" w:rsidTr="00965F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rsidR="00965F0D" w:rsidRPr="00965F0D" w:rsidRDefault="00965F0D" w:rsidP="000F66AC">
            <w:pPr>
              <w:jc w:val="both"/>
              <w:rPr>
                <w:rFonts w:ascii="Arial" w:hAnsi="Arial" w:cs="Arial"/>
                <w:sz w:val="24"/>
                <w:szCs w:val="24"/>
              </w:rPr>
            </w:pPr>
            <w:r w:rsidRPr="00965F0D">
              <w:rPr>
                <w:rFonts w:ascii="Arial" w:hAnsi="Arial" w:cs="Arial"/>
                <w:sz w:val="24"/>
                <w:szCs w:val="24"/>
                <w:lang w:val="en-US"/>
              </w:rPr>
              <w:t>Sumber informasi</w:t>
            </w:r>
            <w:r w:rsidRPr="00965F0D">
              <w:rPr>
                <w:rFonts w:ascii="Arial" w:hAnsi="Arial" w:cs="Arial"/>
                <w:sz w:val="24"/>
                <w:szCs w:val="24"/>
              </w:rPr>
              <w:t xml:space="preserve"> </w:t>
            </w:r>
          </w:p>
        </w:tc>
        <w:tc>
          <w:tcPr>
            <w:tcW w:w="1080" w:type="dxa"/>
          </w:tcPr>
          <w:p w:rsidR="00965F0D" w:rsidRPr="00965F0D" w:rsidRDefault="00965F0D" w:rsidP="000F66AC">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965F0D">
              <w:rPr>
                <w:rFonts w:ascii="Arial" w:hAnsi="Arial" w:cs="Arial"/>
                <w:sz w:val="24"/>
                <w:szCs w:val="24"/>
              </w:rPr>
              <w:t xml:space="preserve">Jumlah </w:t>
            </w:r>
          </w:p>
        </w:tc>
        <w:tc>
          <w:tcPr>
            <w:tcW w:w="1957" w:type="dxa"/>
          </w:tcPr>
          <w:p w:rsidR="00965F0D" w:rsidRPr="00965F0D" w:rsidRDefault="00965F0D" w:rsidP="000F66AC">
            <w:pPr>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965F0D">
              <w:rPr>
                <w:rFonts w:ascii="Arial" w:hAnsi="Arial" w:cs="Arial"/>
                <w:sz w:val="24"/>
                <w:szCs w:val="24"/>
              </w:rPr>
              <w:t xml:space="preserve">Persentase </w:t>
            </w:r>
          </w:p>
        </w:tc>
      </w:tr>
      <w:tr w:rsidR="00965F0D" w:rsidRPr="00F87790" w:rsidTr="00965F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rsidR="00965F0D" w:rsidRPr="00965F0D" w:rsidRDefault="00965F0D" w:rsidP="000F66AC">
            <w:pPr>
              <w:rPr>
                <w:rFonts w:ascii="Arial" w:hAnsi="Arial" w:cs="Arial"/>
                <w:sz w:val="24"/>
                <w:szCs w:val="24"/>
                <w:lang w:val="en-US"/>
              </w:rPr>
            </w:pPr>
            <w:r w:rsidRPr="00965F0D">
              <w:rPr>
                <w:rFonts w:ascii="Arial" w:hAnsi="Arial" w:cs="Arial"/>
                <w:sz w:val="24"/>
                <w:szCs w:val="24"/>
                <w:lang w:val="en-US"/>
              </w:rPr>
              <w:t>Tenaga kesehatan</w:t>
            </w:r>
          </w:p>
        </w:tc>
        <w:tc>
          <w:tcPr>
            <w:tcW w:w="1080" w:type="dxa"/>
          </w:tcPr>
          <w:p w:rsidR="00965F0D" w:rsidRPr="00965F0D" w:rsidRDefault="00965F0D" w:rsidP="000F66A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4</w:t>
            </w:r>
          </w:p>
        </w:tc>
        <w:tc>
          <w:tcPr>
            <w:tcW w:w="1957" w:type="dxa"/>
          </w:tcPr>
          <w:p w:rsidR="00965F0D" w:rsidRPr="00A1165B" w:rsidRDefault="00A1165B" w:rsidP="000F66A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Pr>
                <w:rFonts w:ascii="Arial" w:hAnsi="Arial" w:cs="Arial"/>
                <w:sz w:val="24"/>
                <w:szCs w:val="24"/>
                <w:lang w:val="en-US"/>
              </w:rPr>
              <w:t>16</w:t>
            </w:r>
          </w:p>
        </w:tc>
      </w:tr>
      <w:tr w:rsidR="00965F0D" w:rsidRPr="008D239A" w:rsidTr="00965F0D">
        <w:tc>
          <w:tcPr>
            <w:cnfStyle w:val="001000000000" w:firstRow="0" w:lastRow="0" w:firstColumn="1" w:lastColumn="0" w:oddVBand="0" w:evenVBand="0" w:oddHBand="0" w:evenHBand="0" w:firstRowFirstColumn="0" w:firstRowLastColumn="0" w:lastRowFirstColumn="0" w:lastRowLastColumn="0"/>
            <w:tcW w:w="1710" w:type="dxa"/>
          </w:tcPr>
          <w:p w:rsidR="00965F0D" w:rsidRPr="00965F0D" w:rsidRDefault="00965F0D" w:rsidP="000F66AC">
            <w:pPr>
              <w:rPr>
                <w:rFonts w:ascii="Arial" w:hAnsi="Arial" w:cs="Arial"/>
                <w:sz w:val="24"/>
                <w:szCs w:val="24"/>
                <w:lang w:val="en-US"/>
              </w:rPr>
            </w:pPr>
            <w:r w:rsidRPr="00965F0D">
              <w:rPr>
                <w:rFonts w:ascii="Arial" w:hAnsi="Arial" w:cs="Arial"/>
                <w:sz w:val="24"/>
                <w:szCs w:val="24"/>
                <w:lang w:val="en-US"/>
              </w:rPr>
              <w:t>Tradisi keluarga</w:t>
            </w:r>
          </w:p>
        </w:tc>
        <w:tc>
          <w:tcPr>
            <w:tcW w:w="1080" w:type="dxa"/>
          </w:tcPr>
          <w:p w:rsidR="00965F0D" w:rsidRPr="00965F0D" w:rsidRDefault="00965F0D" w:rsidP="000F66A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21</w:t>
            </w:r>
          </w:p>
        </w:tc>
        <w:tc>
          <w:tcPr>
            <w:tcW w:w="1957" w:type="dxa"/>
          </w:tcPr>
          <w:p w:rsidR="00965F0D" w:rsidRPr="00CC060E" w:rsidRDefault="00CC060E" w:rsidP="000F66A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r>
              <w:rPr>
                <w:rFonts w:ascii="Arial" w:hAnsi="Arial" w:cs="Arial"/>
                <w:sz w:val="24"/>
                <w:szCs w:val="24"/>
                <w:lang w:val="en-US"/>
              </w:rPr>
              <w:t>84</w:t>
            </w:r>
          </w:p>
        </w:tc>
      </w:tr>
      <w:tr w:rsidR="00965F0D" w:rsidRPr="008D239A" w:rsidTr="00965F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Pr>
          <w:p w:rsidR="00965F0D" w:rsidRPr="00965F0D" w:rsidRDefault="00965F0D" w:rsidP="000F66AC">
            <w:pPr>
              <w:rPr>
                <w:rFonts w:ascii="Arial" w:hAnsi="Arial" w:cs="Arial"/>
                <w:sz w:val="24"/>
                <w:szCs w:val="24"/>
              </w:rPr>
            </w:pPr>
            <w:r w:rsidRPr="00965F0D">
              <w:rPr>
                <w:rFonts w:ascii="Arial" w:hAnsi="Arial" w:cs="Arial"/>
                <w:sz w:val="24"/>
                <w:szCs w:val="24"/>
              </w:rPr>
              <w:t xml:space="preserve">Total </w:t>
            </w:r>
          </w:p>
        </w:tc>
        <w:tc>
          <w:tcPr>
            <w:tcW w:w="1080" w:type="dxa"/>
          </w:tcPr>
          <w:p w:rsidR="00965F0D" w:rsidRPr="00965F0D" w:rsidRDefault="00965F0D" w:rsidP="000F66A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65F0D">
              <w:rPr>
                <w:rFonts w:ascii="Arial" w:hAnsi="Arial" w:cs="Arial"/>
                <w:sz w:val="24"/>
                <w:szCs w:val="24"/>
              </w:rPr>
              <w:t>25</w:t>
            </w:r>
          </w:p>
        </w:tc>
        <w:tc>
          <w:tcPr>
            <w:tcW w:w="1957" w:type="dxa"/>
          </w:tcPr>
          <w:p w:rsidR="00965F0D" w:rsidRPr="00965F0D" w:rsidRDefault="00965F0D" w:rsidP="000F66A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65F0D">
              <w:rPr>
                <w:rFonts w:ascii="Arial" w:hAnsi="Arial" w:cs="Arial"/>
                <w:sz w:val="24"/>
                <w:szCs w:val="24"/>
              </w:rPr>
              <w:t>100</w:t>
            </w:r>
          </w:p>
        </w:tc>
      </w:tr>
    </w:tbl>
    <w:p w:rsidR="00965F0D" w:rsidRDefault="00965F0D" w:rsidP="00965F0D">
      <w:pPr>
        <w:pStyle w:val="ListParagraph"/>
        <w:spacing w:line="360" w:lineRule="auto"/>
        <w:jc w:val="both"/>
        <w:rPr>
          <w:rFonts w:ascii="Times New Roman" w:hAnsi="Times New Roman" w:cs="Times New Roman"/>
          <w:sz w:val="24"/>
          <w:szCs w:val="24"/>
        </w:rPr>
      </w:pPr>
    </w:p>
    <w:p w:rsidR="00965F0D" w:rsidRDefault="00965F0D" w:rsidP="003918CB">
      <w:pPr>
        <w:pStyle w:val="ListParagraph"/>
        <w:spacing w:line="360" w:lineRule="auto"/>
        <w:jc w:val="both"/>
        <w:rPr>
          <w:rFonts w:ascii="Arial" w:hAnsi="Arial" w:cs="Arial"/>
          <w:sz w:val="24"/>
          <w:szCs w:val="24"/>
        </w:rPr>
      </w:pPr>
      <w:r w:rsidRPr="00F87790">
        <w:rPr>
          <w:rFonts w:ascii="Arial" w:hAnsi="Arial" w:cs="Arial"/>
          <w:sz w:val="24"/>
          <w:szCs w:val="24"/>
        </w:rPr>
        <w:t xml:space="preserve">Pada tabel </w:t>
      </w:r>
      <w:r w:rsidR="00A578E9">
        <w:rPr>
          <w:rFonts w:ascii="Arial" w:hAnsi="Arial" w:cs="Arial"/>
          <w:sz w:val="24"/>
          <w:szCs w:val="24"/>
        </w:rPr>
        <w:t>2.1 terlihat bahwa 4</w:t>
      </w:r>
      <w:r w:rsidR="00EC1B84">
        <w:rPr>
          <w:rFonts w:ascii="Arial" w:hAnsi="Arial" w:cs="Arial"/>
          <w:sz w:val="24"/>
          <w:szCs w:val="24"/>
        </w:rPr>
        <w:t xml:space="preserve"> responden (</w:t>
      </w:r>
      <w:r w:rsidR="00A578E9">
        <w:rPr>
          <w:rFonts w:ascii="Arial" w:hAnsi="Arial" w:cs="Arial"/>
          <w:sz w:val="24"/>
          <w:szCs w:val="24"/>
        </w:rPr>
        <w:t>16</w:t>
      </w:r>
      <w:r w:rsidRPr="00F87790">
        <w:rPr>
          <w:rFonts w:ascii="Arial" w:hAnsi="Arial" w:cs="Arial"/>
          <w:sz w:val="24"/>
          <w:szCs w:val="24"/>
        </w:rPr>
        <w:t xml:space="preserve">%) </w:t>
      </w:r>
      <w:r w:rsidR="00EC1B84">
        <w:rPr>
          <w:rFonts w:ascii="Arial" w:hAnsi="Arial" w:cs="Arial"/>
          <w:sz w:val="24"/>
          <w:szCs w:val="24"/>
        </w:rPr>
        <w:t xml:space="preserve">mendapatkan informasi tentang cara </w:t>
      </w:r>
      <w:r w:rsidRPr="00F87790">
        <w:rPr>
          <w:rFonts w:ascii="Arial" w:hAnsi="Arial" w:cs="Arial"/>
          <w:sz w:val="24"/>
          <w:szCs w:val="24"/>
        </w:rPr>
        <w:t xml:space="preserve">memandikan bayi </w:t>
      </w:r>
      <w:r w:rsidR="00A578E9">
        <w:rPr>
          <w:rFonts w:ascii="Arial" w:hAnsi="Arial" w:cs="Arial"/>
          <w:sz w:val="24"/>
          <w:szCs w:val="24"/>
        </w:rPr>
        <w:t>dari tenaga kesehatan dan 21</w:t>
      </w:r>
      <w:r w:rsidR="00EC1B84">
        <w:rPr>
          <w:rFonts w:ascii="Arial" w:hAnsi="Arial" w:cs="Arial"/>
          <w:sz w:val="24"/>
          <w:szCs w:val="24"/>
        </w:rPr>
        <w:t xml:space="preserve"> responden (</w:t>
      </w:r>
      <w:r w:rsidR="00A578E9">
        <w:rPr>
          <w:rFonts w:ascii="Arial" w:hAnsi="Arial" w:cs="Arial"/>
          <w:sz w:val="24"/>
          <w:szCs w:val="24"/>
        </w:rPr>
        <w:t>84</w:t>
      </w:r>
      <w:r w:rsidRPr="00F87790">
        <w:rPr>
          <w:rFonts w:ascii="Arial" w:hAnsi="Arial" w:cs="Arial"/>
          <w:sz w:val="24"/>
          <w:szCs w:val="24"/>
        </w:rPr>
        <w:t>%)</w:t>
      </w:r>
      <w:r w:rsidR="00EC1B84">
        <w:rPr>
          <w:rFonts w:ascii="Arial" w:hAnsi="Arial" w:cs="Arial"/>
          <w:sz w:val="24"/>
          <w:szCs w:val="24"/>
        </w:rPr>
        <w:t xml:space="preserve"> mendapatkan informasi dari tradisi keluarga.</w:t>
      </w:r>
      <w:r w:rsidRPr="00F87790">
        <w:rPr>
          <w:rFonts w:ascii="Arial" w:hAnsi="Arial" w:cs="Arial"/>
          <w:sz w:val="24"/>
          <w:szCs w:val="24"/>
        </w:rPr>
        <w:t xml:space="preserve"> </w:t>
      </w:r>
    </w:p>
    <w:p w:rsidR="003918CB" w:rsidRPr="003918CB" w:rsidRDefault="003918CB" w:rsidP="003918CB">
      <w:pPr>
        <w:pStyle w:val="ListParagraph"/>
        <w:spacing w:line="360" w:lineRule="auto"/>
        <w:jc w:val="both"/>
        <w:rPr>
          <w:rFonts w:ascii="Arial" w:hAnsi="Arial" w:cs="Arial"/>
          <w:sz w:val="24"/>
          <w:szCs w:val="24"/>
        </w:rPr>
      </w:pPr>
    </w:p>
    <w:p w:rsidR="00556D74" w:rsidRDefault="00556D74" w:rsidP="00556D74">
      <w:pPr>
        <w:pStyle w:val="ListParagraph"/>
        <w:numPr>
          <w:ilvl w:val="1"/>
          <w:numId w:val="1"/>
        </w:numPr>
        <w:jc w:val="both"/>
        <w:rPr>
          <w:rFonts w:ascii="Arial" w:hAnsi="Arial" w:cs="Arial"/>
          <w:sz w:val="24"/>
          <w:szCs w:val="24"/>
        </w:rPr>
      </w:pPr>
      <w:r>
        <w:rPr>
          <w:rFonts w:ascii="Arial" w:hAnsi="Arial" w:cs="Arial"/>
          <w:sz w:val="24"/>
          <w:szCs w:val="24"/>
        </w:rPr>
        <w:t xml:space="preserve">Persepsi </w:t>
      </w:r>
      <w:r w:rsidR="00575EC5">
        <w:rPr>
          <w:rFonts w:ascii="Arial" w:hAnsi="Arial" w:cs="Arial"/>
          <w:sz w:val="24"/>
          <w:szCs w:val="24"/>
        </w:rPr>
        <w:t xml:space="preserve">responden </w:t>
      </w:r>
      <w:r>
        <w:rPr>
          <w:rFonts w:ascii="Arial" w:hAnsi="Arial" w:cs="Arial"/>
          <w:sz w:val="24"/>
          <w:szCs w:val="24"/>
        </w:rPr>
        <w:t>terhadap tradisi merendam bayi</w:t>
      </w:r>
    </w:p>
    <w:p w:rsidR="003918CB" w:rsidRPr="003918CB" w:rsidRDefault="003918CB" w:rsidP="003918CB">
      <w:pPr>
        <w:spacing w:line="360" w:lineRule="auto"/>
        <w:ind w:left="810"/>
        <w:jc w:val="both"/>
        <w:rPr>
          <w:rFonts w:ascii="Times New Roman" w:hAnsi="Times New Roman" w:cs="Times New Roman"/>
          <w:sz w:val="24"/>
          <w:szCs w:val="24"/>
        </w:rPr>
      </w:pPr>
      <w:r>
        <w:rPr>
          <w:rFonts w:ascii="Arial" w:hAnsi="Arial" w:cs="Arial"/>
          <w:sz w:val="24"/>
          <w:szCs w:val="24"/>
        </w:rPr>
        <w:t>Sebagian besar responden (80%) mengatakan bahwa bayi harus dimandikan dengan cara direndam dalam waktu yang cukup lama agar bayi dapat tidur dengan nyenyak, tidak rewel</w:t>
      </w:r>
      <w:r w:rsidR="00AA2FCC">
        <w:rPr>
          <w:rFonts w:ascii="Arial" w:hAnsi="Arial" w:cs="Arial"/>
          <w:sz w:val="24"/>
          <w:szCs w:val="24"/>
        </w:rPr>
        <w:t xml:space="preserve"> serta</w:t>
      </w:r>
      <w:r>
        <w:rPr>
          <w:rFonts w:ascii="Arial" w:hAnsi="Arial" w:cs="Arial"/>
          <w:sz w:val="24"/>
          <w:szCs w:val="24"/>
        </w:rPr>
        <w:t xml:space="preserve"> agar fis</w:t>
      </w:r>
      <w:r w:rsidR="00AA2FCC">
        <w:rPr>
          <w:rFonts w:ascii="Arial" w:hAnsi="Arial" w:cs="Arial"/>
          <w:sz w:val="24"/>
          <w:szCs w:val="24"/>
        </w:rPr>
        <w:t>ik bayi lebih</w:t>
      </w:r>
      <w:r>
        <w:rPr>
          <w:rFonts w:ascii="Arial" w:hAnsi="Arial" w:cs="Arial"/>
          <w:sz w:val="24"/>
          <w:szCs w:val="24"/>
        </w:rPr>
        <w:t xml:space="preserve"> kuat</w:t>
      </w:r>
      <w:r w:rsidR="00AA2FCC">
        <w:rPr>
          <w:rFonts w:ascii="Arial" w:hAnsi="Arial" w:cs="Arial"/>
          <w:sz w:val="24"/>
          <w:szCs w:val="24"/>
        </w:rPr>
        <w:t xml:space="preserve"> dan kebal terhadap sakit</w:t>
      </w:r>
      <w:r>
        <w:rPr>
          <w:rFonts w:ascii="Arial" w:hAnsi="Arial" w:cs="Arial"/>
          <w:sz w:val="24"/>
          <w:szCs w:val="24"/>
        </w:rPr>
        <w:t xml:space="preserve">. </w:t>
      </w:r>
    </w:p>
    <w:p w:rsidR="00AA2FCC" w:rsidRDefault="00556D74" w:rsidP="00556D74">
      <w:pPr>
        <w:pStyle w:val="ListParagraph"/>
        <w:numPr>
          <w:ilvl w:val="1"/>
          <w:numId w:val="1"/>
        </w:numPr>
        <w:jc w:val="both"/>
        <w:rPr>
          <w:rFonts w:ascii="Arial" w:hAnsi="Arial" w:cs="Arial"/>
          <w:sz w:val="24"/>
          <w:szCs w:val="24"/>
        </w:rPr>
      </w:pPr>
      <w:r>
        <w:rPr>
          <w:rFonts w:ascii="Arial" w:hAnsi="Arial" w:cs="Arial"/>
          <w:sz w:val="24"/>
          <w:szCs w:val="24"/>
        </w:rPr>
        <w:t xml:space="preserve">Persepsi </w:t>
      </w:r>
      <w:r w:rsidR="00575EC5">
        <w:rPr>
          <w:rFonts w:ascii="Arial" w:hAnsi="Arial" w:cs="Arial"/>
          <w:sz w:val="24"/>
          <w:szCs w:val="24"/>
        </w:rPr>
        <w:t>responden terhadap</w:t>
      </w:r>
    </w:p>
    <w:p w:rsidR="00556D74" w:rsidRDefault="009B00A7" w:rsidP="00AA2FCC">
      <w:pPr>
        <w:pStyle w:val="ListParagraph"/>
        <w:ind w:left="810"/>
        <w:jc w:val="both"/>
        <w:rPr>
          <w:rFonts w:ascii="Arial" w:hAnsi="Arial" w:cs="Arial"/>
          <w:sz w:val="24"/>
          <w:szCs w:val="24"/>
        </w:rPr>
      </w:pPr>
      <w:r>
        <w:rPr>
          <w:rFonts w:ascii="Arial" w:hAnsi="Arial" w:cs="Arial"/>
          <w:sz w:val="24"/>
          <w:szCs w:val="24"/>
        </w:rPr>
        <w:t>tradisi</w:t>
      </w:r>
      <w:r w:rsidR="00556D74">
        <w:rPr>
          <w:rFonts w:ascii="Arial" w:hAnsi="Arial" w:cs="Arial"/>
          <w:sz w:val="24"/>
          <w:szCs w:val="24"/>
        </w:rPr>
        <w:t xml:space="preserve"> tambahan setelah bayi dimandikan</w:t>
      </w:r>
    </w:p>
    <w:p w:rsidR="006977C1" w:rsidRPr="006977C1" w:rsidRDefault="006977C1" w:rsidP="0075534B">
      <w:pPr>
        <w:tabs>
          <w:tab w:val="left" w:pos="1260"/>
        </w:tabs>
        <w:spacing w:line="360" w:lineRule="auto"/>
        <w:ind w:left="810" w:firstLine="450"/>
        <w:jc w:val="both"/>
        <w:rPr>
          <w:rFonts w:ascii="Arial" w:hAnsi="Arial" w:cs="Arial"/>
          <w:sz w:val="24"/>
          <w:szCs w:val="24"/>
        </w:rPr>
      </w:pPr>
      <w:r>
        <w:rPr>
          <w:rFonts w:ascii="Arial" w:hAnsi="Arial" w:cs="Arial"/>
          <w:sz w:val="24"/>
          <w:szCs w:val="24"/>
        </w:rPr>
        <w:t xml:space="preserve">Tradisi tambahan yang dilakukan setelah bayi dimandikan adalah dengan cara mengangkat bayi di udara dalam beberapa kali gerakan. </w:t>
      </w:r>
      <w:r w:rsidR="0075534B">
        <w:rPr>
          <w:rFonts w:ascii="Arial" w:hAnsi="Arial" w:cs="Arial"/>
          <w:sz w:val="24"/>
          <w:szCs w:val="24"/>
        </w:rPr>
        <w:t>Sebagian besar responden (</w:t>
      </w:r>
      <w:r w:rsidR="00AD286C">
        <w:rPr>
          <w:rFonts w:ascii="Arial" w:hAnsi="Arial" w:cs="Arial"/>
          <w:sz w:val="24"/>
          <w:szCs w:val="24"/>
        </w:rPr>
        <w:t>86</w:t>
      </w:r>
      <w:r w:rsidR="0075534B">
        <w:rPr>
          <w:rFonts w:ascii="Arial" w:hAnsi="Arial" w:cs="Arial"/>
          <w:sz w:val="24"/>
          <w:szCs w:val="24"/>
        </w:rPr>
        <w:t xml:space="preserve">%) mengatakan alasan melakukan </w:t>
      </w:r>
      <w:r w:rsidR="0075534B">
        <w:rPr>
          <w:rFonts w:ascii="Arial" w:hAnsi="Arial" w:cs="Arial"/>
          <w:sz w:val="24"/>
          <w:szCs w:val="24"/>
        </w:rPr>
        <w:lastRenderedPageBreak/>
        <w:t xml:space="preserve">tradisi ini adalah agar bayi tidak mudah kaget. </w:t>
      </w:r>
      <w:r>
        <w:rPr>
          <w:rFonts w:ascii="Arial" w:hAnsi="Arial" w:cs="Arial"/>
          <w:sz w:val="24"/>
          <w:szCs w:val="24"/>
        </w:rPr>
        <w:t xml:space="preserve">  </w:t>
      </w:r>
    </w:p>
    <w:p w:rsidR="0075534B" w:rsidRDefault="009E3D78" w:rsidP="007D20C6">
      <w:pPr>
        <w:jc w:val="both"/>
        <w:rPr>
          <w:rFonts w:ascii="Arial" w:hAnsi="Arial" w:cs="Arial"/>
          <w:sz w:val="24"/>
          <w:szCs w:val="24"/>
        </w:rPr>
      </w:pPr>
      <w:r>
        <w:rPr>
          <w:rFonts w:ascii="Arial" w:hAnsi="Arial" w:cs="Arial"/>
          <w:sz w:val="24"/>
          <w:szCs w:val="24"/>
        </w:rPr>
        <w:t>PEMBAHASAN</w:t>
      </w:r>
    </w:p>
    <w:p w:rsidR="0075534B" w:rsidRDefault="00231123" w:rsidP="003510F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Bayi yang baru lahir belum membutuhkan perawatan kebersihan diri yang berlebihan sehingga tidaklah susah untuk menjaga kebersihannya. </w:t>
      </w:r>
      <w:r w:rsidRPr="00952993">
        <w:rPr>
          <w:rFonts w:ascii="Times New Roman" w:hAnsi="Times New Roman" w:cs="Times New Roman"/>
          <w:sz w:val="24"/>
          <w:szCs w:val="24"/>
        </w:rPr>
        <w:t>Memandikan bayi setelah kelahiran memiliki risiko yang serius akibat dingin, dan sebenarnya dapat ditunda hingga beberapa hari (Newell &amp; Meadow, 2005).</w:t>
      </w:r>
      <w:r>
        <w:rPr>
          <w:rFonts w:ascii="Times New Roman" w:hAnsi="Times New Roman" w:cs="Times New Roman"/>
          <w:sz w:val="24"/>
          <w:szCs w:val="24"/>
        </w:rPr>
        <w:t xml:space="preserve"> </w:t>
      </w:r>
      <w:r w:rsidR="002E5DCE">
        <w:rPr>
          <w:rFonts w:ascii="Times New Roman" w:hAnsi="Times New Roman" w:cs="Times New Roman"/>
          <w:sz w:val="24"/>
          <w:szCs w:val="24"/>
        </w:rPr>
        <w:t xml:space="preserve">Hasil observasi terhadap tradisi memandikan bayi di </w:t>
      </w:r>
      <w:r w:rsidR="00767C51">
        <w:rPr>
          <w:rFonts w:ascii="Times New Roman" w:hAnsi="Times New Roman" w:cs="Times New Roman"/>
          <w:sz w:val="24"/>
          <w:szCs w:val="24"/>
        </w:rPr>
        <w:t>Kecamatan Asakota</w:t>
      </w:r>
      <w:r w:rsidR="002E5DCE">
        <w:rPr>
          <w:rFonts w:ascii="Times New Roman" w:hAnsi="Times New Roman" w:cs="Times New Roman"/>
          <w:sz w:val="24"/>
          <w:szCs w:val="24"/>
        </w:rPr>
        <w:t xml:space="preserve"> menunjukkan bahwa sebagian besar responden merendam bayi dalam waktu </w:t>
      </w:r>
      <w:r w:rsidR="002E5DCE" w:rsidRPr="00BA40CA">
        <w:rPr>
          <w:rFonts w:ascii="Times New Roman" w:hAnsi="Times New Roman" w:cs="Times New Roman"/>
          <w:sz w:val="24"/>
          <w:szCs w:val="24"/>
        </w:rPr>
        <w:t>yang relatif lama yaitu lebih dari 15 menit, dalam rentang waktu antara 20 sampai dengan 30 menit. Keluarga mengatakan bayi perlu direndam dengan jumlah air yang cukup dan waktu yang lama agar bayi dapat tidur nyenyak dan</w:t>
      </w:r>
      <w:r w:rsidR="002E5DCE">
        <w:rPr>
          <w:rFonts w:ascii="Times New Roman" w:hAnsi="Times New Roman" w:cs="Times New Roman"/>
          <w:sz w:val="24"/>
          <w:szCs w:val="24"/>
        </w:rPr>
        <w:t xml:space="preserve"> lebih</w:t>
      </w:r>
      <w:r w:rsidR="002E5DCE" w:rsidRPr="00BA40CA">
        <w:rPr>
          <w:rFonts w:ascii="Times New Roman" w:hAnsi="Times New Roman" w:cs="Times New Roman"/>
          <w:sz w:val="24"/>
          <w:szCs w:val="24"/>
        </w:rPr>
        <w:t xml:space="preserve"> lama serta diyakini dapat menjadikan tubuh bayi lebih berisi. Hasil pengamatan saat bayi dimandikan, rata-rata bayi mulai menggigil setelah sepuluh menit direndam dalam air. Namun demikian, bayi masih terus direndam hi</w:t>
      </w:r>
      <w:r w:rsidR="00F66180">
        <w:rPr>
          <w:rFonts w:ascii="Times New Roman" w:hAnsi="Times New Roman" w:cs="Times New Roman"/>
          <w:sz w:val="24"/>
          <w:szCs w:val="24"/>
        </w:rPr>
        <w:t xml:space="preserve">ngga dirasa cukup. Standar kecukupan yang dijadikan acuan </w:t>
      </w:r>
      <w:r w:rsidR="009B763C">
        <w:rPr>
          <w:rFonts w:ascii="Times New Roman" w:hAnsi="Times New Roman" w:cs="Times New Roman"/>
          <w:sz w:val="24"/>
          <w:szCs w:val="24"/>
        </w:rPr>
        <w:t xml:space="preserve">oleh sebagian besar responden </w:t>
      </w:r>
      <w:r w:rsidR="00F66180">
        <w:rPr>
          <w:rFonts w:ascii="Times New Roman" w:hAnsi="Times New Roman" w:cs="Times New Roman"/>
          <w:sz w:val="24"/>
          <w:szCs w:val="24"/>
        </w:rPr>
        <w:t>adalah bila bayi sudah</w:t>
      </w:r>
      <w:r w:rsidR="007C56AE">
        <w:rPr>
          <w:rFonts w:ascii="Times New Roman" w:hAnsi="Times New Roman" w:cs="Times New Roman"/>
          <w:sz w:val="24"/>
          <w:szCs w:val="24"/>
        </w:rPr>
        <w:t xml:space="preserve"> menunjukkan tanda-tanda hipotermi, yaitu</w:t>
      </w:r>
      <w:r w:rsidR="00F66180">
        <w:rPr>
          <w:rFonts w:ascii="Times New Roman" w:hAnsi="Times New Roman" w:cs="Times New Roman"/>
          <w:sz w:val="24"/>
          <w:szCs w:val="24"/>
        </w:rPr>
        <w:t xml:space="preserve"> menggigil dan sianosis.</w:t>
      </w:r>
      <w:r w:rsidR="00D53766">
        <w:rPr>
          <w:rFonts w:ascii="Times New Roman" w:hAnsi="Times New Roman" w:cs="Times New Roman"/>
          <w:sz w:val="24"/>
          <w:szCs w:val="24"/>
        </w:rPr>
        <w:t xml:space="preserve"> </w:t>
      </w:r>
      <w:r w:rsidR="00F66180">
        <w:rPr>
          <w:rFonts w:ascii="Times New Roman" w:hAnsi="Times New Roman" w:cs="Times New Roman"/>
          <w:sz w:val="24"/>
          <w:szCs w:val="24"/>
        </w:rPr>
        <w:t xml:space="preserve"> </w:t>
      </w:r>
      <w:r w:rsidR="002E5DCE" w:rsidRPr="00BA40CA">
        <w:rPr>
          <w:rFonts w:ascii="Times New Roman" w:hAnsi="Times New Roman" w:cs="Times New Roman"/>
          <w:sz w:val="24"/>
          <w:szCs w:val="24"/>
        </w:rPr>
        <w:t xml:space="preserve"> </w:t>
      </w:r>
      <w:r w:rsidR="00F66180">
        <w:rPr>
          <w:rFonts w:ascii="Times New Roman" w:hAnsi="Times New Roman" w:cs="Times New Roman"/>
          <w:sz w:val="24"/>
          <w:szCs w:val="24"/>
        </w:rPr>
        <w:t xml:space="preserve">Setelah bayi selesai direndam dalam air, tradisi yang dilakukan selanjutnya adalah </w:t>
      </w:r>
      <w:r w:rsidR="002E5DCE">
        <w:rPr>
          <w:rFonts w:ascii="Times New Roman" w:hAnsi="Times New Roman" w:cs="Times New Roman"/>
          <w:sz w:val="24"/>
          <w:szCs w:val="24"/>
        </w:rPr>
        <w:t>mengayun-ayun bayi</w:t>
      </w:r>
      <w:r w:rsidR="002E5DCE" w:rsidRPr="00BA40CA">
        <w:rPr>
          <w:rFonts w:ascii="Times New Roman" w:hAnsi="Times New Roman" w:cs="Times New Roman"/>
          <w:sz w:val="24"/>
          <w:szCs w:val="24"/>
        </w:rPr>
        <w:t xml:space="preserve"> </w:t>
      </w:r>
      <w:r w:rsidR="002E5DCE" w:rsidRPr="00BA40CA">
        <w:rPr>
          <w:rFonts w:ascii="Times New Roman" w:hAnsi="Times New Roman" w:cs="Times New Roman"/>
          <w:sz w:val="24"/>
          <w:szCs w:val="24"/>
        </w:rPr>
        <w:t>beberapa kali di udara</w:t>
      </w:r>
      <w:r w:rsidR="002E5DCE">
        <w:rPr>
          <w:rFonts w:ascii="Times New Roman" w:hAnsi="Times New Roman" w:cs="Times New Roman"/>
          <w:sz w:val="24"/>
          <w:szCs w:val="24"/>
        </w:rPr>
        <w:t>. Keluarga meyakini bahwa dengan diayun-ayun setelah mandi, bayi tidak akan mudah kaget.</w:t>
      </w:r>
      <w:r w:rsidR="007C56AE">
        <w:rPr>
          <w:rFonts w:ascii="Times New Roman" w:hAnsi="Times New Roman" w:cs="Times New Roman"/>
          <w:sz w:val="24"/>
          <w:szCs w:val="24"/>
        </w:rPr>
        <w:t xml:space="preserve"> Tradisi mengayun bayi ini sangat berisiko menyebabkan bayi telepas dari pegangan</w:t>
      </w:r>
      <w:r w:rsidR="0097616E">
        <w:rPr>
          <w:rFonts w:ascii="Times New Roman" w:hAnsi="Times New Roman" w:cs="Times New Roman"/>
          <w:sz w:val="24"/>
          <w:szCs w:val="24"/>
        </w:rPr>
        <w:t xml:space="preserve"> sehingga dapat menyebabkan cidera</w:t>
      </w:r>
      <w:r w:rsidR="007C56AE">
        <w:rPr>
          <w:rFonts w:ascii="Times New Roman" w:hAnsi="Times New Roman" w:cs="Times New Roman"/>
          <w:sz w:val="24"/>
          <w:szCs w:val="24"/>
        </w:rPr>
        <w:t xml:space="preserve">. </w:t>
      </w:r>
      <w:r w:rsidR="002E5DCE">
        <w:rPr>
          <w:rFonts w:ascii="Times New Roman" w:hAnsi="Times New Roman" w:cs="Times New Roman"/>
          <w:sz w:val="24"/>
          <w:szCs w:val="24"/>
        </w:rPr>
        <w:t xml:space="preserve"> </w:t>
      </w:r>
    </w:p>
    <w:p w:rsidR="00C5089D" w:rsidRDefault="008F7E9D" w:rsidP="00C64CD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BA40CA">
        <w:rPr>
          <w:rFonts w:ascii="Times New Roman" w:hAnsi="Times New Roman" w:cs="Times New Roman"/>
          <w:sz w:val="24"/>
          <w:szCs w:val="24"/>
        </w:rPr>
        <w:t xml:space="preserve">Bayi umur 0 sampai 28 hari memiliki kebutuhan tidur selama 15 sampai dengan 16 jam. Pada siang hari bayi menghabiskan waktu sekitar 9 jam untuk tidur dan 7 sampai 8 jam di malam hari (Wong, 2003). Pola tidur bayi dipengaruhi oleh terpenuhinya kebutuhan makan. Bila kebutuhan makan telah terpenuhi maka bayi akan tertidur (Widyastuti &amp; Widyani, 2008). Oleh karena itu, keluarga perlu diberikan pemahaman bahwa kebutuhan tidur dan pertumbuhan fisik bayi tidak berhubungan dengan lamanya bayi direndam dalam air selama </w:t>
      </w:r>
      <w:r w:rsidR="00EF2469">
        <w:rPr>
          <w:rFonts w:ascii="Times New Roman" w:hAnsi="Times New Roman" w:cs="Times New Roman"/>
          <w:sz w:val="24"/>
          <w:szCs w:val="24"/>
        </w:rPr>
        <w:t>di</w:t>
      </w:r>
      <w:r w:rsidRPr="00BA40CA">
        <w:rPr>
          <w:rFonts w:ascii="Times New Roman" w:hAnsi="Times New Roman" w:cs="Times New Roman"/>
          <w:sz w:val="24"/>
          <w:szCs w:val="24"/>
        </w:rPr>
        <w:t>mandi</w:t>
      </w:r>
      <w:r w:rsidR="00EF2469">
        <w:rPr>
          <w:rFonts w:ascii="Times New Roman" w:hAnsi="Times New Roman" w:cs="Times New Roman"/>
          <w:sz w:val="24"/>
          <w:szCs w:val="24"/>
        </w:rPr>
        <w:t>kan</w:t>
      </w:r>
      <w:r w:rsidRPr="00BA40CA">
        <w:rPr>
          <w:rFonts w:ascii="Times New Roman" w:hAnsi="Times New Roman" w:cs="Times New Roman"/>
          <w:sz w:val="24"/>
          <w:szCs w:val="24"/>
        </w:rPr>
        <w:t>.</w:t>
      </w:r>
      <w:r w:rsidR="00FF34A9">
        <w:rPr>
          <w:rFonts w:ascii="Times New Roman" w:hAnsi="Times New Roman" w:cs="Times New Roman"/>
          <w:sz w:val="24"/>
          <w:szCs w:val="24"/>
        </w:rPr>
        <w:t xml:space="preserve"> Demikian juga halnya dengan beberapa refleks </w:t>
      </w:r>
      <w:r w:rsidR="00B24EC8">
        <w:rPr>
          <w:rFonts w:ascii="Times New Roman" w:hAnsi="Times New Roman" w:cs="Times New Roman"/>
          <w:sz w:val="24"/>
          <w:szCs w:val="24"/>
        </w:rPr>
        <w:t xml:space="preserve">primitive pada </w:t>
      </w:r>
      <w:r w:rsidR="00FF34A9">
        <w:rPr>
          <w:rFonts w:ascii="Times New Roman" w:hAnsi="Times New Roman" w:cs="Times New Roman"/>
          <w:sz w:val="24"/>
          <w:szCs w:val="24"/>
        </w:rPr>
        <w:t>bayi baru lahir yang persepsika</w:t>
      </w:r>
      <w:r w:rsidR="00B24EC8">
        <w:rPr>
          <w:rFonts w:ascii="Times New Roman" w:hAnsi="Times New Roman" w:cs="Times New Roman"/>
          <w:sz w:val="24"/>
          <w:szCs w:val="24"/>
        </w:rPr>
        <w:t>n oleh keluarga sebagai masalah</w:t>
      </w:r>
      <w:r w:rsidR="00812341">
        <w:rPr>
          <w:rFonts w:ascii="Times New Roman" w:hAnsi="Times New Roman" w:cs="Times New Roman"/>
          <w:sz w:val="24"/>
          <w:szCs w:val="24"/>
        </w:rPr>
        <w:t xml:space="preserve"> </w:t>
      </w:r>
      <w:r w:rsidR="00B24EC8">
        <w:rPr>
          <w:rFonts w:ascii="Times New Roman" w:hAnsi="Times New Roman" w:cs="Times New Roman"/>
          <w:sz w:val="24"/>
          <w:szCs w:val="24"/>
        </w:rPr>
        <w:t>k</w:t>
      </w:r>
      <w:r w:rsidR="00812341">
        <w:rPr>
          <w:rFonts w:ascii="Times New Roman" w:hAnsi="Times New Roman" w:cs="Times New Roman"/>
          <w:sz w:val="24"/>
          <w:szCs w:val="24"/>
        </w:rPr>
        <w:t xml:space="preserve">arena dianggap sebagai kaget yang dirasakan oleh bayi. Refleks primitive pada bayi baru lahir ini </w:t>
      </w:r>
      <w:r w:rsidR="00B24EC8">
        <w:rPr>
          <w:rFonts w:ascii="Times New Roman" w:hAnsi="Times New Roman" w:cs="Times New Roman"/>
          <w:sz w:val="24"/>
          <w:szCs w:val="24"/>
        </w:rPr>
        <w:t xml:space="preserve">adalah respon yang normal dan </w:t>
      </w:r>
      <w:r w:rsidR="00812341">
        <w:rPr>
          <w:rFonts w:ascii="Times New Roman" w:hAnsi="Times New Roman" w:cs="Times New Roman"/>
          <w:sz w:val="24"/>
          <w:szCs w:val="24"/>
        </w:rPr>
        <w:t>akan hilang dengan sendirinya seiring dengan perkembangan bayi (Wong, 2003).</w:t>
      </w:r>
    </w:p>
    <w:p w:rsidR="00C5089D" w:rsidRDefault="009B763C" w:rsidP="00C64CD1">
      <w:pPr>
        <w:spacing w:line="360" w:lineRule="auto"/>
        <w:ind w:firstLine="720"/>
        <w:jc w:val="both"/>
        <w:rPr>
          <w:rFonts w:ascii="Times New Roman" w:hAnsi="Times New Roman" w:cs="Times New Roman"/>
          <w:sz w:val="24"/>
          <w:szCs w:val="24"/>
        </w:rPr>
      </w:pPr>
      <w:bookmarkStart w:id="1" w:name="_Hlk488552832"/>
      <w:r>
        <w:rPr>
          <w:rFonts w:ascii="Times New Roman" w:hAnsi="Times New Roman" w:cs="Times New Roman"/>
          <w:sz w:val="24"/>
          <w:szCs w:val="24"/>
        </w:rPr>
        <w:t xml:space="preserve">Berdasarkan hasil wawancara dalam studi ini diketahui bahwa responden lebih banyak mengikuti tradisi secara turun </w:t>
      </w:r>
      <w:r>
        <w:rPr>
          <w:rFonts w:ascii="Times New Roman" w:hAnsi="Times New Roman" w:cs="Times New Roman"/>
          <w:sz w:val="24"/>
          <w:szCs w:val="24"/>
        </w:rPr>
        <w:lastRenderedPageBreak/>
        <w:t>temurun dalam tat</w:t>
      </w:r>
      <w:r w:rsidR="00F75272">
        <w:rPr>
          <w:rFonts w:ascii="Times New Roman" w:hAnsi="Times New Roman" w:cs="Times New Roman"/>
          <w:sz w:val="24"/>
          <w:szCs w:val="24"/>
        </w:rPr>
        <w:t>a</w:t>
      </w:r>
      <w:r>
        <w:rPr>
          <w:rFonts w:ascii="Times New Roman" w:hAnsi="Times New Roman" w:cs="Times New Roman"/>
          <w:sz w:val="24"/>
          <w:szCs w:val="24"/>
        </w:rPr>
        <w:t xml:space="preserve"> cara perawatan kebers</w:t>
      </w:r>
      <w:r w:rsidR="00AD286C">
        <w:rPr>
          <w:rFonts w:ascii="Times New Roman" w:hAnsi="Times New Roman" w:cs="Times New Roman"/>
          <w:sz w:val="24"/>
          <w:szCs w:val="24"/>
        </w:rPr>
        <w:t>ihan diri bayi dan hanya sebagian kecil</w:t>
      </w:r>
      <w:r>
        <w:rPr>
          <w:rFonts w:ascii="Times New Roman" w:hAnsi="Times New Roman" w:cs="Times New Roman"/>
          <w:sz w:val="24"/>
          <w:szCs w:val="24"/>
        </w:rPr>
        <w:t xml:space="preserve"> yang memperoleh informasi dari tenaga kesehatan. </w:t>
      </w:r>
      <w:r w:rsidR="00C5089D">
        <w:rPr>
          <w:rFonts w:ascii="Times New Roman" w:hAnsi="Times New Roman" w:cs="Times New Roman"/>
          <w:sz w:val="24"/>
          <w:szCs w:val="24"/>
        </w:rPr>
        <w:t xml:space="preserve">Banyak praktik perawatan bayi baru lahir yang masih terikat dengan budaya tertentu dan untuk memperoleh praktik </w:t>
      </w:r>
      <w:proofErr w:type="gramStart"/>
      <w:r w:rsidR="00C5089D">
        <w:rPr>
          <w:rFonts w:ascii="Times New Roman" w:hAnsi="Times New Roman" w:cs="Times New Roman"/>
          <w:sz w:val="24"/>
          <w:szCs w:val="24"/>
        </w:rPr>
        <w:t>perawatan  yang</w:t>
      </w:r>
      <w:proofErr w:type="gramEnd"/>
      <w:r w:rsidR="00C5089D">
        <w:rPr>
          <w:rFonts w:ascii="Times New Roman" w:hAnsi="Times New Roman" w:cs="Times New Roman"/>
          <w:sz w:val="24"/>
          <w:szCs w:val="24"/>
        </w:rPr>
        <w:t xml:space="preserve"> ideal menjadi tidak mungkin. Dalam situasi seperti ini, intervensi harus dinegosiasi dengan keluarga untuk mengidentifikasi perilaku yang dapat </w:t>
      </w:r>
      <w:proofErr w:type="gramStart"/>
      <w:r w:rsidR="00C5089D">
        <w:rPr>
          <w:rFonts w:ascii="Times New Roman" w:hAnsi="Times New Roman" w:cs="Times New Roman"/>
          <w:sz w:val="24"/>
          <w:szCs w:val="24"/>
        </w:rPr>
        <w:t>diterima  (</w:t>
      </w:r>
      <w:proofErr w:type="gramEnd"/>
      <w:r w:rsidR="00C5089D">
        <w:rPr>
          <w:rFonts w:ascii="Times New Roman" w:hAnsi="Times New Roman" w:cs="Times New Roman"/>
          <w:sz w:val="24"/>
          <w:szCs w:val="24"/>
        </w:rPr>
        <w:t>Neonatal Mortality formative research working group, 2008).</w:t>
      </w:r>
      <w:bookmarkEnd w:id="1"/>
    </w:p>
    <w:p w:rsidR="00C5089D" w:rsidRDefault="0078684E" w:rsidP="00C64CD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Tim kesehatan memegang peranan penting dalam meningkatkan kesehatan bayi baru lahir dengan peran dan fungsinya masing-masing. Kesinambungan asuhan dari pusat pelayanan kesehatan ke asuhan di komunitas harus dilaksanakan dan ditingkatkan </w:t>
      </w:r>
      <w:r w:rsidR="00BC18C2">
        <w:rPr>
          <w:rFonts w:ascii="Times New Roman" w:hAnsi="Times New Roman" w:cs="Times New Roman"/>
          <w:sz w:val="24"/>
          <w:szCs w:val="24"/>
        </w:rPr>
        <w:t xml:space="preserve">(Wanda dkk, 2014). </w:t>
      </w:r>
      <w:r w:rsidR="00C5089D">
        <w:rPr>
          <w:rFonts w:ascii="Times New Roman" w:hAnsi="Times New Roman" w:cs="Times New Roman"/>
          <w:sz w:val="24"/>
          <w:szCs w:val="24"/>
        </w:rPr>
        <w:t xml:space="preserve">Sebuah studi tentang perawat kesehatan anak di komunitas melaporkan bahwa kegiatan kunjungan rumah oleh perawat memberikan manfaat yaitu dapat meningkatkan kesehatan ibu dan anak serta menjadikan keterampilan orang tua menjadi lebih baik dalam praktik perawatan anak sehingga meningkatkan interaksi antara anak dan orang tua (Henderson, 2009). </w:t>
      </w:r>
      <w:r w:rsidR="00343AE1">
        <w:rPr>
          <w:rFonts w:ascii="Times New Roman" w:hAnsi="Times New Roman" w:cs="Times New Roman"/>
          <w:sz w:val="24"/>
          <w:szCs w:val="24"/>
        </w:rPr>
        <w:t xml:space="preserve">Interaksi antara bayi dan kelurga </w:t>
      </w:r>
      <w:r w:rsidR="00C93437">
        <w:rPr>
          <w:rFonts w:ascii="Times New Roman" w:hAnsi="Times New Roman" w:cs="Times New Roman"/>
          <w:sz w:val="24"/>
          <w:szCs w:val="24"/>
        </w:rPr>
        <w:t xml:space="preserve">terutama pada masa awal kehidupan bayi harus difasilitasi sebagai salah satu bentuk asuhan perkembangan bayi (Maryam </w:t>
      </w:r>
      <w:r w:rsidR="00C93437">
        <w:rPr>
          <w:rFonts w:ascii="Times New Roman" w:hAnsi="Times New Roman" w:cs="Times New Roman"/>
          <w:sz w:val="24"/>
          <w:szCs w:val="24"/>
        </w:rPr>
        <w:t xml:space="preserve">&amp; Riwayati, 2018). </w:t>
      </w:r>
      <w:r w:rsidR="00C5089D">
        <w:rPr>
          <w:rFonts w:ascii="Times New Roman" w:hAnsi="Times New Roman" w:cs="Times New Roman"/>
          <w:sz w:val="24"/>
          <w:szCs w:val="24"/>
        </w:rPr>
        <w:t xml:space="preserve">Kehadiran perawat yang bersahabat, baik dan yang </w:t>
      </w:r>
      <w:r w:rsidR="00C5089D" w:rsidRPr="0088652F">
        <w:rPr>
          <w:rFonts w:ascii="Times New Roman" w:hAnsi="Times New Roman" w:cs="Times New Roman"/>
          <w:sz w:val="24"/>
          <w:szCs w:val="24"/>
        </w:rPr>
        <w:t>penuh perhatian</w:t>
      </w:r>
      <w:r w:rsidR="00C5089D" w:rsidRPr="00E70BF5">
        <w:rPr>
          <w:rFonts w:ascii="Times New Roman" w:hAnsi="Times New Roman" w:cs="Times New Roman"/>
          <w:i/>
          <w:sz w:val="24"/>
          <w:szCs w:val="24"/>
        </w:rPr>
        <w:t xml:space="preserve"> </w:t>
      </w:r>
      <w:r w:rsidR="00C5089D">
        <w:rPr>
          <w:rFonts w:ascii="Times New Roman" w:hAnsi="Times New Roman" w:cs="Times New Roman"/>
          <w:sz w:val="24"/>
          <w:szCs w:val="24"/>
        </w:rPr>
        <w:t>dirasakan sangat bermakna bagi ibu bangsa Afrika - Amerika yang memiliki bayi umur 0-6 bulan (Coleman, 2009).</w:t>
      </w:r>
    </w:p>
    <w:p w:rsidR="00EF2469" w:rsidRPr="0078684E" w:rsidRDefault="00EF2469" w:rsidP="0078684E">
      <w:pPr>
        <w:pStyle w:val="ListParagraph"/>
        <w:tabs>
          <w:tab w:val="left" w:pos="540"/>
        </w:tabs>
        <w:spacing w:line="360" w:lineRule="auto"/>
        <w:ind w:left="0" w:hanging="720"/>
        <w:jc w:val="both"/>
        <w:rPr>
          <w:rFonts w:ascii="Times New Roman" w:hAnsi="Times New Roman" w:cs="Times New Roman"/>
          <w:sz w:val="24"/>
          <w:szCs w:val="24"/>
        </w:rPr>
      </w:pPr>
      <w:r>
        <w:rPr>
          <w:rFonts w:ascii="Times New Roman" w:hAnsi="Times New Roman" w:cs="Times New Roman"/>
          <w:sz w:val="24"/>
          <w:szCs w:val="24"/>
        </w:rPr>
        <w:tab/>
      </w:r>
      <w:bookmarkStart w:id="2" w:name="_Hlk488552384"/>
      <w:r>
        <w:rPr>
          <w:rFonts w:ascii="Times New Roman" w:hAnsi="Times New Roman" w:cs="Times New Roman"/>
          <w:sz w:val="24"/>
          <w:szCs w:val="24"/>
        </w:rPr>
        <w:tab/>
      </w:r>
      <w:bookmarkEnd w:id="2"/>
      <w:r>
        <w:rPr>
          <w:rFonts w:ascii="Times New Roman" w:hAnsi="Times New Roman" w:cs="Times New Roman"/>
          <w:sz w:val="24"/>
          <w:szCs w:val="24"/>
        </w:rPr>
        <w:t xml:space="preserve">Proses membangun kerjasama antara perawat dengan keluarga di komunitas melalui tahap-tahap sebagai berikut, mengajak klien untuk ikut terlibat dalam pelayanan kesehatan anak di komunitas; memahami klien, membina rasa saling percaya dan menjalin hubungan; membangun hubungan kerja sama dengan menggunakan kekuatan dan memberikan keyakinan (Briggs, 2007). </w:t>
      </w:r>
    </w:p>
    <w:p w:rsidR="009E3D78" w:rsidRDefault="009E3D78" w:rsidP="007D20C6">
      <w:pPr>
        <w:jc w:val="both"/>
        <w:rPr>
          <w:rFonts w:ascii="Arial" w:hAnsi="Arial" w:cs="Arial"/>
          <w:sz w:val="24"/>
          <w:szCs w:val="24"/>
        </w:rPr>
      </w:pPr>
      <w:r>
        <w:rPr>
          <w:rFonts w:ascii="Arial" w:hAnsi="Arial" w:cs="Arial"/>
          <w:sz w:val="24"/>
          <w:szCs w:val="24"/>
        </w:rPr>
        <w:t>SIMPULAN DAN SARAN</w:t>
      </w:r>
    </w:p>
    <w:p w:rsidR="00E42345" w:rsidRDefault="00E42345" w:rsidP="007D20C6">
      <w:pPr>
        <w:jc w:val="both"/>
        <w:rPr>
          <w:rFonts w:ascii="Arial" w:hAnsi="Arial" w:cs="Arial"/>
          <w:sz w:val="24"/>
          <w:szCs w:val="24"/>
        </w:rPr>
      </w:pPr>
      <w:r>
        <w:rPr>
          <w:rFonts w:ascii="Arial" w:hAnsi="Arial" w:cs="Arial"/>
          <w:sz w:val="24"/>
          <w:szCs w:val="24"/>
        </w:rPr>
        <w:t>Simpulan</w:t>
      </w:r>
    </w:p>
    <w:p w:rsidR="00E42345" w:rsidRDefault="0016181D" w:rsidP="0016181D">
      <w:pPr>
        <w:spacing w:line="360" w:lineRule="auto"/>
        <w:jc w:val="both"/>
        <w:rPr>
          <w:rFonts w:ascii="Arial" w:hAnsi="Arial" w:cs="Arial"/>
          <w:sz w:val="24"/>
          <w:szCs w:val="24"/>
        </w:rPr>
      </w:pPr>
      <w:r>
        <w:rPr>
          <w:rFonts w:ascii="Arial" w:hAnsi="Arial" w:cs="Arial"/>
          <w:sz w:val="24"/>
          <w:szCs w:val="24"/>
        </w:rPr>
        <w:t>Tradisi dan keyakinan masyarakat Bima tentang t</w:t>
      </w:r>
      <w:r w:rsidR="00E42345">
        <w:rPr>
          <w:rFonts w:ascii="Arial" w:hAnsi="Arial" w:cs="Arial"/>
          <w:sz w:val="24"/>
          <w:szCs w:val="24"/>
        </w:rPr>
        <w:t>ata cara perawatan kebersihan diri bayi baru lah</w:t>
      </w:r>
      <w:r w:rsidR="0097616E">
        <w:rPr>
          <w:rFonts w:ascii="Arial" w:hAnsi="Arial" w:cs="Arial"/>
          <w:sz w:val="24"/>
          <w:szCs w:val="24"/>
        </w:rPr>
        <w:t>ir berisiko merugikan</w:t>
      </w:r>
      <w:r>
        <w:rPr>
          <w:rFonts w:ascii="Arial" w:hAnsi="Arial" w:cs="Arial"/>
          <w:sz w:val="24"/>
          <w:szCs w:val="24"/>
        </w:rPr>
        <w:t xml:space="preserve"> kesehatan dan keamanan bayi. Diperlu</w:t>
      </w:r>
      <w:r w:rsidR="00E42345">
        <w:rPr>
          <w:rFonts w:ascii="Arial" w:hAnsi="Arial" w:cs="Arial"/>
          <w:sz w:val="24"/>
          <w:szCs w:val="24"/>
        </w:rPr>
        <w:t xml:space="preserve">kan intervensi </w:t>
      </w:r>
      <w:r>
        <w:rPr>
          <w:rFonts w:ascii="Arial" w:hAnsi="Arial" w:cs="Arial"/>
          <w:sz w:val="24"/>
          <w:szCs w:val="24"/>
        </w:rPr>
        <w:t>untuk me</w:t>
      </w:r>
      <w:r w:rsidR="00E42345">
        <w:rPr>
          <w:rFonts w:ascii="Arial" w:hAnsi="Arial" w:cs="Arial"/>
          <w:sz w:val="24"/>
          <w:szCs w:val="24"/>
        </w:rPr>
        <w:t xml:space="preserve">negosiasi tradisi yang melibatkan kerjasama antara </w:t>
      </w:r>
      <w:r>
        <w:rPr>
          <w:rFonts w:ascii="Arial" w:hAnsi="Arial" w:cs="Arial"/>
          <w:sz w:val="24"/>
          <w:szCs w:val="24"/>
        </w:rPr>
        <w:t>tenaga kesehatan dengan keluarga sebagai unit terkecil dari masyarakat</w:t>
      </w:r>
      <w:r w:rsidR="00E42345">
        <w:rPr>
          <w:rFonts w:ascii="Arial" w:hAnsi="Arial" w:cs="Arial"/>
          <w:sz w:val="24"/>
          <w:szCs w:val="24"/>
        </w:rPr>
        <w:t xml:space="preserve">. </w:t>
      </w:r>
    </w:p>
    <w:p w:rsidR="0078684E" w:rsidRDefault="00E42345" w:rsidP="007D20C6">
      <w:pPr>
        <w:jc w:val="both"/>
        <w:rPr>
          <w:rFonts w:ascii="Arial" w:hAnsi="Arial" w:cs="Arial"/>
          <w:sz w:val="24"/>
          <w:szCs w:val="24"/>
        </w:rPr>
      </w:pPr>
      <w:r>
        <w:rPr>
          <w:rFonts w:ascii="Arial" w:hAnsi="Arial" w:cs="Arial"/>
          <w:sz w:val="24"/>
          <w:szCs w:val="24"/>
        </w:rPr>
        <w:t xml:space="preserve">Saran </w:t>
      </w:r>
    </w:p>
    <w:p w:rsidR="008C1546" w:rsidRPr="008C1546" w:rsidRDefault="009B763C" w:rsidP="008C1546">
      <w:pPr>
        <w:spacing w:line="360" w:lineRule="auto"/>
        <w:jc w:val="both"/>
        <w:rPr>
          <w:rFonts w:ascii="Arial" w:hAnsi="Arial" w:cs="Arial"/>
          <w:sz w:val="24"/>
          <w:szCs w:val="24"/>
        </w:rPr>
      </w:pPr>
      <w:r>
        <w:rPr>
          <w:rFonts w:ascii="Arial" w:hAnsi="Arial" w:cs="Arial"/>
          <w:sz w:val="24"/>
          <w:szCs w:val="24"/>
        </w:rPr>
        <w:t xml:space="preserve">Sebagai bagian </w:t>
      </w:r>
      <w:proofErr w:type="gramStart"/>
      <w:r>
        <w:rPr>
          <w:rFonts w:ascii="Arial" w:hAnsi="Arial" w:cs="Arial"/>
          <w:sz w:val="24"/>
          <w:szCs w:val="24"/>
        </w:rPr>
        <w:t>dari  tenaga</w:t>
      </w:r>
      <w:proofErr w:type="gramEnd"/>
      <w:r>
        <w:rPr>
          <w:rFonts w:ascii="Arial" w:hAnsi="Arial" w:cs="Arial"/>
          <w:sz w:val="24"/>
          <w:szCs w:val="24"/>
        </w:rPr>
        <w:t xml:space="preserve"> kesehatan profesional, p</w:t>
      </w:r>
      <w:r w:rsidR="008C1546" w:rsidRPr="008C1546">
        <w:rPr>
          <w:rFonts w:ascii="Arial" w:hAnsi="Arial" w:cs="Arial"/>
          <w:sz w:val="24"/>
          <w:szCs w:val="24"/>
        </w:rPr>
        <w:t xml:space="preserve">erawat perlu melakukan </w:t>
      </w:r>
      <w:r w:rsidR="0016181D" w:rsidRPr="008C1546">
        <w:rPr>
          <w:rFonts w:ascii="Arial" w:hAnsi="Arial" w:cs="Arial"/>
          <w:sz w:val="24"/>
          <w:szCs w:val="24"/>
        </w:rPr>
        <w:t xml:space="preserve">kegiatan kunjungan rumah </w:t>
      </w:r>
      <w:r w:rsidR="008C1546">
        <w:rPr>
          <w:rFonts w:ascii="Arial" w:hAnsi="Arial" w:cs="Arial"/>
          <w:sz w:val="24"/>
          <w:szCs w:val="24"/>
        </w:rPr>
        <w:t xml:space="preserve">bagi keluarga yang akan memiliki bayi </w:t>
      </w:r>
      <w:r w:rsidR="008C1546" w:rsidRPr="008C1546">
        <w:rPr>
          <w:rFonts w:ascii="Arial" w:hAnsi="Arial" w:cs="Arial"/>
          <w:sz w:val="24"/>
          <w:szCs w:val="24"/>
        </w:rPr>
        <w:t xml:space="preserve">untuk </w:t>
      </w:r>
      <w:r w:rsidR="008C1546" w:rsidRPr="008C1546">
        <w:rPr>
          <w:rFonts w:ascii="Arial" w:hAnsi="Arial" w:cs="Arial"/>
          <w:sz w:val="24"/>
          <w:szCs w:val="24"/>
        </w:rPr>
        <w:lastRenderedPageBreak/>
        <w:t xml:space="preserve">mempersiapkan keterampilan orang tua sehingga dapat lebih baik dalam praktik perawatan bayi. </w:t>
      </w:r>
    </w:p>
    <w:p w:rsidR="009E3D78" w:rsidRDefault="009E3D78" w:rsidP="007D20C6">
      <w:pPr>
        <w:jc w:val="both"/>
        <w:rPr>
          <w:rFonts w:ascii="Arial" w:hAnsi="Arial" w:cs="Arial"/>
          <w:sz w:val="24"/>
          <w:szCs w:val="24"/>
        </w:rPr>
      </w:pPr>
      <w:r>
        <w:rPr>
          <w:rFonts w:ascii="Arial" w:hAnsi="Arial" w:cs="Arial"/>
          <w:sz w:val="24"/>
          <w:szCs w:val="24"/>
        </w:rPr>
        <w:t>KEPUSTAKAAN</w:t>
      </w:r>
    </w:p>
    <w:p w:rsidR="00B874A5" w:rsidRDefault="00B874A5" w:rsidP="00B874A5">
      <w:pPr>
        <w:pStyle w:val="ListParagraph"/>
        <w:ind w:left="709" w:hanging="709"/>
        <w:jc w:val="both"/>
        <w:rPr>
          <w:rFonts w:ascii="Times New Roman" w:hAnsi="Times New Roman" w:cs="Times New Roman"/>
          <w:sz w:val="24"/>
          <w:szCs w:val="24"/>
        </w:rPr>
      </w:pPr>
      <w:r w:rsidRPr="009F2AA1">
        <w:rPr>
          <w:rFonts w:ascii="Times New Roman" w:hAnsi="Times New Roman" w:cs="Times New Roman"/>
          <w:sz w:val="24"/>
          <w:szCs w:val="24"/>
        </w:rPr>
        <w:t xml:space="preserve">Behrman, R.E et. al (2003). Ilmu kesehatan anak nelson. Volume 1. </w:t>
      </w:r>
      <w:proofErr w:type="gramStart"/>
      <w:r w:rsidRPr="009F2AA1">
        <w:rPr>
          <w:rFonts w:ascii="Times New Roman" w:hAnsi="Times New Roman" w:cs="Times New Roman"/>
          <w:sz w:val="24"/>
          <w:szCs w:val="24"/>
        </w:rPr>
        <w:t>Jakarta :</w:t>
      </w:r>
      <w:proofErr w:type="gramEnd"/>
      <w:r w:rsidRPr="009F2AA1">
        <w:rPr>
          <w:rFonts w:ascii="Times New Roman" w:hAnsi="Times New Roman" w:cs="Times New Roman"/>
          <w:sz w:val="24"/>
          <w:szCs w:val="24"/>
        </w:rPr>
        <w:t xml:space="preserve"> EGC </w:t>
      </w:r>
    </w:p>
    <w:p w:rsidR="00B874A5" w:rsidRPr="009F2AA1" w:rsidRDefault="00B874A5" w:rsidP="00B874A5">
      <w:pPr>
        <w:pStyle w:val="ListParagraph"/>
        <w:ind w:left="709" w:hanging="709"/>
        <w:jc w:val="both"/>
        <w:rPr>
          <w:rFonts w:ascii="Times New Roman" w:hAnsi="Times New Roman" w:cs="Times New Roman"/>
          <w:sz w:val="24"/>
          <w:szCs w:val="24"/>
        </w:rPr>
      </w:pPr>
      <w:r w:rsidRPr="009F2AA1">
        <w:rPr>
          <w:rFonts w:ascii="Times New Roman" w:hAnsi="Times New Roman" w:cs="Times New Roman"/>
          <w:sz w:val="24"/>
          <w:szCs w:val="24"/>
        </w:rPr>
        <w:t xml:space="preserve"> </w:t>
      </w:r>
    </w:p>
    <w:p w:rsidR="00B874A5" w:rsidRPr="007A226E" w:rsidRDefault="00B874A5" w:rsidP="00B874A5">
      <w:pPr>
        <w:pStyle w:val="ListParagraph"/>
        <w:spacing w:after="0" w:line="240" w:lineRule="auto"/>
        <w:ind w:left="709" w:hanging="709"/>
        <w:jc w:val="both"/>
        <w:rPr>
          <w:rFonts w:ascii="Times New Roman" w:hAnsi="Times New Roman" w:cs="Times New Roman"/>
          <w:sz w:val="24"/>
          <w:szCs w:val="24"/>
        </w:rPr>
      </w:pPr>
      <w:r w:rsidRPr="007A226E">
        <w:rPr>
          <w:rFonts w:ascii="Times New Roman" w:hAnsi="Times New Roman" w:cs="Times New Roman"/>
          <w:sz w:val="24"/>
          <w:szCs w:val="24"/>
        </w:rPr>
        <w:t xml:space="preserve">Briggs, C. (2007). Nursing practice in community child health: developing the nurse – client relationship. </w:t>
      </w:r>
      <w:r w:rsidRPr="007A226E">
        <w:rPr>
          <w:rFonts w:ascii="Times New Roman" w:hAnsi="Times New Roman" w:cs="Times New Roman"/>
          <w:i/>
          <w:sz w:val="24"/>
          <w:szCs w:val="24"/>
        </w:rPr>
        <w:t>Journal for the Australian nursing proffesion volume 23 Issue 2.</w:t>
      </w:r>
      <w:r w:rsidRPr="007A226E">
        <w:rPr>
          <w:rFonts w:ascii="Times New Roman" w:hAnsi="Times New Roman" w:cs="Times New Roman"/>
          <w:sz w:val="24"/>
          <w:szCs w:val="24"/>
        </w:rPr>
        <w:t xml:space="preserve"> ProQuest Nursing &amp; Allied Source Health.</w:t>
      </w:r>
    </w:p>
    <w:p w:rsidR="00B874A5" w:rsidRPr="007A226E" w:rsidRDefault="00B874A5" w:rsidP="00B874A5">
      <w:pPr>
        <w:pStyle w:val="ListParagraph"/>
        <w:spacing w:after="0" w:line="240" w:lineRule="auto"/>
        <w:ind w:left="709" w:hanging="709"/>
        <w:jc w:val="both"/>
        <w:rPr>
          <w:rFonts w:ascii="Times New Roman" w:hAnsi="Times New Roman" w:cs="Times New Roman"/>
          <w:sz w:val="24"/>
          <w:szCs w:val="24"/>
        </w:rPr>
      </w:pPr>
    </w:p>
    <w:p w:rsidR="00B874A5" w:rsidRPr="007A226E" w:rsidRDefault="00B874A5" w:rsidP="00B874A5">
      <w:pPr>
        <w:pStyle w:val="ListParagraph"/>
        <w:spacing w:after="0" w:line="240" w:lineRule="auto"/>
        <w:ind w:left="709" w:hanging="709"/>
        <w:jc w:val="both"/>
        <w:rPr>
          <w:rFonts w:ascii="Times New Roman" w:hAnsi="Times New Roman" w:cs="Times New Roman"/>
          <w:sz w:val="24"/>
          <w:szCs w:val="24"/>
        </w:rPr>
      </w:pPr>
      <w:r w:rsidRPr="007A226E">
        <w:rPr>
          <w:rFonts w:ascii="Times New Roman" w:hAnsi="Times New Roman" w:cs="Times New Roman"/>
          <w:sz w:val="24"/>
          <w:szCs w:val="24"/>
        </w:rPr>
        <w:t xml:space="preserve">Coleman, J.J. (2009). Culture care meanings of African American parents related to infant mortality and health care. </w:t>
      </w:r>
      <w:r w:rsidRPr="007A226E">
        <w:rPr>
          <w:rFonts w:ascii="Times New Roman" w:hAnsi="Times New Roman" w:cs="Times New Roman"/>
          <w:i/>
          <w:sz w:val="24"/>
          <w:szCs w:val="24"/>
        </w:rPr>
        <w:t>Journal of cultural diversity volume 16 No 3</w:t>
      </w:r>
      <w:r w:rsidRPr="007A226E">
        <w:rPr>
          <w:rFonts w:ascii="Times New Roman" w:hAnsi="Times New Roman" w:cs="Times New Roman"/>
          <w:sz w:val="24"/>
          <w:szCs w:val="24"/>
        </w:rPr>
        <w:t>. ProQuest Nursing &amp; Allied Source Health.</w:t>
      </w:r>
    </w:p>
    <w:p w:rsidR="00B874A5" w:rsidRPr="007A226E" w:rsidRDefault="00B874A5" w:rsidP="00B874A5">
      <w:pPr>
        <w:pStyle w:val="ListParagraph"/>
        <w:spacing w:after="0" w:line="240" w:lineRule="auto"/>
        <w:ind w:left="709" w:hanging="709"/>
        <w:jc w:val="both"/>
        <w:rPr>
          <w:rFonts w:ascii="Times New Roman" w:hAnsi="Times New Roman" w:cs="Times New Roman"/>
          <w:sz w:val="24"/>
          <w:szCs w:val="24"/>
        </w:rPr>
      </w:pPr>
    </w:p>
    <w:p w:rsidR="00B874A5" w:rsidRPr="007A226E" w:rsidRDefault="00B874A5" w:rsidP="00B874A5">
      <w:pPr>
        <w:pStyle w:val="ListParagraph"/>
        <w:spacing w:after="0" w:line="240" w:lineRule="auto"/>
        <w:ind w:left="709" w:hanging="709"/>
        <w:jc w:val="both"/>
        <w:rPr>
          <w:rFonts w:ascii="Times New Roman" w:hAnsi="Times New Roman" w:cs="Times New Roman"/>
          <w:sz w:val="24"/>
          <w:szCs w:val="24"/>
        </w:rPr>
      </w:pPr>
      <w:r w:rsidRPr="007A226E">
        <w:rPr>
          <w:rFonts w:ascii="Times New Roman" w:hAnsi="Times New Roman" w:cs="Times New Roman"/>
          <w:sz w:val="24"/>
          <w:szCs w:val="24"/>
        </w:rPr>
        <w:t>Dahlan, M.S. (2009). Besar sampel dan cara pengambilan sampel dalam penelitian kedokteran dan kesehatan. Salemba Medika.</w:t>
      </w:r>
    </w:p>
    <w:p w:rsidR="00B874A5" w:rsidRPr="007A226E" w:rsidRDefault="00B874A5" w:rsidP="00B874A5">
      <w:pPr>
        <w:pStyle w:val="ListParagraph"/>
        <w:spacing w:after="0" w:line="240" w:lineRule="auto"/>
        <w:ind w:left="709" w:hanging="709"/>
        <w:jc w:val="both"/>
        <w:rPr>
          <w:rFonts w:ascii="Times New Roman" w:hAnsi="Times New Roman" w:cs="Times New Roman"/>
          <w:sz w:val="24"/>
          <w:szCs w:val="24"/>
        </w:rPr>
      </w:pPr>
    </w:p>
    <w:p w:rsidR="00B874A5" w:rsidRPr="007A226E" w:rsidRDefault="00B874A5" w:rsidP="00B874A5">
      <w:pPr>
        <w:pStyle w:val="ListParagraph"/>
        <w:spacing w:after="0" w:line="240" w:lineRule="auto"/>
        <w:ind w:left="709" w:hanging="709"/>
        <w:jc w:val="both"/>
        <w:rPr>
          <w:rFonts w:ascii="Times New Roman" w:hAnsi="Times New Roman" w:cs="Times New Roman"/>
          <w:sz w:val="24"/>
          <w:szCs w:val="24"/>
        </w:rPr>
      </w:pPr>
      <w:r w:rsidRPr="007A226E">
        <w:rPr>
          <w:rFonts w:ascii="Times New Roman" w:hAnsi="Times New Roman" w:cs="Times New Roman"/>
          <w:sz w:val="24"/>
          <w:szCs w:val="24"/>
        </w:rPr>
        <w:t xml:space="preserve">Douglas, MK et.al. Standards of practice for culturally competent nursing care: 2011 update. </w:t>
      </w:r>
      <w:r w:rsidRPr="007A226E">
        <w:rPr>
          <w:rFonts w:ascii="Times New Roman" w:hAnsi="Times New Roman" w:cs="Times New Roman"/>
          <w:i/>
          <w:sz w:val="24"/>
          <w:szCs w:val="24"/>
        </w:rPr>
        <w:t>Journal of transcultural nursing</w:t>
      </w:r>
      <w:r w:rsidRPr="007A226E">
        <w:rPr>
          <w:rFonts w:ascii="Times New Roman" w:hAnsi="Times New Roman" w:cs="Times New Roman"/>
          <w:sz w:val="24"/>
          <w:szCs w:val="24"/>
        </w:rPr>
        <w:t xml:space="preserve">. </w:t>
      </w:r>
      <w:hyperlink r:id="rId5" w:history="1">
        <w:r w:rsidRPr="007A226E">
          <w:rPr>
            <w:rStyle w:val="Hyperlink"/>
            <w:rFonts w:ascii="Times New Roman" w:hAnsi="Times New Roman" w:cs="Times New Roman"/>
            <w:sz w:val="24"/>
            <w:szCs w:val="24"/>
          </w:rPr>
          <w:t>www.sagepublications.com</w:t>
        </w:r>
      </w:hyperlink>
      <w:r w:rsidRPr="007A226E">
        <w:rPr>
          <w:rFonts w:ascii="Times New Roman" w:hAnsi="Times New Roman" w:cs="Times New Roman"/>
          <w:sz w:val="24"/>
          <w:szCs w:val="24"/>
        </w:rPr>
        <w:t xml:space="preserve">. </w:t>
      </w:r>
    </w:p>
    <w:p w:rsidR="00B874A5" w:rsidRPr="007A226E" w:rsidRDefault="00B874A5" w:rsidP="00B874A5">
      <w:pPr>
        <w:pStyle w:val="ListParagraph"/>
        <w:spacing w:after="0" w:line="240" w:lineRule="auto"/>
        <w:ind w:left="709" w:hanging="709"/>
        <w:jc w:val="both"/>
        <w:rPr>
          <w:rFonts w:ascii="Times New Roman" w:hAnsi="Times New Roman" w:cs="Times New Roman"/>
          <w:sz w:val="24"/>
          <w:szCs w:val="24"/>
        </w:rPr>
      </w:pPr>
    </w:p>
    <w:p w:rsidR="00B874A5" w:rsidRPr="007A226E" w:rsidRDefault="00B874A5" w:rsidP="00B874A5">
      <w:pPr>
        <w:pStyle w:val="ListParagraph"/>
        <w:spacing w:after="0" w:line="240" w:lineRule="auto"/>
        <w:ind w:left="709" w:hanging="709"/>
        <w:jc w:val="both"/>
        <w:rPr>
          <w:rFonts w:ascii="Times New Roman" w:hAnsi="Times New Roman" w:cs="Times New Roman"/>
          <w:sz w:val="24"/>
          <w:szCs w:val="24"/>
        </w:rPr>
      </w:pPr>
      <w:r w:rsidRPr="007A226E">
        <w:rPr>
          <w:rFonts w:ascii="Times New Roman" w:hAnsi="Times New Roman" w:cs="Times New Roman"/>
          <w:sz w:val="24"/>
          <w:szCs w:val="24"/>
        </w:rPr>
        <w:t xml:space="preserve">Finn, Juliana dan Lee, Marilyn (2013). Transcultural nurses reflect on discoveries in china using Leininger’s sunrise model. </w:t>
      </w:r>
      <w:r w:rsidRPr="007A226E">
        <w:rPr>
          <w:rFonts w:ascii="Times New Roman" w:hAnsi="Times New Roman" w:cs="Times New Roman"/>
          <w:i/>
          <w:sz w:val="24"/>
          <w:szCs w:val="24"/>
        </w:rPr>
        <w:t>Journal of transcultural nursing.</w:t>
      </w:r>
      <w:r w:rsidRPr="007A226E">
        <w:rPr>
          <w:rFonts w:ascii="Times New Roman" w:hAnsi="Times New Roman" w:cs="Times New Roman"/>
          <w:sz w:val="24"/>
          <w:szCs w:val="24"/>
        </w:rPr>
        <w:t xml:space="preserve"> </w:t>
      </w:r>
      <w:hyperlink r:id="rId6" w:history="1">
        <w:r w:rsidRPr="007A226E">
          <w:rPr>
            <w:rStyle w:val="Hyperlink"/>
            <w:rFonts w:ascii="Times New Roman" w:hAnsi="Times New Roman" w:cs="Times New Roman"/>
            <w:sz w:val="24"/>
            <w:szCs w:val="24"/>
          </w:rPr>
          <w:t>www.sagepublications.com</w:t>
        </w:r>
      </w:hyperlink>
      <w:r w:rsidRPr="007A226E">
        <w:rPr>
          <w:rFonts w:ascii="Times New Roman" w:hAnsi="Times New Roman" w:cs="Times New Roman"/>
          <w:sz w:val="24"/>
          <w:szCs w:val="24"/>
        </w:rPr>
        <w:t xml:space="preserve">. </w:t>
      </w:r>
    </w:p>
    <w:p w:rsidR="00B874A5" w:rsidRPr="007A226E" w:rsidRDefault="00B874A5" w:rsidP="00B874A5">
      <w:pPr>
        <w:pStyle w:val="ListParagraph"/>
        <w:spacing w:after="0" w:line="240" w:lineRule="auto"/>
        <w:ind w:left="709" w:hanging="709"/>
        <w:jc w:val="both"/>
        <w:rPr>
          <w:rFonts w:ascii="Times New Roman" w:hAnsi="Times New Roman" w:cs="Times New Roman"/>
          <w:sz w:val="24"/>
          <w:szCs w:val="24"/>
        </w:rPr>
      </w:pPr>
    </w:p>
    <w:p w:rsidR="00B874A5" w:rsidRDefault="00B874A5" w:rsidP="00B874A5">
      <w:pPr>
        <w:pStyle w:val="ListParagraph"/>
        <w:ind w:left="709" w:hanging="709"/>
        <w:jc w:val="both"/>
        <w:rPr>
          <w:rFonts w:ascii="Times New Roman" w:hAnsi="Times New Roman" w:cs="Times New Roman"/>
          <w:sz w:val="24"/>
          <w:szCs w:val="24"/>
        </w:rPr>
      </w:pPr>
      <w:r w:rsidRPr="007A226E">
        <w:rPr>
          <w:rFonts w:ascii="Times New Roman" w:hAnsi="Times New Roman" w:cs="Times New Roman"/>
          <w:sz w:val="24"/>
          <w:szCs w:val="24"/>
        </w:rPr>
        <w:t xml:space="preserve">Hamilton, P.M. (2009) </w:t>
      </w:r>
      <w:r w:rsidRPr="007A226E">
        <w:rPr>
          <w:rFonts w:ascii="Times New Roman" w:hAnsi="Times New Roman" w:cs="Times New Roman"/>
          <w:i/>
          <w:sz w:val="24"/>
          <w:szCs w:val="24"/>
        </w:rPr>
        <w:t>Dasar- dasar keperawatan maternitas</w:t>
      </w:r>
      <w:r w:rsidRPr="007A226E">
        <w:rPr>
          <w:rFonts w:ascii="Times New Roman" w:hAnsi="Times New Roman" w:cs="Times New Roman"/>
          <w:sz w:val="24"/>
          <w:szCs w:val="24"/>
        </w:rPr>
        <w:t xml:space="preserve">. Edisi 6. </w:t>
      </w:r>
      <w:proofErr w:type="gramStart"/>
      <w:r w:rsidRPr="007A226E">
        <w:rPr>
          <w:rFonts w:ascii="Times New Roman" w:hAnsi="Times New Roman" w:cs="Times New Roman"/>
          <w:sz w:val="24"/>
          <w:szCs w:val="24"/>
        </w:rPr>
        <w:t>Jakarta :</w:t>
      </w:r>
      <w:proofErr w:type="gramEnd"/>
      <w:r w:rsidRPr="007A226E">
        <w:rPr>
          <w:rFonts w:ascii="Times New Roman" w:hAnsi="Times New Roman" w:cs="Times New Roman"/>
          <w:sz w:val="24"/>
          <w:szCs w:val="24"/>
        </w:rPr>
        <w:t xml:space="preserve"> EGC </w:t>
      </w:r>
    </w:p>
    <w:p w:rsidR="00B874A5" w:rsidRPr="007A226E" w:rsidRDefault="00B874A5" w:rsidP="00B874A5">
      <w:pPr>
        <w:pStyle w:val="ListParagraph"/>
        <w:ind w:left="709" w:hanging="709"/>
        <w:jc w:val="both"/>
        <w:rPr>
          <w:rFonts w:ascii="Times New Roman" w:hAnsi="Times New Roman" w:cs="Times New Roman"/>
          <w:sz w:val="24"/>
          <w:szCs w:val="24"/>
        </w:rPr>
      </w:pPr>
    </w:p>
    <w:p w:rsidR="00B874A5" w:rsidRDefault="00B874A5" w:rsidP="00B874A5">
      <w:pPr>
        <w:pStyle w:val="ListParagraph"/>
        <w:spacing w:after="0" w:line="240" w:lineRule="auto"/>
        <w:ind w:left="709" w:hanging="709"/>
        <w:jc w:val="both"/>
        <w:rPr>
          <w:rFonts w:ascii="Times New Roman" w:hAnsi="Times New Roman" w:cs="Times New Roman"/>
          <w:sz w:val="24"/>
          <w:szCs w:val="24"/>
        </w:rPr>
      </w:pPr>
      <w:r w:rsidRPr="007A226E">
        <w:rPr>
          <w:rFonts w:ascii="Times New Roman" w:hAnsi="Times New Roman" w:cs="Times New Roman"/>
          <w:sz w:val="24"/>
          <w:szCs w:val="24"/>
        </w:rPr>
        <w:t xml:space="preserve">Henderson, S. (2009). Community child health nurses’ experience of home visit for new mothers: a quality improvement project. </w:t>
      </w:r>
      <w:r w:rsidRPr="007A226E">
        <w:rPr>
          <w:rFonts w:ascii="Times New Roman" w:hAnsi="Times New Roman" w:cs="Times New Roman"/>
          <w:i/>
          <w:sz w:val="24"/>
          <w:szCs w:val="24"/>
        </w:rPr>
        <w:t>Journal of the Australian nursing profession</w:t>
      </w:r>
      <w:r w:rsidRPr="007A226E">
        <w:rPr>
          <w:rFonts w:ascii="Times New Roman" w:hAnsi="Times New Roman" w:cs="Times New Roman"/>
          <w:sz w:val="24"/>
          <w:szCs w:val="24"/>
        </w:rPr>
        <w:t>. Volume 31 Issue 1. Content management Pty Ltd. Contemporary Nurse.</w:t>
      </w:r>
    </w:p>
    <w:p w:rsidR="00A9790C" w:rsidRDefault="00A9790C" w:rsidP="00B874A5">
      <w:pPr>
        <w:pStyle w:val="ListParagraph"/>
        <w:spacing w:after="0" w:line="240" w:lineRule="auto"/>
        <w:ind w:left="709" w:hanging="709"/>
        <w:jc w:val="both"/>
        <w:rPr>
          <w:rFonts w:ascii="Times New Roman" w:hAnsi="Times New Roman" w:cs="Times New Roman"/>
          <w:sz w:val="24"/>
          <w:szCs w:val="24"/>
        </w:rPr>
      </w:pPr>
    </w:p>
    <w:p w:rsidR="00A9790C" w:rsidRPr="00D522A2" w:rsidRDefault="00A9790C" w:rsidP="00B874A5">
      <w:pPr>
        <w:pStyle w:val="ListParagraph"/>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Mariyam dan Riwayati. (2018). Increased the cognitive, affective and </w:t>
      </w:r>
      <w:r w:rsidR="00D522A2">
        <w:rPr>
          <w:rFonts w:ascii="Times New Roman" w:hAnsi="Times New Roman" w:cs="Times New Roman"/>
          <w:sz w:val="24"/>
          <w:szCs w:val="24"/>
        </w:rPr>
        <w:t xml:space="preserve">psychomotor aspect of nurse in the practice of developmental care. </w:t>
      </w:r>
      <w:r w:rsidR="00D522A2" w:rsidRPr="00D522A2">
        <w:rPr>
          <w:rFonts w:ascii="Times New Roman" w:hAnsi="Times New Roman" w:cs="Times New Roman"/>
          <w:i/>
          <w:sz w:val="24"/>
          <w:szCs w:val="24"/>
        </w:rPr>
        <w:t>Media Keperawatan Indonesia</w:t>
      </w:r>
      <w:r w:rsidR="00D522A2">
        <w:rPr>
          <w:rFonts w:ascii="Times New Roman" w:hAnsi="Times New Roman" w:cs="Times New Roman"/>
          <w:i/>
          <w:sz w:val="24"/>
          <w:szCs w:val="24"/>
        </w:rPr>
        <w:t xml:space="preserve"> Vol.1 No</w:t>
      </w:r>
      <w:r w:rsidR="00D522A2" w:rsidRPr="00D522A2">
        <w:rPr>
          <w:rFonts w:ascii="Times New Roman" w:hAnsi="Times New Roman" w:cs="Times New Roman"/>
          <w:i/>
          <w:sz w:val="24"/>
          <w:szCs w:val="24"/>
        </w:rPr>
        <w:t>.</w:t>
      </w:r>
      <w:r w:rsidR="00D522A2">
        <w:rPr>
          <w:rFonts w:ascii="Times New Roman" w:hAnsi="Times New Roman" w:cs="Times New Roman"/>
          <w:i/>
          <w:sz w:val="24"/>
          <w:szCs w:val="24"/>
        </w:rPr>
        <w:t xml:space="preserve"> </w:t>
      </w:r>
      <w:r w:rsidR="00D522A2">
        <w:rPr>
          <w:rFonts w:ascii="Times New Roman" w:hAnsi="Times New Roman" w:cs="Times New Roman"/>
          <w:sz w:val="24"/>
          <w:szCs w:val="24"/>
        </w:rPr>
        <w:t>Universitas Muhamadiyah Semarang.</w:t>
      </w:r>
    </w:p>
    <w:p w:rsidR="00B874A5" w:rsidRPr="007A226E" w:rsidRDefault="00B874A5" w:rsidP="00B874A5">
      <w:pPr>
        <w:pStyle w:val="ListParagraph"/>
        <w:ind w:left="709" w:hanging="709"/>
        <w:jc w:val="both"/>
        <w:rPr>
          <w:rFonts w:ascii="Times New Roman" w:hAnsi="Times New Roman" w:cs="Times New Roman"/>
          <w:sz w:val="24"/>
          <w:szCs w:val="24"/>
        </w:rPr>
      </w:pPr>
    </w:p>
    <w:p w:rsidR="00B874A5" w:rsidRPr="007A226E" w:rsidRDefault="00B874A5" w:rsidP="00B874A5">
      <w:pPr>
        <w:pStyle w:val="ListParagraph"/>
        <w:spacing w:after="0" w:line="240" w:lineRule="auto"/>
        <w:ind w:left="709" w:hanging="709"/>
        <w:jc w:val="both"/>
        <w:rPr>
          <w:rFonts w:ascii="Times New Roman" w:hAnsi="Times New Roman" w:cs="Times New Roman"/>
          <w:sz w:val="24"/>
          <w:szCs w:val="24"/>
        </w:rPr>
      </w:pPr>
      <w:r w:rsidRPr="007A226E">
        <w:rPr>
          <w:rFonts w:ascii="Times New Roman" w:hAnsi="Times New Roman" w:cs="Times New Roman"/>
          <w:sz w:val="24"/>
          <w:szCs w:val="24"/>
        </w:rPr>
        <w:t xml:space="preserve">Missal, B. (2013). Gulf Arab women’s transition to motherhood. </w:t>
      </w:r>
      <w:r w:rsidRPr="007A226E">
        <w:rPr>
          <w:rFonts w:ascii="Times New Roman" w:hAnsi="Times New Roman" w:cs="Times New Roman"/>
          <w:i/>
          <w:sz w:val="24"/>
          <w:szCs w:val="24"/>
        </w:rPr>
        <w:t>Journal of cultural diversity volume 20 Nomor 4</w:t>
      </w:r>
      <w:r w:rsidRPr="007A226E">
        <w:rPr>
          <w:rFonts w:ascii="Times New Roman" w:hAnsi="Times New Roman" w:cs="Times New Roman"/>
          <w:sz w:val="24"/>
          <w:szCs w:val="24"/>
        </w:rPr>
        <w:t>. ProQuest Nursing &amp; Allied Source Health.</w:t>
      </w:r>
    </w:p>
    <w:p w:rsidR="00B874A5" w:rsidRPr="007A226E" w:rsidRDefault="00B874A5" w:rsidP="00B874A5">
      <w:pPr>
        <w:pStyle w:val="ListParagraph"/>
        <w:spacing w:after="0" w:line="240" w:lineRule="auto"/>
        <w:ind w:left="709" w:hanging="709"/>
        <w:jc w:val="both"/>
        <w:rPr>
          <w:rFonts w:ascii="Times New Roman" w:hAnsi="Times New Roman" w:cs="Times New Roman"/>
          <w:sz w:val="24"/>
          <w:szCs w:val="24"/>
        </w:rPr>
      </w:pPr>
    </w:p>
    <w:p w:rsidR="00B874A5" w:rsidRPr="007A226E" w:rsidRDefault="00B874A5" w:rsidP="00B874A5">
      <w:pPr>
        <w:pStyle w:val="ListParagraph"/>
        <w:spacing w:after="0" w:line="240" w:lineRule="auto"/>
        <w:ind w:left="709" w:hanging="709"/>
        <w:jc w:val="both"/>
        <w:rPr>
          <w:rFonts w:ascii="Times New Roman" w:hAnsi="Times New Roman" w:cs="Times New Roman"/>
          <w:sz w:val="24"/>
          <w:szCs w:val="24"/>
        </w:rPr>
      </w:pPr>
      <w:r w:rsidRPr="007A226E">
        <w:rPr>
          <w:rFonts w:ascii="Times New Roman" w:hAnsi="Times New Roman" w:cs="Times New Roman"/>
          <w:sz w:val="24"/>
          <w:szCs w:val="24"/>
        </w:rPr>
        <w:t xml:space="preserve">Neonatal Mortality formative research working group (2008). Developing community – based intervention strategies to save newborn lives: lessons learned from formative research in five countries. </w:t>
      </w:r>
      <w:r w:rsidRPr="007A226E">
        <w:rPr>
          <w:rFonts w:ascii="Times New Roman" w:hAnsi="Times New Roman" w:cs="Times New Roman"/>
          <w:i/>
          <w:sz w:val="24"/>
          <w:szCs w:val="24"/>
        </w:rPr>
        <w:t>Journal of perinatalogy</w:t>
      </w:r>
      <w:r w:rsidRPr="007A226E">
        <w:rPr>
          <w:rFonts w:ascii="Times New Roman" w:hAnsi="Times New Roman" w:cs="Times New Roman"/>
          <w:sz w:val="24"/>
          <w:szCs w:val="24"/>
        </w:rPr>
        <w:t xml:space="preserve">. Nature publishing group. http//www.nature.com. </w:t>
      </w:r>
    </w:p>
    <w:p w:rsidR="00B874A5" w:rsidRPr="007A226E" w:rsidRDefault="00B874A5" w:rsidP="00B874A5">
      <w:pPr>
        <w:pStyle w:val="ListParagraph"/>
        <w:spacing w:after="0" w:line="240" w:lineRule="auto"/>
        <w:ind w:left="709" w:hanging="709"/>
        <w:jc w:val="both"/>
        <w:rPr>
          <w:rFonts w:ascii="Times New Roman" w:hAnsi="Times New Roman" w:cs="Times New Roman"/>
          <w:sz w:val="24"/>
          <w:szCs w:val="24"/>
        </w:rPr>
      </w:pPr>
    </w:p>
    <w:p w:rsidR="00B874A5" w:rsidRPr="007A226E" w:rsidRDefault="00B874A5" w:rsidP="00B874A5">
      <w:pPr>
        <w:pStyle w:val="ListParagraph"/>
        <w:spacing w:after="0" w:line="240" w:lineRule="auto"/>
        <w:ind w:left="709" w:hanging="709"/>
        <w:jc w:val="both"/>
        <w:rPr>
          <w:rFonts w:ascii="Times New Roman" w:hAnsi="Times New Roman" w:cs="Times New Roman"/>
          <w:sz w:val="24"/>
          <w:szCs w:val="24"/>
        </w:rPr>
      </w:pPr>
      <w:r w:rsidRPr="007A226E">
        <w:rPr>
          <w:rFonts w:ascii="Times New Roman" w:hAnsi="Times New Roman" w:cs="Times New Roman"/>
          <w:sz w:val="24"/>
          <w:szCs w:val="24"/>
        </w:rPr>
        <w:t>Newell dan Meadow. (2005). Lecture notes: pediatrika. Penerbit Erlangga.</w:t>
      </w:r>
    </w:p>
    <w:p w:rsidR="00B874A5" w:rsidRPr="007A226E" w:rsidRDefault="00B874A5" w:rsidP="00B874A5">
      <w:pPr>
        <w:pStyle w:val="ListParagraph"/>
        <w:spacing w:after="0" w:line="240" w:lineRule="auto"/>
        <w:ind w:left="709" w:hanging="709"/>
        <w:jc w:val="both"/>
        <w:rPr>
          <w:rFonts w:ascii="Times New Roman" w:hAnsi="Times New Roman" w:cs="Times New Roman"/>
          <w:sz w:val="24"/>
          <w:szCs w:val="24"/>
        </w:rPr>
      </w:pPr>
    </w:p>
    <w:p w:rsidR="00B874A5" w:rsidRPr="007A226E" w:rsidRDefault="00B874A5" w:rsidP="00B874A5">
      <w:pPr>
        <w:pStyle w:val="ListParagraph"/>
        <w:spacing w:after="0" w:line="240" w:lineRule="auto"/>
        <w:ind w:left="709" w:hanging="709"/>
        <w:jc w:val="both"/>
        <w:rPr>
          <w:rFonts w:ascii="Times New Roman" w:hAnsi="Times New Roman" w:cs="Times New Roman"/>
          <w:sz w:val="24"/>
          <w:szCs w:val="24"/>
        </w:rPr>
      </w:pPr>
      <w:r w:rsidRPr="007A226E">
        <w:rPr>
          <w:rFonts w:ascii="Times New Roman" w:hAnsi="Times New Roman" w:cs="Times New Roman"/>
          <w:sz w:val="24"/>
          <w:szCs w:val="24"/>
        </w:rPr>
        <w:t xml:space="preserve">Nursalam. (2008). Konsep dan penerapan metodologi penelitian ilmu keperawatan, pedoman skripsi, tesis dan instrumen penelitian keperawatan edisi 2. </w:t>
      </w:r>
      <w:proofErr w:type="gramStart"/>
      <w:r w:rsidRPr="007A226E">
        <w:rPr>
          <w:rFonts w:ascii="Times New Roman" w:hAnsi="Times New Roman" w:cs="Times New Roman"/>
          <w:sz w:val="24"/>
          <w:szCs w:val="24"/>
        </w:rPr>
        <w:t>Jakarta :</w:t>
      </w:r>
      <w:proofErr w:type="gramEnd"/>
      <w:r w:rsidRPr="007A226E">
        <w:rPr>
          <w:rFonts w:ascii="Times New Roman" w:hAnsi="Times New Roman" w:cs="Times New Roman"/>
          <w:sz w:val="24"/>
          <w:szCs w:val="24"/>
        </w:rPr>
        <w:t xml:space="preserve"> Salemba Medika</w:t>
      </w:r>
    </w:p>
    <w:p w:rsidR="00B874A5" w:rsidRPr="007A226E" w:rsidRDefault="00B874A5" w:rsidP="00B874A5">
      <w:pPr>
        <w:pStyle w:val="ListParagraph"/>
        <w:spacing w:after="0" w:line="240" w:lineRule="auto"/>
        <w:ind w:left="709" w:hanging="709"/>
        <w:jc w:val="both"/>
        <w:rPr>
          <w:rFonts w:ascii="Times New Roman" w:hAnsi="Times New Roman" w:cs="Times New Roman"/>
          <w:sz w:val="24"/>
          <w:szCs w:val="24"/>
        </w:rPr>
      </w:pPr>
    </w:p>
    <w:p w:rsidR="00B874A5" w:rsidRDefault="00B874A5" w:rsidP="00B874A5">
      <w:pPr>
        <w:pStyle w:val="ListParagraph"/>
        <w:ind w:left="709" w:hanging="709"/>
        <w:jc w:val="both"/>
        <w:rPr>
          <w:rFonts w:ascii="Times New Roman" w:hAnsi="Times New Roman" w:cs="Times New Roman"/>
          <w:sz w:val="24"/>
          <w:szCs w:val="24"/>
          <w:lang w:val="sv-SE"/>
        </w:rPr>
      </w:pPr>
      <w:r w:rsidRPr="009F2AA1">
        <w:rPr>
          <w:rFonts w:ascii="Times New Roman" w:hAnsi="Times New Roman" w:cs="Times New Roman"/>
          <w:sz w:val="24"/>
          <w:szCs w:val="24"/>
          <w:lang w:val="sv-SE"/>
        </w:rPr>
        <w:t>Sudiharto</w:t>
      </w:r>
      <w:r w:rsidRPr="009F2AA1">
        <w:rPr>
          <w:rFonts w:ascii="Times New Roman" w:hAnsi="Times New Roman" w:cs="Times New Roman"/>
          <w:sz w:val="24"/>
          <w:szCs w:val="24"/>
        </w:rPr>
        <w:t xml:space="preserve"> (2007) </w:t>
      </w:r>
      <w:r w:rsidRPr="009F2AA1">
        <w:rPr>
          <w:rFonts w:ascii="Times New Roman" w:hAnsi="Times New Roman" w:cs="Times New Roman"/>
          <w:i/>
          <w:sz w:val="24"/>
          <w:szCs w:val="24"/>
          <w:lang w:val="sv-SE"/>
        </w:rPr>
        <w:t xml:space="preserve">Asuhan keperawatan keluarga dengan pendekatan </w:t>
      </w:r>
      <w:r w:rsidRPr="009F2AA1">
        <w:rPr>
          <w:rFonts w:ascii="Times New Roman" w:hAnsi="Times New Roman" w:cs="Times New Roman"/>
          <w:i/>
          <w:sz w:val="24"/>
          <w:szCs w:val="24"/>
        </w:rPr>
        <w:t xml:space="preserve"> </w:t>
      </w:r>
      <w:r w:rsidRPr="009F2AA1">
        <w:rPr>
          <w:rFonts w:ascii="Times New Roman" w:hAnsi="Times New Roman" w:cs="Times New Roman"/>
          <w:i/>
          <w:sz w:val="24"/>
          <w:szCs w:val="24"/>
          <w:lang w:val="sv-SE"/>
        </w:rPr>
        <w:t xml:space="preserve">keperawatan </w:t>
      </w:r>
      <w:r w:rsidRPr="009F2AA1">
        <w:rPr>
          <w:rFonts w:ascii="Times New Roman" w:hAnsi="Times New Roman" w:cs="Times New Roman"/>
          <w:i/>
          <w:sz w:val="24"/>
          <w:szCs w:val="24"/>
        </w:rPr>
        <w:t xml:space="preserve"> </w:t>
      </w:r>
      <w:r w:rsidRPr="009F2AA1">
        <w:rPr>
          <w:rFonts w:ascii="Times New Roman" w:hAnsi="Times New Roman" w:cs="Times New Roman"/>
          <w:i/>
          <w:sz w:val="24"/>
          <w:szCs w:val="24"/>
          <w:lang w:val="sv-SE"/>
        </w:rPr>
        <w:t>transkultural</w:t>
      </w:r>
      <w:r w:rsidRPr="009F2AA1">
        <w:rPr>
          <w:rFonts w:ascii="Times New Roman" w:hAnsi="Times New Roman" w:cs="Times New Roman"/>
          <w:sz w:val="24"/>
          <w:szCs w:val="24"/>
          <w:lang w:val="sv-SE"/>
        </w:rPr>
        <w:t>. Editor Ns. Esty Wahyuningsih.Jakarta: EGC</w:t>
      </w:r>
    </w:p>
    <w:p w:rsidR="00B874A5" w:rsidRDefault="00B874A5" w:rsidP="00B874A5">
      <w:pPr>
        <w:pStyle w:val="ListParagraph"/>
        <w:ind w:left="709" w:hanging="709"/>
        <w:jc w:val="both"/>
        <w:rPr>
          <w:rFonts w:ascii="Times New Roman" w:hAnsi="Times New Roman" w:cs="Times New Roman"/>
          <w:sz w:val="24"/>
          <w:szCs w:val="24"/>
          <w:lang w:val="sv-SE"/>
        </w:rPr>
      </w:pPr>
    </w:p>
    <w:p w:rsidR="00B874A5" w:rsidRDefault="00B874A5" w:rsidP="00B874A5">
      <w:pPr>
        <w:pStyle w:val="ListParagraph"/>
        <w:ind w:left="709" w:hanging="709"/>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 xml:space="preserve">Wanda, D., Yustina, Y., Hayati, H., Waluyanti, F.T. (2014). Pengembangan model asuhan keperawatan bayi berat lahir rendah. </w:t>
      </w:r>
      <w:r w:rsidRPr="00CA2A4D">
        <w:rPr>
          <w:rFonts w:ascii="Times New Roman" w:hAnsi="Times New Roman" w:cs="Times New Roman"/>
          <w:i/>
          <w:sz w:val="24"/>
          <w:szCs w:val="24"/>
          <w:lang w:val="sv-SE"/>
        </w:rPr>
        <w:t>Ners Journal</w:t>
      </w:r>
      <w:r>
        <w:rPr>
          <w:rFonts w:ascii="Times New Roman" w:hAnsi="Times New Roman" w:cs="Times New Roman"/>
          <w:sz w:val="24"/>
          <w:szCs w:val="24"/>
          <w:lang w:val="sv-SE"/>
        </w:rPr>
        <w:t>. Volume 9 Nomor 1.</w:t>
      </w:r>
    </w:p>
    <w:p w:rsidR="00B874A5" w:rsidRPr="00B874A5" w:rsidRDefault="00B874A5" w:rsidP="00B874A5">
      <w:pPr>
        <w:pStyle w:val="ListParagraph"/>
        <w:ind w:left="709" w:hanging="709"/>
        <w:jc w:val="both"/>
        <w:rPr>
          <w:rFonts w:ascii="Times New Roman" w:hAnsi="Times New Roman" w:cs="Times New Roman"/>
          <w:sz w:val="24"/>
          <w:szCs w:val="24"/>
        </w:rPr>
      </w:pPr>
    </w:p>
    <w:p w:rsidR="00B874A5" w:rsidRPr="00B874A5" w:rsidRDefault="00B874A5" w:rsidP="00B874A5">
      <w:pPr>
        <w:pStyle w:val="ListParagraph"/>
        <w:ind w:left="709" w:hanging="709"/>
        <w:jc w:val="both"/>
        <w:rPr>
          <w:rFonts w:ascii="Times New Roman" w:hAnsi="Times New Roman" w:cs="Times New Roman"/>
          <w:sz w:val="24"/>
          <w:szCs w:val="24"/>
        </w:rPr>
      </w:pPr>
      <w:r>
        <w:rPr>
          <w:rFonts w:ascii="Times New Roman" w:hAnsi="Times New Roman" w:cs="Times New Roman"/>
          <w:sz w:val="24"/>
          <w:szCs w:val="24"/>
        </w:rPr>
        <w:t xml:space="preserve">Widyastuti dan Widyani. (2008). Panduan perkembangan anak 0 sampai 1 tahun.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Puspa Swara.</w:t>
      </w:r>
    </w:p>
    <w:p w:rsidR="00B874A5" w:rsidRPr="009F00DE" w:rsidRDefault="00B874A5" w:rsidP="00B874A5">
      <w:pPr>
        <w:jc w:val="both"/>
        <w:rPr>
          <w:rFonts w:ascii="Arial" w:hAnsi="Arial" w:cs="Arial"/>
          <w:sz w:val="24"/>
          <w:szCs w:val="24"/>
        </w:rPr>
      </w:pPr>
      <w:r w:rsidRPr="00E94B27">
        <w:rPr>
          <w:rFonts w:ascii="Times New Roman" w:hAnsi="Times New Roman" w:cs="Times New Roman"/>
          <w:sz w:val="24"/>
          <w:szCs w:val="24"/>
        </w:rPr>
        <w:t xml:space="preserve">Wong, D.L. (2003). </w:t>
      </w:r>
      <w:r w:rsidRPr="00E94B27">
        <w:rPr>
          <w:rFonts w:ascii="Times New Roman" w:hAnsi="Times New Roman" w:cs="Times New Roman"/>
          <w:i/>
          <w:sz w:val="24"/>
          <w:szCs w:val="24"/>
        </w:rPr>
        <w:t>Pedoman klinis keperawatan pediatrik</w:t>
      </w:r>
      <w:r w:rsidRPr="00E94B27">
        <w:rPr>
          <w:rFonts w:ascii="Times New Roman" w:hAnsi="Times New Roman" w:cs="Times New Roman"/>
          <w:sz w:val="24"/>
          <w:szCs w:val="24"/>
        </w:rPr>
        <w:t>. Alih bahasa: Monica Ester; editor edisi bahasa Indonesia, Sari Kurnianingsih.</w:t>
      </w:r>
      <w:r>
        <w:rPr>
          <w:rFonts w:ascii="Times New Roman" w:hAnsi="Times New Roman" w:cs="Times New Roman"/>
          <w:sz w:val="24"/>
          <w:szCs w:val="24"/>
        </w:rPr>
        <w:t xml:space="preserve"> Edisi 4. Jakarta: EGC. Hal. 226</w:t>
      </w:r>
      <w:r w:rsidRPr="00E94B27">
        <w:rPr>
          <w:rFonts w:ascii="Times New Roman" w:hAnsi="Times New Roman" w:cs="Times New Roman"/>
          <w:sz w:val="24"/>
          <w:szCs w:val="24"/>
        </w:rPr>
        <w:t>.</w:t>
      </w:r>
    </w:p>
    <w:sectPr w:rsidR="00B874A5" w:rsidRPr="009F00DE" w:rsidSect="00191DB2">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DF1B1D"/>
    <w:multiLevelType w:val="multilevel"/>
    <w:tmpl w:val="CE8C8946"/>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0DE"/>
    <w:rsid w:val="0002196A"/>
    <w:rsid w:val="000B492E"/>
    <w:rsid w:val="0016181D"/>
    <w:rsid w:val="00182C9D"/>
    <w:rsid w:val="00191DB2"/>
    <w:rsid w:val="001E1AC8"/>
    <w:rsid w:val="00215339"/>
    <w:rsid w:val="00222264"/>
    <w:rsid w:val="00231123"/>
    <w:rsid w:val="0023647C"/>
    <w:rsid w:val="002B1AB0"/>
    <w:rsid w:val="002D2208"/>
    <w:rsid w:val="002E5DCE"/>
    <w:rsid w:val="002F0668"/>
    <w:rsid w:val="00331755"/>
    <w:rsid w:val="00343AE1"/>
    <w:rsid w:val="003510F0"/>
    <w:rsid w:val="003533BB"/>
    <w:rsid w:val="00353A72"/>
    <w:rsid w:val="0036407A"/>
    <w:rsid w:val="003918CB"/>
    <w:rsid w:val="003A4708"/>
    <w:rsid w:val="003C4175"/>
    <w:rsid w:val="003C5C67"/>
    <w:rsid w:val="003E7045"/>
    <w:rsid w:val="003F7A5E"/>
    <w:rsid w:val="004777F0"/>
    <w:rsid w:val="004A4662"/>
    <w:rsid w:val="004B1746"/>
    <w:rsid w:val="00556D74"/>
    <w:rsid w:val="00562CEA"/>
    <w:rsid w:val="00575EC5"/>
    <w:rsid w:val="005A6B49"/>
    <w:rsid w:val="005D1971"/>
    <w:rsid w:val="005D779B"/>
    <w:rsid w:val="00631252"/>
    <w:rsid w:val="00644EA2"/>
    <w:rsid w:val="00655284"/>
    <w:rsid w:val="006977C1"/>
    <w:rsid w:val="0075534B"/>
    <w:rsid w:val="00767C51"/>
    <w:rsid w:val="0078684E"/>
    <w:rsid w:val="007B0B4B"/>
    <w:rsid w:val="007B7865"/>
    <w:rsid w:val="007C56AE"/>
    <w:rsid w:val="007C7ACA"/>
    <w:rsid w:val="007D20C6"/>
    <w:rsid w:val="007D6ED6"/>
    <w:rsid w:val="00812341"/>
    <w:rsid w:val="00843378"/>
    <w:rsid w:val="00874490"/>
    <w:rsid w:val="008779D7"/>
    <w:rsid w:val="00894600"/>
    <w:rsid w:val="008A3AE9"/>
    <w:rsid w:val="008C1546"/>
    <w:rsid w:val="008C3375"/>
    <w:rsid w:val="008E173A"/>
    <w:rsid w:val="008F7D5A"/>
    <w:rsid w:val="008F7E9D"/>
    <w:rsid w:val="0090444E"/>
    <w:rsid w:val="00926249"/>
    <w:rsid w:val="00941CE3"/>
    <w:rsid w:val="00965F0D"/>
    <w:rsid w:val="00975584"/>
    <w:rsid w:val="0097616E"/>
    <w:rsid w:val="009B00A7"/>
    <w:rsid w:val="009B763C"/>
    <w:rsid w:val="009E3D78"/>
    <w:rsid w:val="009F00DE"/>
    <w:rsid w:val="00A01846"/>
    <w:rsid w:val="00A1165B"/>
    <w:rsid w:val="00A578E9"/>
    <w:rsid w:val="00A63C54"/>
    <w:rsid w:val="00A9790C"/>
    <w:rsid w:val="00AA2FCC"/>
    <w:rsid w:val="00AB45AE"/>
    <w:rsid w:val="00AD286C"/>
    <w:rsid w:val="00AE0C8D"/>
    <w:rsid w:val="00AE2B99"/>
    <w:rsid w:val="00B24EC8"/>
    <w:rsid w:val="00B63511"/>
    <w:rsid w:val="00B81F09"/>
    <w:rsid w:val="00B874A5"/>
    <w:rsid w:val="00BA7A35"/>
    <w:rsid w:val="00BC18C2"/>
    <w:rsid w:val="00C352B0"/>
    <w:rsid w:val="00C5089D"/>
    <w:rsid w:val="00C62157"/>
    <w:rsid w:val="00C64CD1"/>
    <w:rsid w:val="00C66418"/>
    <w:rsid w:val="00C8488E"/>
    <w:rsid w:val="00C93437"/>
    <w:rsid w:val="00CC060E"/>
    <w:rsid w:val="00CC7FE5"/>
    <w:rsid w:val="00CD6CD1"/>
    <w:rsid w:val="00D522A2"/>
    <w:rsid w:val="00D53766"/>
    <w:rsid w:val="00DD7D8E"/>
    <w:rsid w:val="00E337B3"/>
    <w:rsid w:val="00E42345"/>
    <w:rsid w:val="00E642C6"/>
    <w:rsid w:val="00EA2803"/>
    <w:rsid w:val="00EB3E3A"/>
    <w:rsid w:val="00EC1B84"/>
    <w:rsid w:val="00EE5F74"/>
    <w:rsid w:val="00EF2469"/>
    <w:rsid w:val="00F66180"/>
    <w:rsid w:val="00F75272"/>
    <w:rsid w:val="00F87790"/>
    <w:rsid w:val="00FF3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B2300"/>
  <w15:chartTrackingRefBased/>
  <w15:docId w15:val="{5A4B3126-481F-4321-85E2-FF19A5395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0444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01846"/>
    <w:pPr>
      <w:ind w:left="720"/>
      <w:contextualSpacing/>
    </w:pPr>
  </w:style>
  <w:style w:type="table" w:styleId="LightShading-Accent1">
    <w:name w:val="Light Shading Accent 1"/>
    <w:basedOn w:val="TableNormal"/>
    <w:uiPriority w:val="60"/>
    <w:rsid w:val="002D2208"/>
    <w:pPr>
      <w:spacing w:after="0" w:line="240" w:lineRule="auto"/>
    </w:pPr>
    <w:rPr>
      <w:color w:val="2F5496" w:themeColor="accent1" w:themeShade="BF"/>
      <w:lang w:val="id-ID"/>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BalloonText">
    <w:name w:val="Balloon Text"/>
    <w:basedOn w:val="Normal"/>
    <w:link w:val="BalloonTextChar"/>
    <w:uiPriority w:val="99"/>
    <w:semiHidden/>
    <w:unhideWhenUsed/>
    <w:rsid w:val="00353A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A72"/>
    <w:rPr>
      <w:rFonts w:ascii="Segoe UI" w:hAnsi="Segoe UI" w:cs="Segoe UI"/>
      <w:sz w:val="18"/>
      <w:szCs w:val="18"/>
    </w:rPr>
  </w:style>
  <w:style w:type="character" w:styleId="Hyperlink">
    <w:name w:val="Hyperlink"/>
    <w:basedOn w:val="DefaultParagraphFont"/>
    <w:uiPriority w:val="99"/>
    <w:unhideWhenUsed/>
    <w:rsid w:val="00B874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gepublications.com" TargetMode="External"/><Relationship Id="rId5" Type="http://schemas.openxmlformats.org/officeDocument/2006/relationships/hyperlink" Target="http://www.sagepublication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8</Pages>
  <Words>2281</Words>
  <Characters>13008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2017-07-27T01:18:00Z</cp:lastPrinted>
  <dcterms:created xsi:type="dcterms:W3CDTF">2018-04-16T02:52:00Z</dcterms:created>
  <dcterms:modified xsi:type="dcterms:W3CDTF">2018-05-07T03:07:00Z</dcterms:modified>
</cp:coreProperties>
</file>