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640CC" w14:textId="77777777" w:rsidR="00341B21" w:rsidRPr="00681F6A" w:rsidRDefault="00341B21" w:rsidP="005B189C">
      <w:pPr>
        <w:pStyle w:val="Header"/>
        <w:tabs>
          <w:tab w:val="clear" w:pos="4513"/>
          <w:tab w:val="clear" w:pos="9026"/>
          <w:tab w:val="center" w:pos="5529"/>
          <w:tab w:val="right" w:pos="8505"/>
        </w:tabs>
        <w:ind w:left="1134"/>
        <w:rPr>
          <w:rFonts w:asciiTheme="majorHAnsi" w:hAnsiTheme="majorHAnsi"/>
          <w:noProof/>
          <w:sz w:val="20"/>
          <w:szCs w:val="20"/>
          <w:lang w:eastAsia="id-ID"/>
        </w:rPr>
      </w:pPr>
      <w:r w:rsidRPr="00681F6A">
        <w:rPr>
          <w:rFonts w:asciiTheme="majorHAnsi" w:hAnsiTheme="majorHAnsi"/>
          <w:noProof/>
          <w:lang w:eastAsia="id-ID"/>
        </w:rPr>
        <w:drawing>
          <wp:anchor distT="0" distB="0" distL="114300" distR="114300" simplePos="0" relativeHeight="251662336" behindDoc="1" locked="0" layoutInCell="1" allowOverlap="1" wp14:anchorId="50D71798" wp14:editId="66B0FBE8">
            <wp:simplePos x="0" y="0"/>
            <wp:positionH relativeFrom="column">
              <wp:posOffset>918210</wp:posOffset>
            </wp:positionH>
            <wp:positionV relativeFrom="paragraph">
              <wp:posOffset>52705</wp:posOffset>
            </wp:positionV>
            <wp:extent cx="4400550" cy="313055"/>
            <wp:effectExtent l="0" t="0" r="0" b="0"/>
            <wp:wrapNone/>
            <wp:docPr id="4" name="Picture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a:hlinkClick r:id="rId9"/>
                    </pic:cNvPr>
                    <pic:cNvPicPr>
                      <a:picLocks noChangeAspect="1" noChangeArrowheads="1"/>
                    </pic:cNvPicPr>
                  </pic:nvPicPr>
                  <pic:blipFill>
                    <a:blip r:embed="rId10"/>
                    <a:stretch>
                      <a:fillRect/>
                    </a:stretch>
                  </pic:blipFill>
                  <pic:spPr bwMode="auto">
                    <a:xfrm>
                      <a:off x="0" y="0"/>
                      <a:ext cx="440055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F6A">
        <w:rPr>
          <w:rFonts w:asciiTheme="majorHAnsi" w:hAnsiTheme="majorHAnsi"/>
          <w:noProof/>
          <w:lang w:eastAsia="id-ID"/>
        </w:rPr>
        <w:drawing>
          <wp:anchor distT="0" distB="0" distL="114300" distR="114300" simplePos="0" relativeHeight="251661312" behindDoc="1" locked="0" layoutInCell="1" allowOverlap="1" wp14:anchorId="2EBCDD62" wp14:editId="1E85B3DF">
            <wp:simplePos x="0" y="0"/>
            <wp:positionH relativeFrom="column">
              <wp:posOffset>12700</wp:posOffset>
            </wp:positionH>
            <wp:positionV relativeFrom="paragraph">
              <wp:posOffset>41910</wp:posOffset>
            </wp:positionV>
            <wp:extent cx="838835" cy="775970"/>
            <wp:effectExtent l="0" t="0" r="0" b="5080"/>
            <wp:wrapNone/>
            <wp:docPr id="6" name="Picture 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a:hlinkClick r:id="rId9"/>
                    </pic:cNvPr>
                    <pic:cNvPicPr>
                      <a:picLocks noChangeAspect="1" noChangeArrowheads="1"/>
                    </pic:cNvPicPr>
                  </pic:nvPicPr>
                  <pic:blipFill>
                    <a:blip r:embed="rId11"/>
                    <a:stretch>
                      <a:fillRect/>
                    </a:stretch>
                  </pic:blipFill>
                  <pic:spPr bwMode="auto">
                    <a:xfrm>
                      <a:off x="0" y="0"/>
                      <a:ext cx="83883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F6A">
        <w:rPr>
          <w:rFonts w:asciiTheme="majorHAnsi" w:hAnsiTheme="majorHAnsi"/>
          <w:noProof/>
          <w:lang w:eastAsia="id-ID"/>
        </w:rPr>
        <w:drawing>
          <wp:anchor distT="0" distB="0" distL="114300" distR="114300" simplePos="0" relativeHeight="251659264" behindDoc="0" locked="0" layoutInCell="1" allowOverlap="1" wp14:anchorId="0A523F7E" wp14:editId="105A7136">
            <wp:simplePos x="0" y="0"/>
            <wp:positionH relativeFrom="column">
              <wp:posOffset>5394960</wp:posOffset>
            </wp:positionH>
            <wp:positionV relativeFrom="paragraph">
              <wp:posOffset>3810</wp:posOffset>
            </wp:positionV>
            <wp:extent cx="721360" cy="1016635"/>
            <wp:effectExtent l="0" t="0" r="2540" b="0"/>
            <wp:wrapNone/>
            <wp:docPr id="7" name="Picture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a:hlinkClick r:id="rId9"/>
                    </pic:cNvPr>
                    <pic:cNvPicPr>
                      <a:picLocks noChangeAspect="1" noChangeArrowheads="1"/>
                    </pic:cNvPicPr>
                  </pic:nvPicPr>
                  <pic:blipFill>
                    <a:blip r:embed="rId12"/>
                    <a:stretch>
                      <a:fillRect/>
                    </a:stretch>
                  </pic:blipFill>
                  <pic:spPr bwMode="auto">
                    <a:xfrm>
                      <a:off x="0" y="0"/>
                      <a:ext cx="72136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F6A">
        <w:rPr>
          <w:rFonts w:asciiTheme="majorHAnsi" w:hAnsiTheme="majorHAnsi"/>
          <w:noProof/>
          <w:lang w:eastAsia="id-ID"/>
        </w:rPr>
        <w:drawing>
          <wp:anchor distT="0" distB="0" distL="114300" distR="114300" simplePos="0" relativeHeight="251660288" behindDoc="1" locked="0" layoutInCell="1" allowOverlap="1" wp14:anchorId="78B5CD13" wp14:editId="71895566">
            <wp:simplePos x="0" y="0"/>
            <wp:positionH relativeFrom="column">
              <wp:posOffset>-2454275</wp:posOffset>
            </wp:positionH>
            <wp:positionV relativeFrom="paragraph">
              <wp:posOffset>-795020</wp:posOffset>
            </wp:positionV>
            <wp:extent cx="6188075" cy="1820545"/>
            <wp:effectExtent l="0" t="0" r="0" b="0"/>
            <wp:wrapNone/>
            <wp:docPr id="5" name="Picture 2" descr="E:\unimus\ejurnal MKI\vol 1 no 1 feb 2018\footer artik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mus\ejurnal MKI\vol 1 no 1 feb 2018\footer artikel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flipV="1">
                      <a:off x="0" y="0"/>
                      <a:ext cx="6188075" cy="182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0B744" w14:textId="77777777" w:rsidR="00341B21" w:rsidRPr="00681F6A" w:rsidRDefault="00341B21" w:rsidP="005B189C">
      <w:pPr>
        <w:pStyle w:val="Header"/>
        <w:tabs>
          <w:tab w:val="clear" w:pos="4513"/>
          <w:tab w:val="clear" w:pos="9026"/>
          <w:tab w:val="center" w:pos="5529"/>
          <w:tab w:val="right" w:pos="8505"/>
        </w:tabs>
        <w:ind w:left="1276"/>
        <w:rPr>
          <w:rFonts w:asciiTheme="majorHAnsi" w:hAnsiTheme="majorHAnsi"/>
          <w:sz w:val="20"/>
          <w:szCs w:val="20"/>
        </w:rPr>
      </w:pPr>
    </w:p>
    <w:p w14:paraId="2363676C" w14:textId="77777777" w:rsidR="00341B21" w:rsidRPr="00681F6A" w:rsidRDefault="00341B21" w:rsidP="005B189C">
      <w:pPr>
        <w:spacing w:line="240" w:lineRule="auto"/>
        <w:ind w:left="1276" w:right="1281"/>
        <w:jc w:val="center"/>
        <w:rPr>
          <w:rFonts w:asciiTheme="majorHAnsi" w:hAnsiTheme="majorHAnsi"/>
          <w:sz w:val="18"/>
          <w:szCs w:val="20"/>
        </w:rPr>
      </w:pPr>
    </w:p>
    <w:p w14:paraId="37836B28" w14:textId="77777777" w:rsidR="00341B21" w:rsidRPr="00681F6A" w:rsidRDefault="00341B21" w:rsidP="005B189C">
      <w:pPr>
        <w:spacing w:line="240" w:lineRule="auto"/>
        <w:ind w:left="1418" w:right="1281"/>
        <w:jc w:val="center"/>
        <w:rPr>
          <w:rFonts w:asciiTheme="majorHAnsi" w:hAnsiTheme="majorHAnsi"/>
          <w:sz w:val="18"/>
          <w:szCs w:val="20"/>
        </w:rPr>
      </w:pPr>
      <w:r w:rsidRPr="00681F6A">
        <w:rPr>
          <w:rFonts w:asciiTheme="majorHAnsi" w:hAnsiTheme="majorHAnsi"/>
          <w:sz w:val="18"/>
          <w:szCs w:val="20"/>
        </w:rPr>
        <w:t xml:space="preserve">Jl. Kedungmundu Raya No. 18 Semarang Gedung NRC Universitas Muhammadiyah Semarang Phone: 02476740287, Fax: 02476740287 Email: </w:t>
      </w:r>
      <w:hyperlink r:id="rId14" w:history="1">
        <w:r w:rsidRPr="00681F6A">
          <w:rPr>
            <w:rStyle w:val="Hyperlink"/>
            <w:rFonts w:asciiTheme="majorHAnsi" w:hAnsiTheme="majorHAnsi"/>
            <w:sz w:val="18"/>
            <w:szCs w:val="20"/>
          </w:rPr>
          <w:t>mki@unimus.ac.id</w:t>
        </w:r>
      </w:hyperlink>
    </w:p>
    <w:p w14:paraId="47B2BDF7" w14:textId="77777777" w:rsidR="00341B21" w:rsidRPr="00681F6A" w:rsidRDefault="00341B21" w:rsidP="005B189C">
      <w:pPr>
        <w:spacing w:after="100" w:afterAutospacing="1" w:line="240" w:lineRule="auto"/>
        <w:rPr>
          <w:rFonts w:asciiTheme="majorHAnsi" w:hAnsiTheme="majorHAnsi" w:cs="Arial"/>
          <w:b/>
          <w:sz w:val="28"/>
          <w:szCs w:val="24"/>
        </w:rPr>
      </w:pPr>
      <w:r w:rsidRPr="00681F6A">
        <w:rPr>
          <w:rFonts w:asciiTheme="majorHAnsi" w:hAnsiTheme="majorHAnsi"/>
          <w:noProof/>
        </w:rPr>
        <mc:AlternateContent>
          <mc:Choice Requires="wps">
            <w:drawing>
              <wp:anchor distT="4294967294" distB="4294967294" distL="114300" distR="114300" simplePos="0" relativeHeight="251666432" behindDoc="0" locked="0" layoutInCell="1" allowOverlap="1" wp14:anchorId="3C9E21DE" wp14:editId="19860636">
                <wp:simplePos x="0" y="0"/>
                <wp:positionH relativeFrom="column">
                  <wp:posOffset>17780</wp:posOffset>
                </wp:positionH>
                <wp:positionV relativeFrom="paragraph">
                  <wp:posOffset>319404</wp:posOffset>
                </wp:positionV>
                <wp:extent cx="612013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1D80B7" id="Straight Connector 10"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4pt,25.15pt" to="483.3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" strokecolor="#f68c36 [3049]">
                <o:lock v:ext="edit" shapetype="f"/>
              </v:line>
            </w:pict>
          </mc:Fallback>
        </mc:AlternateContent>
      </w:r>
    </w:p>
    <w:p w14:paraId="2F2E7DCE" w14:textId="77777777" w:rsidR="00341B21" w:rsidRPr="00681F6A" w:rsidRDefault="00341B21" w:rsidP="007E623E">
      <w:pPr>
        <w:spacing w:after="100" w:afterAutospacing="1" w:line="240" w:lineRule="auto"/>
        <w:rPr>
          <w:rFonts w:asciiTheme="majorHAnsi" w:hAnsiTheme="majorHAnsi" w:cs="Arial"/>
          <w:b/>
        </w:rPr>
      </w:pPr>
      <w:r w:rsidRPr="00681F6A">
        <w:rPr>
          <w:rFonts w:asciiTheme="majorHAnsi" w:hAnsiTheme="majorHAnsi"/>
          <w:noProof/>
          <w:lang w:eastAsia="id-ID"/>
        </w:rPr>
        <w:drawing>
          <wp:anchor distT="0" distB="0" distL="114300" distR="114300" simplePos="0" relativeHeight="251664384" behindDoc="0" locked="0" layoutInCell="1" allowOverlap="1" wp14:anchorId="45A900CF" wp14:editId="2E388A1C">
            <wp:simplePos x="0" y="0"/>
            <wp:positionH relativeFrom="column">
              <wp:posOffset>4448387</wp:posOffset>
            </wp:positionH>
            <wp:positionV relativeFrom="paragraph">
              <wp:posOffset>5715</wp:posOffset>
            </wp:positionV>
            <wp:extent cx="1065742" cy="230431"/>
            <wp:effectExtent l="0" t="0" r="1270" b="0"/>
            <wp:wrapNone/>
            <wp:docPr id="8" name="Graphic 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1065742" cy="230431"/>
                    </a:xfrm>
                    <a:prstGeom prst="rect">
                      <a:avLst/>
                    </a:prstGeom>
                  </pic:spPr>
                </pic:pic>
              </a:graphicData>
            </a:graphic>
            <wp14:sizeRelH relativeFrom="margin">
              <wp14:pctWidth>0</wp14:pctWidth>
            </wp14:sizeRelH>
            <wp14:sizeRelV relativeFrom="margin">
              <wp14:pctHeight>0</wp14:pctHeight>
            </wp14:sizeRelV>
          </wp:anchor>
        </w:drawing>
      </w:r>
      <w:r w:rsidRPr="00681F6A">
        <w:rPr>
          <w:rFonts w:asciiTheme="majorHAnsi" w:hAnsiTheme="majorHAnsi"/>
          <w:noProof/>
          <w:sz w:val="20"/>
        </w:rPr>
        <w:drawing>
          <wp:anchor distT="0" distB="0" distL="114300" distR="114300" simplePos="0" relativeHeight="251665408" behindDoc="0" locked="0" layoutInCell="1" allowOverlap="1" wp14:anchorId="76A37374" wp14:editId="77911DF3">
            <wp:simplePos x="0" y="0"/>
            <wp:positionH relativeFrom="margin">
              <wp:posOffset>5576570</wp:posOffset>
            </wp:positionH>
            <wp:positionV relativeFrom="paragraph">
              <wp:posOffset>22649</wp:posOffset>
            </wp:positionV>
            <wp:extent cx="537882" cy="190500"/>
            <wp:effectExtent l="0" t="0" r="0" b="0"/>
            <wp:wrapNone/>
            <wp:docPr id="2" name="Picture 2"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882"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1F6A">
        <w:rPr>
          <w:rFonts w:asciiTheme="majorHAnsi" w:hAnsiTheme="majorHAnsi" w:cs="Arial"/>
          <w:b/>
        </w:rPr>
        <w:t>Review article</w:t>
      </w:r>
      <w:r w:rsidRPr="00681F6A">
        <w:rPr>
          <w:rFonts w:asciiTheme="majorHAnsi" w:hAnsiTheme="majorHAnsi"/>
          <w:noProof/>
          <w:sz w:val="20"/>
        </w:rPr>
        <w:t xml:space="preserve"> </w:t>
      </w:r>
    </w:p>
    <w:p w14:paraId="259D0FD8" w14:textId="60A8354F" w:rsidR="00341B21" w:rsidRPr="00681F6A" w:rsidRDefault="0045698A" w:rsidP="00435B3F">
      <w:pPr>
        <w:spacing w:after="100" w:afterAutospacing="1" w:line="240" w:lineRule="auto"/>
        <w:jc w:val="both"/>
        <w:rPr>
          <w:rFonts w:asciiTheme="majorHAnsi" w:hAnsiTheme="majorHAnsi" w:cs="Arial"/>
          <w:b/>
          <w:sz w:val="28"/>
          <w:szCs w:val="24"/>
        </w:rPr>
      </w:pPr>
      <w:sdt>
        <w:sdtPr>
          <w:rPr>
            <w:rFonts w:asciiTheme="majorHAnsi" w:hAnsiTheme="majorHAnsi" w:cs="Arial"/>
            <w:b/>
            <w:sz w:val="28"/>
            <w:szCs w:val="28"/>
          </w:rPr>
          <w:alias w:val="Title"/>
          <w:tag w:val=""/>
          <w:id w:val="403263351"/>
          <w:placeholder>
            <w:docPart w:val="FF4BF5F289704A6CA0586C049BD3F5A8"/>
          </w:placeholder>
          <w:dataBinding w:prefixMappings="xmlns:ns0='http://purl.org/dc/elements/1.1/' xmlns:ns1='http://schemas.openxmlformats.org/package/2006/metadata/core-properties' " w:xpath="/ns1:coreProperties[1]/ns0:title[1]" w:storeItemID="{6C3C8BC8-F283-45AE-878A-BAB7291924A1}"/>
          <w:text/>
        </w:sdtPr>
        <w:sdtContent>
          <w:r w:rsidRPr="00681F6A">
            <w:rPr>
              <w:rFonts w:asciiTheme="majorHAnsi" w:hAnsiTheme="majorHAnsi" w:cs="Arial"/>
              <w:b/>
              <w:sz w:val="28"/>
              <w:szCs w:val="28"/>
            </w:rPr>
            <w:t>Prolonged infusion causes an increase in the incidence of phlebitis in hospitalized patients: a systematic review</w:t>
          </w:r>
        </w:sdtContent>
      </w:sdt>
    </w:p>
    <w:p w14:paraId="15759A4D" w14:textId="20C94084" w:rsidR="00341B21" w:rsidRPr="00681F6A" w:rsidRDefault="0045698A" w:rsidP="005A1B26">
      <w:pPr>
        <w:spacing w:after="100" w:afterAutospacing="1" w:line="240" w:lineRule="auto"/>
        <w:rPr>
          <w:rFonts w:asciiTheme="majorHAnsi" w:hAnsiTheme="majorHAnsi"/>
          <w:b/>
          <w:szCs w:val="24"/>
          <w:vertAlign w:val="superscript"/>
        </w:rPr>
      </w:pPr>
      <w:r w:rsidRPr="00681F6A">
        <w:rPr>
          <w:rFonts w:asciiTheme="majorHAnsi" w:hAnsiTheme="majorHAnsi"/>
          <w:b/>
          <w:szCs w:val="24"/>
        </w:rPr>
        <w:t>Muh. Ainul Falihin</w:t>
      </w:r>
      <w:r w:rsidRPr="00681F6A">
        <w:rPr>
          <w:rFonts w:asciiTheme="majorHAnsi" w:hAnsiTheme="majorHAnsi"/>
          <w:b/>
          <w:szCs w:val="24"/>
          <w:vertAlign w:val="superscript"/>
        </w:rPr>
        <w:t>1</w:t>
      </w:r>
      <w:r w:rsidRPr="00681F6A">
        <w:rPr>
          <w:rFonts w:asciiTheme="majorHAnsi" w:hAnsiTheme="majorHAnsi"/>
          <w:b/>
          <w:szCs w:val="24"/>
        </w:rPr>
        <w:t>, Arief Bachtiar</w:t>
      </w:r>
      <w:r w:rsidRPr="00681F6A">
        <w:rPr>
          <w:rFonts w:asciiTheme="majorHAnsi" w:hAnsiTheme="majorHAnsi"/>
          <w:b/>
          <w:szCs w:val="24"/>
          <w:vertAlign w:val="superscript"/>
        </w:rPr>
        <w:t>1</w:t>
      </w:r>
      <w:r w:rsidRPr="00681F6A">
        <w:rPr>
          <w:rFonts w:asciiTheme="majorHAnsi" w:hAnsiTheme="majorHAnsi"/>
          <w:b/>
          <w:szCs w:val="24"/>
        </w:rPr>
        <w:t>, Tri Johan Agus Yuswanto</w:t>
      </w:r>
      <w:r w:rsidR="00341B21" w:rsidRPr="00681F6A">
        <w:rPr>
          <w:rFonts w:asciiTheme="majorHAnsi" w:hAnsiTheme="majorHAnsi"/>
          <w:b/>
          <w:szCs w:val="24"/>
          <w:vertAlign w:val="superscript"/>
        </w:rPr>
        <w:t>1</w:t>
      </w:r>
    </w:p>
    <w:p w14:paraId="5BAD44BA" w14:textId="05764E46" w:rsidR="00341B21" w:rsidRPr="00681F6A" w:rsidRDefault="00341B21" w:rsidP="001952DD">
      <w:pPr>
        <w:tabs>
          <w:tab w:val="left" w:pos="284"/>
        </w:tabs>
        <w:spacing w:line="240" w:lineRule="auto"/>
        <w:ind w:left="284" w:hanging="284"/>
        <w:rPr>
          <w:rFonts w:asciiTheme="majorHAnsi" w:hAnsiTheme="majorHAnsi"/>
          <w:sz w:val="20"/>
          <w:szCs w:val="20"/>
        </w:rPr>
      </w:pPr>
      <w:r w:rsidRPr="00681F6A">
        <w:rPr>
          <w:rFonts w:asciiTheme="majorHAnsi" w:hAnsiTheme="majorHAnsi"/>
          <w:sz w:val="20"/>
          <w:szCs w:val="20"/>
          <w:vertAlign w:val="superscript"/>
        </w:rPr>
        <w:t>1</w:t>
      </w:r>
      <w:r w:rsidRPr="00681F6A">
        <w:rPr>
          <w:rFonts w:asciiTheme="majorHAnsi" w:hAnsiTheme="majorHAnsi"/>
          <w:sz w:val="20"/>
          <w:szCs w:val="20"/>
          <w:vertAlign w:val="superscript"/>
        </w:rPr>
        <w:tab/>
      </w:r>
      <w:r w:rsidR="0045698A" w:rsidRPr="00681F6A">
        <w:rPr>
          <w:rFonts w:asciiTheme="majorHAnsi" w:hAnsiTheme="majorHAnsi"/>
          <w:sz w:val="20"/>
          <w:szCs w:val="20"/>
        </w:rPr>
        <w:t>Jurusan Keperawatan, Politeknik Kesehatan Kemenkes Malang</w:t>
      </w:r>
      <w:r w:rsidRPr="00681F6A">
        <w:rPr>
          <w:rFonts w:asciiTheme="majorHAnsi" w:hAnsiTheme="majorHAnsi"/>
          <w:sz w:val="20"/>
          <w:szCs w:val="20"/>
        </w:rPr>
        <w:t>, Indonesia</w:t>
      </w:r>
    </w:p>
    <w:p w14:paraId="21327BB9" w14:textId="77777777" w:rsidR="00341B21" w:rsidRPr="00681F6A" w:rsidRDefault="00341B21" w:rsidP="00FA2B33">
      <w:pPr>
        <w:tabs>
          <w:tab w:val="left" w:pos="284"/>
        </w:tabs>
        <w:spacing w:line="240" w:lineRule="auto"/>
        <w:ind w:left="284" w:hanging="284"/>
        <w:rPr>
          <w:rFonts w:asciiTheme="majorHAnsi" w:hAnsiTheme="majorHAnsi" w:cs="Arial"/>
          <w:b/>
          <w:bCs/>
          <w:szCs w:val="24"/>
        </w:rPr>
      </w:pPr>
      <w:r w:rsidRPr="00681F6A">
        <w:rPr>
          <w:rFonts w:asciiTheme="majorHAnsi" w:hAnsiTheme="majorHAnsi"/>
          <w:noProof/>
        </w:rPr>
        <mc:AlternateContent>
          <mc:Choice Requires="wps">
            <w:drawing>
              <wp:anchor distT="4294967294" distB="4294967294" distL="114300" distR="114300" simplePos="0" relativeHeight="251663360" behindDoc="0" locked="0" layoutInCell="1" allowOverlap="1" wp14:anchorId="1536FA60" wp14:editId="792FFB87">
                <wp:simplePos x="0" y="0"/>
                <wp:positionH relativeFrom="column">
                  <wp:posOffset>-3810</wp:posOffset>
                </wp:positionH>
                <wp:positionV relativeFrom="paragraph">
                  <wp:posOffset>78104</wp:posOffset>
                </wp:positionV>
                <wp:extent cx="6119495" cy="0"/>
                <wp:effectExtent l="38100" t="38100" r="52705" b="7620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ln w="158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620211" id="Straight Connector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pt,6.15pt" to="481.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" strokecolor="black [3200]" strokeweight="1.25pt">
                <v:shadow on="t" color="black" opacity="24903f" origin=",.5" offset="0,.55556mm"/>
                <o:lock v:ext="edit" shapetype="f"/>
              </v:line>
            </w:pict>
          </mc:Fallback>
        </mc:AlternateConten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6662"/>
      </w:tblGrid>
      <w:tr w:rsidR="00341B21" w:rsidRPr="00681F6A" w14:paraId="30258FE6" w14:textId="77777777" w:rsidTr="00BC034F">
        <w:trPr>
          <w:trHeight w:val="20"/>
        </w:trPr>
        <w:tc>
          <w:tcPr>
            <w:tcW w:w="2694" w:type="dxa"/>
            <w:tcBorders>
              <w:bottom w:val="single" w:sz="4" w:space="0" w:color="auto"/>
            </w:tcBorders>
          </w:tcPr>
          <w:p w14:paraId="28C12E1E" w14:textId="77777777" w:rsidR="00341B21" w:rsidRPr="00681F6A" w:rsidRDefault="00341B21" w:rsidP="005B189C">
            <w:pPr>
              <w:jc w:val="center"/>
              <w:rPr>
                <w:rFonts w:asciiTheme="majorHAnsi" w:hAnsiTheme="majorHAnsi" w:cs="Arial"/>
                <w:b/>
                <w:sz w:val="20"/>
                <w:szCs w:val="24"/>
                <w:lang w:val="id-ID"/>
              </w:rPr>
            </w:pPr>
            <w:r w:rsidRPr="00681F6A">
              <w:rPr>
                <w:rFonts w:asciiTheme="majorHAnsi" w:hAnsiTheme="majorHAnsi" w:cs="Arial"/>
                <w:b/>
                <w:bCs/>
                <w:szCs w:val="24"/>
                <w:lang w:val="id-ID"/>
              </w:rPr>
              <w:t>Article Info</w:t>
            </w:r>
          </w:p>
        </w:tc>
        <w:tc>
          <w:tcPr>
            <w:tcW w:w="283" w:type="dxa"/>
          </w:tcPr>
          <w:p w14:paraId="1612FA6F" w14:textId="77777777" w:rsidR="00341B21" w:rsidRPr="00681F6A" w:rsidRDefault="00341B21" w:rsidP="005B189C">
            <w:pPr>
              <w:spacing w:after="100" w:afterAutospacing="1"/>
              <w:jc w:val="both"/>
              <w:rPr>
                <w:rFonts w:asciiTheme="majorHAnsi" w:hAnsiTheme="majorHAnsi" w:cs="Arial"/>
                <w:sz w:val="20"/>
                <w:szCs w:val="24"/>
                <w:lang w:val="id-ID"/>
              </w:rPr>
            </w:pPr>
          </w:p>
        </w:tc>
        <w:tc>
          <w:tcPr>
            <w:tcW w:w="6662" w:type="dxa"/>
            <w:tcBorders>
              <w:bottom w:val="single" w:sz="4" w:space="0" w:color="auto"/>
            </w:tcBorders>
          </w:tcPr>
          <w:p w14:paraId="711E3D60" w14:textId="77777777" w:rsidR="00341B21" w:rsidRPr="00681F6A" w:rsidRDefault="00341B21" w:rsidP="005B189C">
            <w:pPr>
              <w:spacing w:after="100" w:afterAutospacing="1"/>
              <w:jc w:val="center"/>
              <w:rPr>
                <w:rFonts w:asciiTheme="majorHAnsi" w:hAnsiTheme="majorHAnsi" w:cs="Arial"/>
                <w:sz w:val="20"/>
                <w:szCs w:val="24"/>
                <w:lang w:val="id-ID"/>
              </w:rPr>
            </w:pPr>
            <w:r w:rsidRPr="00681F6A">
              <w:rPr>
                <w:rFonts w:asciiTheme="majorHAnsi" w:hAnsiTheme="majorHAnsi" w:cs="Arial"/>
                <w:b/>
                <w:bCs/>
                <w:szCs w:val="24"/>
                <w:lang w:val="id-ID"/>
              </w:rPr>
              <w:t>Abstract</w:t>
            </w:r>
          </w:p>
        </w:tc>
      </w:tr>
      <w:tr w:rsidR="00341B21" w:rsidRPr="00681F6A" w14:paraId="4ED30F61" w14:textId="77777777" w:rsidTr="00BC034F">
        <w:trPr>
          <w:trHeight w:val="20"/>
        </w:trPr>
        <w:tc>
          <w:tcPr>
            <w:tcW w:w="2694" w:type="dxa"/>
            <w:tcBorders>
              <w:top w:val="single" w:sz="4" w:space="0" w:color="auto"/>
              <w:bottom w:val="single" w:sz="4" w:space="0" w:color="auto"/>
            </w:tcBorders>
          </w:tcPr>
          <w:p w14:paraId="2C0E467E" w14:textId="77777777" w:rsidR="00341B21" w:rsidRPr="00681F6A" w:rsidRDefault="00341B21" w:rsidP="005B189C">
            <w:pPr>
              <w:rPr>
                <w:rFonts w:asciiTheme="majorHAnsi" w:hAnsiTheme="majorHAnsi" w:cs="Arial"/>
                <w:b/>
                <w:sz w:val="20"/>
                <w:szCs w:val="24"/>
                <w:lang w:val="id-ID"/>
              </w:rPr>
            </w:pPr>
            <w:r w:rsidRPr="00681F6A">
              <w:rPr>
                <w:rFonts w:asciiTheme="majorHAnsi" w:hAnsiTheme="majorHAnsi" w:cs="Arial"/>
                <w:b/>
                <w:sz w:val="20"/>
                <w:szCs w:val="24"/>
                <w:lang w:val="id-ID"/>
              </w:rPr>
              <w:t>Article History:</w:t>
            </w:r>
          </w:p>
          <w:p w14:paraId="3AB324BE" w14:textId="06314A7E" w:rsidR="00341B21" w:rsidRPr="00681F6A" w:rsidRDefault="00341B21" w:rsidP="007E623E">
            <w:pPr>
              <w:jc w:val="both"/>
              <w:rPr>
                <w:rFonts w:asciiTheme="majorHAnsi" w:hAnsiTheme="majorHAnsi" w:cs="Arial"/>
                <w:sz w:val="20"/>
                <w:szCs w:val="24"/>
                <w:lang w:val="id-ID"/>
              </w:rPr>
            </w:pPr>
            <w:r w:rsidRPr="00681F6A">
              <w:rPr>
                <w:rFonts w:asciiTheme="majorHAnsi" w:hAnsiTheme="majorHAnsi" w:cs="Arial"/>
                <w:sz w:val="20"/>
                <w:szCs w:val="24"/>
                <w:lang w:val="id-ID"/>
              </w:rPr>
              <w:t xml:space="preserve">Submitted: </w:t>
            </w:r>
            <w:r w:rsidR="00CC244B" w:rsidRPr="00681F6A">
              <w:rPr>
                <w:rFonts w:asciiTheme="majorHAnsi" w:hAnsiTheme="majorHAnsi" w:cs="Arial"/>
                <w:sz w:val="20"/>
                <w:szCs w:val="24"/>
                <w:lang w:val="id-ID"/>
              </w:rPr>
              <w:t>Sept</w:t>
            </w:r>
            <w:r w:rsidRPr="00681F6A">
              <w:rPr>
                <w:rFonts w:asciiTheme="majorHAnsi" w:hAnsiTheme="majorHAnsi" w:cs="Arial"/>
                <w:sz w:val="20"/>
                <w:szCs w:val="24"/>
                <w:lang w:val="id-ID"/>
              </w:rPr>
              <w:t xml:space="preserve"> </w:t>
            </w:r>
            <w:r w:rsidR="008346A7" w:rsidRPr="00681F6A">
              <w:rPr>
                <w:rFonts w:asciiTheme="majorHAnsi" w:hAnsiTheme="majorHAnsi" w:cs="Arial"/>
                <w:sz w:val="20"/>
                <w:szCs w:val="24"/>
                <w:lang w:val="id-ID"/>
              </w:rPr>
              <w:t>7</w:t>
            </w:r>
            <w:r w:rsidRPr="00681F6A">
              <w:rPr>
                <w:rFonts w:asciiTheme="majorHAnsi" w:hAnsiTheme="majorHAnsi" w:cs="Arial"/>
                <w:sz w:val="20"/>
                <w:szCs w:val="24"/>
                <w:vertAlign w:val="superscript"/>
                <w:lang w:val="id-ID"/>
              </w:rPr>
              <w:t>th</w:t>
            </w:r>
            <w:r w:rsidRPr="00681F6A">
              <w:rPr>
                <w:rFonts w:asciiTheme="majorHAnsi" w:hAnsiTheme="majorHAnsi" w:cs="Arial"/>
                <w:sz w:val="20"/>
                <w:szCs w:val="24"/>
                <w:lang w:val="id-ID"/>
              </w:rPr>
              <w:t>, 2022</w:t>
            </w:r>
          </w:p>
          <w:p w14:paraId="0595661E" w14:textId="713ED3B0" w:rsidR="00341B21" w:rsidRPr="00681F6A" w:rsidRDefault="00341B21" w:rsidP="007E623E">
            <w:pPr>
              <w:jc w:val="both"/>
              <w:rPr>
                <w:rFonts w:asciiTheme="majorHAnsi" w:hAnsiTheme="majorHAnsi" w:cs="Arial"/>
                <w:sz w:val="20"/>
                <w:szCs w:val="24"/>
                <w:lang w:val="id-ID"/>
              </w:rPr>
            </w:pPr>
            <w:r w:rsidRPr="00681F6A">
              <w:rPr>
                <w:rFonts w:asciiTheme="majorHAnsi" w:hAnsiTheme="majorHAnsi" w:cs="Arial"/>
                <w:sz w:val="20"/>
                <w:szCs w:val="24"/>
                <w:lang w:val="id-ID"/>
              </w:rPr>
              <w:t xml:space="preserve">Accepted: </w:t>
            </w:r>
            <w:r w:rsidR="008346A7" w:rsidRPr="00681F6A">
              <w:rPr>
                <w:rFonts w:asciiTheme="majorHAnsi" w:hAnsiTheme="majorHAnsi" w:cs="Arial"/>
                <w:sz w:val="20"/>
                <w:szCs w:val="24"/>
                <w:lang w:val="id-ID"/>
              </w:rPr>
              <w:t>May</w:t>
            </w:r>
            <w:r w:rsidRPr="00681F6A">
              <w:rPr>
                <w:rFonts w:asciiTheme="majorHAnsi" w:hAnsiTheme="majorHAnsi" w:cs="Arial"/>
                <w:sz w:val="20"/>
                <w:szCs w:val="24"/>
                <w:lang w:val="id-ID"/>
              </w:rPr>
              <w:t xml:space="preserve"> </w:t>
            </w:r>
            <w:r w:rsidR="00CC244B" w:rsidRPr="00681F6A">
              <w:rPr>
                <w:rFonts w:asciiTheme="majorHAnsi" w:hAnsiTheme="majorHAnsi" w:cs="Arial"/>
                <w:sz w:val="20"/>
                <w:szCs w:val="24"/>
                <w:lang w:val="id-ID"/>
              </w:rPr>
              <w:t>4</w:t>
            </w:r>
            <w:r w:rsidR="00CC244B" w:rsidRPr="00681F6A">
              <w:rPr>
                <w:rFonts w:asciiTheme="majorHAnsi" w:hAnsiTheme="majorHAnsi" w:cs="Arial"/>
                <w:sz w:val="20"/>
                <w:szCs w:val="24"/>
                <w:vertAlign w:val="superscript"/>
                <w:lang w:val="id-ID"/>
              </w:rPr>
              <w:t>th</w:t>
            </w:r>
            <w:r w:rsidRPr="00681F6A">
              <w:rPr>
                <w:rFonts w:asciiTheme="majorHAnsi" w:hAnsiTheme="majorHAnsi" w:cs="Arial"/>
                <w:sz w:val="20"/>
                <w:szCs w:val="24"/>
                <w:lang w:val="id-ID"/>
              </w:rPr>
              <w:t>, 202</w:t>
            </w:r>
            <w:r w:rsidR="00CC244B" w:rsidRPr="00681F6A">
              <w:rPr>
                <w:rFonts w:asciiTheme="majorHAnsi" w:hAnsiTheme="majorHAnsi" w:cs="Arial"/>
                <w:sz w:val="20"/>
                <w:szCs w:val="24"/>
                <w:lang w:val="id-ID"/>
              </w:rPr>
              <w:t>3</w:t>
            </w:r>
          </w:p>
          <w:p w14:paraId="4F7B3F40" w14:textId="24AFFB01" w:rsidR="00341B21" w:rsidRPr="00681F6A" w:rsidRDefault="00341B21" w:rsidP="007E623E">
            <w:pPr>
              <w:jc w:val="both"/>
              <w:rPr>
                <w:rFonts w:asciiTheme="majorHAnsi" w:hAnsiTheme="majorHAnsi" w:cs="Arial"/>
                <w:sz w:val="20"/>
                <w:szCs w:val="24"/>
                <w:lang w:val="id-ID"/>
              </w:rPr>
            </w:pPr>
            <w:r w:rsidRPr="00681F6A">
              <w:rPr>
                <w:rFonts w:asciiTheme="majorHAnsi" w:hAnsiTheme="majorHAnsi" w:cs="Arial"/>
                <w:sz w:val="20"/>
                <w:szCs w:val="24"/>
                <w:lang w:val="id-ID"/>
              </w:rPr>
              <w:t xml:space="preserve">Published: </w:t>
            </w:r>
            <w:r w:rsidR="00B776C3" w:rsidRPr="00681F6A">
              <w:rPr>
                <w:rFonts w:asciiTheme="majorHAnsi" w:hAnsiTheme="majorHAnsi" w:cs="Arial"/>
                <w:sz w:val="20"/>
                <w:szCs w:val="24"/>
                <w:lang w:val="id-ID"/>
              </w:rPr>
              <w:t>May</w:t>
            </w:r>
            <w:r w:rsidRPr="00681F6A">
              <w:rPr>
                <w:rFonts w:asciiTheme="majorHAnsi" w:hAnsiTheme="majorHAnsi" w:cs="Arial"/>
                <w:sz w:val="20"/>
                <w:szCs w:val="24"/>
                <w:lang w:val="id-ID"/>
              </w:rPr>
              <w:t xml:space="preserve"> </w:t>
            </w:r>
            <w:r w:rsidR="008346A7" w:rsidRPr="00681F6A">
              <w:rPr>
                <w:rFonts w:asciiTheme="majorHAnsi" w:hAnsiTheme="majorHAnsi" w:cs="Arial"/>
                <w:sz w:val="20"/>
                <w:szCs w:val="24"/>
                <w:lang w:val="id-ID"/>
              </w:rPr>
              <w:t>30</w:t>
            </w:r>
            <w:r w:rsidRPr="00681F6A">
              <w:rPr>
                <w:rFonts w:asciiTheme="majorHAnsi" w:hAnsiTheme="majorHAnsi" w:cs="Arial"/>
                <w:sz w:val="20"/>
                <w:szCs w:val="24"/>
                <w:vertAlign w:val="superscript"/>
                <w:lang w:val="id-ID"/>
              </w:rPr>
              <w:t>th</w:t>
            </w:r>
            <w:r w:rsidRPr="00681F6A">
              <w:rPr>
                <w:rFonts w:asciiTheme="majorHAnsi" w:hAnsiTheme="majorHAnsi" w:cs="Arial"/>
                <w:sz w:val="20"/>
                <w:szCs w:val="24"/>
                <w:lang w:val="id-ID"/>
              </w:rPr>
              <w:t>, 2023</w:t>
            </w:r>
          </w:p>
          <w:p w14:paraId="4636567D" w14:textId="77777777" w:rsidR="00341B21" w:rsidRPr="00681F6A" w:rsidRDefault="00341B21" w:rsidP="005B189C">
            <w:pPr>
              <w:jc w:val="both"/>
              <w:rPr>
                <w:rFonts w:asciiTheme="majorHAnsi" w:hAnsiTheme="majorHAnsi" w:cs="Arial"/>
                <w:sz w:val="20"/>
                <w:szCs w:val="24"/>
                <w:lang w:val="id-ID"/>
              </w:rPr>
            </w:pPr>
          </w:p>
          <w:p w14:paraId="2DA0C3E4" w14:textId="77777777" w:rsidR="00341B21" w:rsidRPr="00681F6A" w:rsidRDefault="00341B21" w:rsidP="005B189C">
            <w:pPr>
              <w:rPr>
                <w:rFonts w:asciiTheme="majorHAnsi" w:hAnsiTheme="majorHAnsi" w:cs="Arial"/>
                <w:b/>
                <w:sz w:val="20"/>
                <w:szCs w:val="24"/>
                <w:lang w:val="id-ID"/>
              </w:rPr>
            </w:pPr>
            <w:r w:rsidRPr="00681F6A">
              <w:rPr>
                <w:rFonts w:asciiTheme="majorHAnsi" w:hAnsiTheme="majorHAnsi" w:cs="Arial"/>
                <w:b/>
                <w:sz w:val="20"/>
                <w:szCs w:val="24"/>
                <w:lang w:val="id-ID"/>
              </w:rPr>
              <w:t xml:space="preserve">Keywords: </w:t>
            </w:r>
          </w:p>
          <w:p w14:paraId="0B87CA70" w14:textId="0BA0ADCF" w:rsidR="00341B21" w:rsidRPr="00681F6A" w:rsidRDefault="0045698A" w:rsidP="002C2638">
            <w:pPr>
              <w:rPr>
                <w:rFonts w:asciiTheme="majorHAnsi" w:hAnsiTheme="majorHAnsi" w:cs="Arial"/>
                <w:sz w:val="20"/>
                <w:szCs w:val="20"/>
                <w:lang w:val="id-ID"/>
              </w:rPr>
            </w:pPr>
            <w:r w:rsidRPr="00681F6A">
              <w:rPr>
                <w:rFonts w:asciiTheme="majorHAnsi" w:hAnsiTheme="majorHAnsi" w:cs="Arial"/>
                <w:sz w:val="20"/>
                <w:szCs w:val="20"/>
                <w:lang w:val="id-ID"/>
              </w:rPr>
              <w:t>Duration</w:t>
            </w:r>
            <w:r w:rsidR="008346A7" w:rsidRPr="00681F6A">
              <w:rPr>
                <w:rFonts w:asciiTheme="majorHAnsi" w:hAnsiTheme="majorHAnsi" w:cs="Arial"/>
                <w:sz w:val="20"/>
                <w:szCs w:val="20"/>
                <w:lang w:val="id-ID"/>
              </w:rPr>
              <w:t>;</w:t>
            </w:r>
            <w:r w:rsidRPr="00681F6A">
              <w:rPr>
                <w:rFonts w:asciiTheme="majorHAnsi" w:hAnsiTheme="majorHAnsi" w:cs="Arial"/>
                <w:sz w:val="20"/>
                <w:szCs w:val="20"/>
                <w:lang w:val="id-ID"/>
              </w:rPr>
              <w:t xml:space="preserve"> Intravenous Infusion</w:t>
            </w:r>
            <w:r w:rsidR="008346A7" w:rsidRPr="00681F6A">
              <w:rPr>
                <w:rFonts w:asciiTheme="majorHAnsi" w:hAnsiTheme="majorHAnsi" w:cs="Arial"/>
                <w:sz w:val="20"/>
                <w:szCs w:val="20"/>
                <w:lang w:val="id-ID"/>
              </w:rPr>
              <w:t>;</w:t>
            </w:r>
            <w:r w:rsidRPr="00681F6A">
              <w:rPr>
                <w:rFonts w:asciiTheme="majorHAnsi" w:hAnsiTheme="majorHAnsi" w:cs="Arial"/>
                <w:sz w:val="20"/>
                <w:szCs w:val="20"/>
                <w:lang w:val="id-ID"/>
              </w:rPr>
              <w:t xml:space="preserve"> Phlebitis</w:t>
            </w:r>
          </w:p>
        </w:tc>
        <w:tc>
          <w:tcPr>
            <w:tcW w:w="283" w:type="dxa"/>
          </w:tcPr>
          <w:p w14:paraId="736DDE89" w14:textId="77777777" w:rsidR="00341B21" w:rsidRPr="00681F6A" w:rsidRDefault="00341B21" w:rsidP="005B189C">
            <w:pPr>
              <w:spacing w:after="100" w:afterAutospacing="1"/>
              <w:jc w:val="both"/>
              <w:rPr>
                <w:rFonts w:asciiTheme="majorHAnsi" w:hAnsiTheme="majorHAnsi" w:cs="Arial"/>
                <w:sz w:val="20"/>
                <w:szCs w:val="24"/>
                <w:lang w:val="id-ID"/>
              </w:rPr>
            </w:pPr>
          </w:p>
        </w:tc>
        <w:tc>
          <w:tcPr>
            <w:tcW w:w="6662" w:type="dxa"/>
            <w:tcBorders>
              <w:top w:val="single" w:sz="4" w:space="0" w:color="auto"/>
              <w:bottom w:val="single" w:sz="4" w:space="0" w:color="auto"/>
            </w:tcBorders>
          </w:tcPr>
          <w:p w14:paraId="58FF2248" w14:textId="70474356" w:rsidR="00341B21" w:rsidRPr="00681F6A" w:rsidRDefault="0045698A" w:rsidP="005E35C7">
            <w:pPr>
              <w:spacing w:before="100" w:beforeAutospacing="1" w:after="100" w:afterAutospacing="1"/>
              <w:jc w:val="both"/>
              <w:rPr>
                <w:rFonts w:asciiTheme="majorHAnsi" w:hAnsiTheme="majorHAnsi"/>
                <w:lang w:val="id-ID"/>
              </w:rPr>
            </w:pPr>
            <w:r w:rsidRPr="00681F6A">
              <w:rPr>
                <w:rFonts w:asciiTheme="majorHAnsi" w:eastAsiaTheme="minorHAnsi" w:hAnsiTheme="majorHAnsi" w:cs="Arial"/>
                <w:sz w:val="20"/>
                <w:szCs w:val="24"/>
                <w:lang w:val="id-ID"/>
              </w:rPr>
              <w:t>Infusion is a medical therapy carried out invasively using an effective method to supply fluids, electrolytes, nutrients, and drugs through the blood vessels. Intravenous therapy should be monitored continuously because fluid and electrolyte imbalances can endanger the patient. However, the long-term infusion can increase the occurrence of an infection in the blood vessels called phlebitis. This study literature aims to find evidence of a relationship between the duration of use of intravenous infusions and the incidence of phlebitis. The Study Literature method is a Systematic Literature Review. This Study Literature uses five research journals from the Google Scholar and PubMed databases. The analysis of 5 journals showed a relationship between the infusion length and phlebitis incidence. It is expected that the nurses on duty are expected to be able to pay attention to the time and date of the patient's intravenous infusion and replace the intravenous infusion no more than three days or 72 hours. Further researchers are expected to be able to develop this literature study using other study focuses, namely in the form of factors that can affect phlebitis and increase information, references, and insights in using Literature review as a reference for compiling the final project.</w:t>
            </w:r>
          </w:p>
        </w:tc>
      </w:tr>
    </w:tbl>
    <w:p w14:paraId="1201D34F" w14:textId="77777777" w:rsidR="00341B21" w:rsidRPr="00681F6A" w:rsidRDefault="00341B21" w:rsidP="005B189C">
      <w:pPr>
        <w:spacing w:line="240" w:lineRule="auto"/>
        <w:jc w:val="both"/>
        <w:rPr>
          <w:rFonts w:asciiTheme="majorHAnsi" w:hAnsiTheme="majorHAnsi"/>
          <w:b/>
          <w:sz w:val="22"/>
          <w:szCs w:val="24"/>
        </w:rPr>
        <w:sectPr w:rsidR="00341B21" w:rsidRPr="00681F6A" w:rsidSect="0045698A">
          <w:headerReference w:type="default" r:id="rId20"/>
          <w:footerReference w:type="default" r:id="rId21"/>
          <w:headerReference w:type="first" r:id="rId22"/>
          <w:footerReference w:type="first" r:id="rId23"/>
          <w:type w:val="continuous"/>
          <w:pgSz w:w="11906" w:h="16838" w:code="9"/>
          <w:pgMar w:top="1134" w:right="1134" w:bottom="1134" w:left="1134" w:header="709" w:footer="607" w:gutter="0"/>
          <w:pgNumType w:start="166"/>
          <w:cols w:space="708"/>
          <w:titlePg/>
          <w:docGrid w:linePitch="360"/>
        </w:sectPr>
      </w:pPr>
      <w:r w:rsidRPr="00681F6A">
        <w:rPr>
          <w:rFonts w:asciiTheme="majorHAnsi" w:hAnsiTheme="majorHAnsi"/>
          <w:b/>
          <w:sz w:val="22"/>
          <w:szCs w:val="24"/>
        </w:rPr>
        <w:t xml:space="preserve">  </w:t>
      </w:r>
    </w:p>
    <w:p w14:paraId="6F28760E" w14:textId="77777777" w:rsidR="00CC244B" w:rsidRPr="00681F6A" w:rsidRDefault="00CC244B" w:rsidP="00CC244B">
      <w:pPr>
        <w:spacing w:after="100" w:afterAutospacing="1" w:line="240" w:lineRule="auto"/>
        <w:ind w:left="1134" w:right="-1064" w:hanging="1134"/>
        <w:jc w:val="both"/>
        <w:rPr>
          <w:rFonts w:asciiTheme="majorHAnsi" w:hAnsiTheme="majorHAnsi"/>
          <w:b/>
          <w:szCs w:val="24"/>
        </w:rPr>
      </w:pPr>
      <w:r w:rsidRPr="00681F6A">
        <w:rPr>
          <w:rFonts w:asciiTheme="majorHAnsi" w:hAnsiTheme="majorHAnsi"/>
          <w:b/>
          <w:szCs w:val="24"/>
        </w:rPr>
        <w:t>PENDAHULUAN</w:t>
      </w:r>
    </w:p>
    <w:p w14:paraId="193AA062" w14:textId="77777777" w:rsidR="0045698A" w:rsidRPr="00681F6A" w:rsidRDefault="0045698A" w:rsidP="0045698A">
      <w:pPr>
        <w:pStyle w:val="ListParagraph"/>
        <w:spacing w:after="100" w:afterAutospacing="1"/>
        <w:ind w:left="0"/>
        <w:contextualSpacing w:val="0"/>
        <w:jc w:val="both"/>
        <w:rPr>
          <w:rFonts w:asciiTheme="majorHAnsi" w:hAnsiTheme="majorHAnsi"/>
          <w:szCs w:val="24"/>
          <w:lang w:val="id-ID"/>
        </w:rPr>
      </w:pPr>
      <w:r w:rsidRPr="00681F6A">
        <w:rPr>
          <w:rFonts w:ascii="Cambria" w:hAnsi="Cambria"/>
          <w:szCs w:val="24"/>
          <w:lang w:val="id-ID"/>
        </w:rPr>
        <w:t>P</w:t>
      </w:r>
      <w:r w:rsidRPr="00681F6A">
        <w:rPr>
          <w:rFonts w:asciiTheme="majorHAnsi" w:hAnsiTheme="majorHAnsi"/>
          <w:szCs w:val="24"/>
          <w:lang w:val="id-ID"/>
        </w:rPr>
        <w:t xml:space="preserve">emasangan infus merupakan salah satu terapi medis yang dilakukan secara invasif dengan menggunakan metode yang efektif untuk mensuplai cairan dan elektrolit, nutrisi dan obat secara intravaskular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&lt;EndNote&gt;&lt;Cite&gt;&lt;Author&gt;Rahayu&lt;/Author&gt;&lt;Year&gt;2017&lt;/Year&gt;&lt;RecNum&gt;1&lt;/RecNum&gt;&lt;DisplayText&gt;[1]&lt;/DisplayText&gt;&lt;record&gt;&lt;rec-number&gt;1&lt;/rec-number&gt;&lt;foreign-keys&gt;&lt;key app="EN" db-id="a2txv50ssefxvgews50x929mvta2wa9ts9rr" timestamp="1661239618"&gt;1&lt;/key&gt;&lt;/foreign-keys&gt;&lt;ref-type name="Conference Proceedings"&gt;10&lt;/ref-type&gt;&lt;contributors&gt;&lt;authors&gt;&lt;author&gt;Rahayu, Bekti&lt;/author&gt;&lt;/authors&gt;&lt;/contributors&gt;&lt;titles&gt;&lt;title&gt;PERBEDAAN KEJADIAN PLEBITIS ANTARA PENGGUNAAN KASSA STERIL BETADIN DAN CURAPOR IV DRESSING DALAM TEHNIK PEMASANGAN INFUS PADA EXSTREMITAS ATAS DI RUANG RAWAT INAP RUMAH SKIT ROEMANI MUHAMMADIYAH SEMARANG&lt;/title&gt;&lt;secondary-title&gt;PROSIDING SEMINAR NASIONAL &amp;amp; INTERNASIONAL&lt;/secondary-title&gt;&lt;/titles&gt;&lt;dates&gt;&lt;year&gt;2017&lt;/year&gt;&lt;/dates&gt;&lt;urls&gt;&lt;/urls&gt;&lt;/record&gt;&lt;/Cite&gt;&lt;/EndNote&gt;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[1]</w:t>
      </w:r>
      <w:r w:rsidRPr="00681F6A">
        <w:rPr>
          <w:rFonts w:asciiTheme="majorHAnsi" w:hAnsiTheme="majorHAnsi"/>
          <w:szCs w:val="24"/>
          <w:lang w:val="id-ID"/>
        </w:rPr>
        <w:fldChar w:fldCharType="end"/>
      </w:r>
      <w:r w:rsidRPr="00681F6A">
        <w:rPr>
          <w:rFonts w:asciiTheme="majorHAnsi" w:hAnsiTheme="majorHAnsi"/>
          <w:szCs w:val="24"/>
          <w:lang w:val="id-ID"/>
        </w:rPr>
        <w:t xml:space="preserve">  . Terapi intravena harus diregulasi secara berkelanjutan karena terpasangnya infus dalam jangka waktu yang lama akan meningkatkan kemungkinan terjadinya </w:t>
      </w:r>
      <w:r w:rsidRPr="00681F6A">
        <w:rPr>
          <w:rFonts w:asciiTheme="majorHAnsi" w:hAnsiTheme="majorHAnsi"/>
          <w:i/>
          <w:iCs/>
          <w:szCs w:val="24"/>
          <w:lang w:val="id-ID"/>
        </w:rPr>
        <w:t>phlebitis</w:t>
      </w:r>
      <w:r w:rsidRPr="00681F6A">
        <w:rPr>
          <w:rFonts w:asciiTheme="majorHAnsi" w:hAnsiTheme="majorHAnsi"/>
          <w:szCs w:val="24"/>
          <w:lang w:val="id-ID"/>
        </w:rPr>
        <w:t xml:space="preserve">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&lt;EndNote&gt;&lt;Cite&gt;&lt;Author&gt;Perry&lt;/Author&gt;&lt;Year&gt;2010&lt;/Year&gt;&lt;RecNum&gt;2&lt;/RecNum&gt;&lt;DisplayText&gt;[2]&lt;/DisplayText&gt;&lt;record&gt;&lt;rec-number&gt;2&lt;/rec-number&gt;&lt;foreign-keys&gt;&lt;key app="EN" db-id="a2txv50ssefxvgews50x929mvta2wa9ts9rr" timestamp="1661239944"&gt;2&lt;/key&gt;&lt;/foreign-keys&gt;&lt;ref-type name="Book"&gt;6&lt;/ref-type&gt;&lt;contributors&gt;&lt;authors&gt;&lt;author&gt;Perry, Anne Griffin&lt;/author&gt;&lt;author&gt;Potter, Patricia A&lt;/author&gt;&lt;/authors&gt;&lt;/contributors&gt;&lt;titles&gt;&lt;title&gt;Mosby&amp;apos;s Pocket Guide to Nursing Skills and Procedures-E-Book&lt;/title&gt;&lt;/titles&gt;&lt;dates&gt;&lt;year&gt;2010&lt;/year&gt;&lt;/dates&gt;&lt;publisher&gt;Elsevier Health Sciences&lt;/publisher&gt;&lt;isbn&gt;0323075797&lt;/isbn&gt;&lt;urls&gt;&lt;/urls&gt;&lt;/record&gt;&lt;/Cite&gt;&lt;/EndNote&gt;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[2]</w:t>
      </w:r>
      <w:r w:rsidRPr="00681F6A">
        <w:rPr>
          <w:rFonts w:asciiTheme="majorHAnsi" w:hAnsiTheme="majorHAnsi"/>
          <w:szCs w:val="24"/>
          <w:lang w:val="id-ID"/>
        </w:rPr>
        <w:fldChar w:fldCharType="end"/>
      </w:r>
      <w:r w:rsidRPr="00681F6A">
        <w:rPr>
          <w:rFonts w:asciiTheme="majorHAnsi" w:hAnsiTheme="majorHAnsi"/>
          <w:szCs w:val="24"/>
          <w:lang w:val="id-ID"/>
        </w:rPr>
        <w:t xml:space="preserve">. Oleh karena itu, pusat pengendalian penyakit di Amerika Serikat menganjurkan bahwa infus harus dilepas </w:t>
      </w:r>
      <w:r w:rsidRPr="00681F6A">
        <w:rPr>
          <w:rFonts w:asciiTheme="majorHAnsi" w:hAnsiTheme="majorHAnsi"/>
          <w:szCs w:val="24"/>
          <w:lang w:val="id-ID"/>
        </w:rPr>
        <w:t xml:space="preserve">dan dipindah tempat insersinya minimal setiap 72 jam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&lt;EndNote&gt;&lt;Cite&gt;&lt;Author&gt;Helton&lt;/Author&gt;&lt;Year&gt;2016&lt;/Year&gt;&lt;RecNum&gt;12594&lt;/RecNum&gt;&lt;DisplayText&gt;[3]&lt;/DisplayText&gt;&lt;record&gt;&lt;rec-number&gt;12594&lt;/rec-number&gt;&lt;foreign-keys&gt;&lt;key app="EN" db-id="s9sv0sr5dwxta7es2xn5d556tdddzzswv2vd" timestamp="1647577404"&gt;12594&lt;/key&gt;&lt;/foreign-keys&gt;&lt;ref-type name="Journal Article"&gt;17&lt;/ref-type&gt;&lt;contributors&gt;&lt;authors&gt;&lt;author&gt;Helton, Julie&lt;/author&gt;&lt;author&gt;Hines, Annette&lt;/author&gt;&lt;author&gt;Best, Janie %J Medsurg Nursing&lt;/author&gt;&lt;/authors&gt;&lt;/contributors&gt;&lt;titles&gt;&lt;title&gt;Peripheral IV site rotation based on clinical assessment vs. length of time since insertion&lt;/title&gt;&lt;/titles&gt;&lt;pages&gt;44&lt;/pages&gt;&lt;volume&gt;25&lt;/volume&gt;&lt;number&gt;1&lt;/number&gt;&lt;dates&gt;&lt;year&gt;2016&lt;/year&gt;&lt;/dates&gt;&lt;isbn&gt;1092-0811&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[3]</w:t>
      </w:r>
      <w:r w:rsidRPr="00681F6A">
        <w:rPr>
          <w:rFonts w:asciiTheme="majorHAnsi" w:hAnsiTheme="majorHAnsi"/>
          <w:szCs w:val="24"/>
          <w:lang w:val="id-ID"/>
        </w:rPr>
        <w:fldChar w:fldCharType="end"/>
      </w:r>
      <w:r w:rsidRPr="00681F6A">
        <w:rPr>
          <w:rFonts w:asciiTheme="majorHAnsi" w:hAnsiTheme="majorHAnsi"/>
          <w:szCs w:val="24"/>
          <w:lang w:val="id-ID"/>
        </w:rPr>
        <w:t xml:space="preserve">. </w:t>
      </w:r>
    </w:p>
    <w:p w14:paraId="7ED065EC" w14:textId="77777777" w:rsidR="0045698A" w:rsidRPr="00681F6A" w:rsidRDefault="0045698A" w:rsidP="0045698A">
      <w:pPr>
        <w:pStyle w:val="ListParagraph"/>
        <w:spacing w:after="100" w:afterAutospacing="1"/>
        <w:ind w:left="0"/>
        <w:contextualSpacing w:val="0"/>
        <w:jc w:val="both"/>
        <w:rPr>
          <w:rFonts w:asciiTheme="majorHAnsi" w:hAnsiTheme="majorHAnsi"/>
          <w:szCs w:val="24"/>
          <w:lang w:val="id-ID"/>
        </w:rPr>
      </w:pPr>
      <w:r w:rsidRPr="00681F6A">
        <w:rPr>
          <w:rFonts w:asciiTheme="majorHAnsi" w:hAnsiTheme="majorHAnsi"/>
          <w:szCs w:val="24"/>
          <w:lang w:val="id-ID"/>
        </w:rPr>
        <w:t xml:space="preserve">Saat ini, </w:t>
      </w:r>
      <w:r w:rsidRPr="00681F6A">
        <w:rPr>
          <w:rFonts w:asciiTheme="majorHAnsi" w:hAnsiTheme="majorHAnsi"/>
          <w:i/>
          <w:iCs/>
          <w:szCs w:val="24"/>
          <w:lang w:val="id-ID"/>
        </w:rPr>
        <w:t>phlebitis</w:t>
      </w:r>
      <w:r w:rsidRPr="00681F6A">
        <w:rPr>
          <w:rFonts w:asciiTheme="majorHAnsi" w:hAnsiTheme="majorHAnsi"/>
          <w:szCs w:val="24"/>
          <w:lang w:val="id-ID"/>
        </w:rPr>
        <w:t xml:space="preserve"> menjadi salah satu masalah kesehatan yang meningkat di berbagai negara, termasuk di Indonesia. Standar internasional kejadian </w:t>
      </w:r>
      <w:r w:rsidRPr="00681F6A">
        <w:rPr>
          <w:rFonts w:asciiTheme="majorHAnsi" w:hAnsiTheme="majorHAnsi"/>
          <w:i/>
          <w:iCs/>
          <w:szCs w:val="24"/>
          <w:lang w:val="id-ID"/>
        </w:rPr>
        <w:t xml:space="preserve">phlebitis </w:t>
      </w:r>
      <w:r w:rsidRPr="00681F6A">
        <w:rPr>
          <w:rFonts w:asciiTheme="majorHAnsi" w:hAnsiTheme="majorHAnsi"/>
          <w:szCs w:val="24"/>
          <w:lang w:val="id-ID"/>
        </w:rPr>
        <w:t xml:space="preserve">yaitu di bawah 5%. Sedangkan standar nasional di Indonesia ditetapkan di bawah 1,5%  atau 1%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&lt;EndNote&gt;&lt;Cite&gt;&lt;Author&gt;Yuhelma&lt;/Author&gt;&lt;Year&gt;2020&lt;/Year&gt;&lt;RecNum&gt;1&lt;/RecNum&gt;&lt;DisplayText&gt;[4]&lt;/DisplayText&gt;&lt;record&gt;&lt;rec-number&gt;1&lt;/rec-number&gt;&lt;foreign-keys&gt;&lt;key app="EN" db-id="90psr2s5c99dv4e9seb5fpvbpzza9pxaxz2f" timestamp="1643962086"&gt;1&lt;/key&gt;&lt;/foreign-keys&gt;&lt;ref-type name="Journal Article"&gt;17&lt;/ref-type&gt;&lt;contributors&gt;&lt;authors&gt;&lt;author&gt;Yuhelma, Yuhelma&lt;/author&gt;&lt;author&gt;Arif, Yulastri&lt;/author&gt;&lt;author&gt;Merdawati, Leni %J Jurnal Kesehatan Andalas&lt;/author&gt;&lt;/authors&gt;&lt;/contributors&gt;&lt;titles&gt;&lt;title&gt;Hubungan Pengetahuan Plebitis dengan Keterampilan Tenaga Kesehatan dalam Menerapkan Problem Solving for Better Health pada Plebitis di Rumah Sakit X&lt;/title&gt;&lt;/titles&gt;&lt;volume&gt;8&lt;/volume&gt;&lt;number&gt;4&lt;/number&gt;&lt;dates&gt;&lt;year&gt;2020&lt;/year&gt;&lt;/dates&gt;&lt;isbn&gt;2615-1138&lt;/isbn&gt;&lt;urls&gt;&lt;/urls&gt;&lt;/record&gt;&lt;/Cite&gt;&lt;/EndNote&gt;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[4]</w:t>
      </w:r>
      <w:r w:rsidRPr="00681F6A">
        <w:rPr>
          <w:rFonts w:asciiTheme="majorHAnsi" w:hAnsiTheme="majorHAnsi"/>
          <w:szCs w:val="24"/>
          <w:lang w:val="id-ID"/>
        </w:rPr>
        <w:fldChar w:fldCharType="end"/>
      </w:r>
      <w:r w:rsidRPr="00681F6A">
        <w:rPr>
          <w:rFonts w:asciiTheme="majorHAnsi" w:hAnsiTheme="majorHAnsi"/>
          <w:szCs w:val="24"/>
          <w:lang w:val="id-ID"/>
        </w:rPr>
        <w:t xml:space="preserve">. Namun, angka kejadian </w:t>
      </w:r>
      <w:r w:rsidRPr="00681F6A">
        <w:rPr>
          <w:rFonts w:asciiTheme="majorHAnsi" w:hAnsiTheme="majorHAnsi"/>
          <w:i/>
          <w:iCs/>
          <w:szCs w:val="24"/>
          <w:lang w:val="id-ID"/>
        </w:rPr>
        <w:t>phlebitis</w:t>
      </w:r>
      <w:r w:rsidRPr="00681F6A">
        <w:rPr>
          <w:rFonts w:asciiTheme="majorHAnsi" w:hAnsiTheme="majorHAnsi"/>
          <w:szCs w:val="24"/>
          <w:lang w:val="id-ID"/>
        </w:rPr>
        <w:t xml:space="preserve"> di Indonesia telah mencapai 50,11% untuk rumah sakit pemerintah dan 32,70% untuk rumah sakit swasta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&lt;EndNote&gt;&lt;Cite&gt;&lt;Author&gt;Depkes&lt;/Author&gt;&lt;Year&gt;2017&lt;/Year&gt;&lt;RecNum&gt;3&lt;/RecNum&gt;&lt;DisplayText&gt;[5]&lt;/DisplayText&gt;&lt;record&gt;&lt;rec-number&gt;3&lt;/rec-number&gt;&lt;foreign-keys&gt;&lt;key app="EN" db-id="a2txv50ssefxvgews50x929mvta2wa9ts9rr" timestamp="1661240043"&gt;3&lt;/key&gt;&lt;/foreign-keys&gt;&lt;ref-type name="Journal Article"&gt;17&lt;/ref-type&gt;&lt;contributors&gt;&lt;authors&gt;&lt;author&gt;Depkes, RI %J Jakarta: Badan Penelitian dan Pengembangan Kesehatan Kemenkes RI&lt;/author&gt;&lt;/authors&gt;&lt;/contributors&gt;&lt;titles&gt;&lt;title&gt;Profil kesehatan republik indonesia&lt;/title&gt;&lt;/titles&gt;&lt;dates&gt;&lt;year&gt;2017&lt;/year&gt;&lt;/dates&gt;&lt;urls&gt;&lt;/urls&gt;&lt;/record&gt;&lt;/Cite&gt;&lt;/EndNote&gt;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[5]</w:t>
      </w:r>
      <w:r w:rsidRPr="00681F6A">
        <w:rPr>
          <w:rFonts w:asciiTheme="majorHAnsi" w:hAnsiTheme="majorHAnsi"/>
          <w:szCs w:val="24"/>
          <w:lang w:val="id-ID"/>
        </w:rPr>
        <w:fldChar w:fldCharType="end"/>
      </w:r>
      <w:r w:rsidRPr="00681F6A">
        <w:rPr>
          <w:rFonts w:asciiTheme="majorHAnsi" w:hAnsiTheme="majorHAnsi"/>
          <w:szCs w:val="24"/>
          <w:lang w:val="id-ID"/>
        </w:rPr>
        <w:t xml:space="preserve">. </w:t>
      </w:r>
      <w:r w:rsidRPr="00681F6A">
        <w:rPr>
          <w:rFonts w:asciiTheme="majorHAnsi" w:hAnsiTheme="majorHAnsi"/>
          <w:szCs w:val="24"/>
          <w:lang w:val="id-ID"/>
        </w:rPr>
        <w:lastRenderedPageBreak/>
        <w:t>Angka tersebut jauh diatas standar  yang ditetapkan.</w:t>
      </w:r>
    </w:p>
    <w:p w14:paraId="6F3FB043" w14:textId="77777777" w:rsidR="0045698A" w:rsidRPr="00681F6A" w:rsidRDefault="0045698A" w:rsidP="0045698A">
      <w:pPr>
        <w:pStyle w:val="ListParagraph"/>
        <w:spacing w:after="100" w:afterAutospacing="1"/>
        <w:ind w:left="0"/>
        <w:contextualSpacing w:val="0"/>
        <w:jc w:val="both"/>
        <w:rPr>
          <w:rFonts w:asciiTheme="majorHAnsi" w:hAnsiTheme="majorHAnsi"/>
          <w:szCs w:val="24"/>
          <w:lang w:val="id-ID"/>
        </w:rPr>
      </w:pPr>
      <w:r w:rsidRPr="00681F6A">
        <w:rPr>
          <w:rFonts w:asciiTheme="majorHAnsi" w:hAnsiTheme="majorHAnsi"/>
          <w:szCs w:val="24"/>
          <w:lang w:val="id-ID"/>
        </w:rPr>
        <w:t xml:space="preserve">Phlebitis disebabkan oleh berbagai faktor. Salah satunya adalah lama pemakaian infus. Pemakaian infus  ≥ 3 hari juga berperan terhadap kejadian phlebitis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&lt;EndNote&gt;&lt;Cite&gt;&lt;Author&gt;SUJIYANTI&lt;/Author&gt;&lt;Year&gt;2020&lt;/Year&gt;&lt;RecNum&gt;4&lt;/RecNum&gt;&lt;DisplayText&gt;[6]&lt;/DisplayText&gt;&lt;record&gt;&lt;rec-number&gt;4&lt;/rec-number&gt;&lt;foreign-keys&gt;&lt;key app="EN" db-id="a2txv50ssefxvgews50x929mvta2wa9ts9rr" timestamp="1661240203"&gt;4&lt;/key&gt;&lt;/foreign-keys&gt;&lt;ref-type name="Thesis"&gt;32&lt;/ref-type&gt;&lt;contributors&gt;&lt;authors&gt;&lt;author&gt;SUJIYANTI, SUJIYANTI&lt;/author&gt;&lt;/authors&gt;&lt;/contributors&gt;&lt;titles&gt;&lt;title&gt;HUBUNGAN LAMANYA PEMASANGAN INFUS CAIRAN ISOTONIS DENGAN KEJADIAN PHLEBITIS PASIEN INTERNIS DI RUANG RAWAT INAP RS PKUMUHAMMADIYAH SAMPANGAN&lt;/title&gt;&lt;/titles&gt;&lt;dates&gt;&lt;year&gt;2020&lt;/year&gt;&lt;/dates&gt;&lt;publisher&gt;STIKES KUSUMA HUSADA SURAKARTA&lt;/publisher&gt;&lt;urls&gt;&lt;/urls&gt;&lt;/record&gt;&lt;/Cite&gt;&lt;/EndNote&gt;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[6]</w:t>
      </w:r>
      <w:r w:rsidRPr="00681F6A">
        <w:rPr>
          <w:rFonts w:asciiTheme="majorHAnsi" w:hAnsiTheme="majorHAnsi"/>
          <w:szCs w:val="24"/>
          <w:lang w:val="id-ID"/>
        </w:rPr>
        <w:fldChar w:fldCharType="end"/>
      </w:r>
      <w:r w:rsidRPr="00681F6A">
        <w:rPr>
          <w:rFonts w:asciiTheme="majorHAnsi" w:hAnsiTheme="majorHAnsi"/>
          <w:szCs w:val="24"/>
          <w:lang w:val="id-ID"/>
        </w:rPr>
        <w:t xml:space="preserve">. Menurut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&lt;EndNote&gt;&lt;Cite&gt;&lt;Author&gt;Herlina&lt;/Author&gt;&lt;Year&gt;2018&lt;/Year&gt;&lt;RecNum&gt;12739&lt;/RecNum&gt;&lt;DisplayText&gt;[7]&lt;/DisplayText&gt;&lt;record&gt;&lt;rec-number&gt;12739&lt;/rec-number&gt;&lt;foreign-keys&gt;&lt;key app="EN" db-id="rpfpw259xezfvhessx8xwwvnsxzda09svt50" timestamp="1643131748"&gt;12739&lt;/key&gt;&lt;/foreign-keys&gt;&lt;ref-type name="Journal Article"&gt;17&lt;/ref-type&gt;&lt;contributors&gt;&lt;authors&gt;&lt;author&gt;Herlina, Meriani&lt;/author&gt;&lt;author&gt;Jafa, Anggi Gandha Prasthyo %J Jurnal Ilmiah Keperawatan Imelda&lt;/author&gt;&lt;/authors&gt;&lt;/contributors&gt;&lt;titles&gt;&lt;title&gt;Faktor-faktor yang Berhubungan dengan Kejadian Plebitis pada Pasien yang Terpasang Infus di Rumah Sakit Imelda Pekerja Indonesia (RSU Ipi) Medan&lt;/title&gt;&lt;/titles&gt;&lt;pages&gt;521-529&lt;/pages&gt;&lt;volume&gt;4&lt;/volume&gt;&lt;number&gt;2&lt;/number&gt;&lt;dates&gt;&lt;year&gt;2018&lt;/year&gt;&lt;/dates&gt;&lt;isbn&gt;2597-7172&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[7]</w:t>
      </w:r>
      <w:r w:rsidRPr="00681F6A">
        <w:rPr>
          <w:rFonts w:asciiTheme="majorHAnsi" w:hAnsiTheme="majorHAnsi"/>
          <w:szCs w:val="24"/>
          <w:lang w:val="id-ID"/>
        </w:rPr>
        <w:fldChar w:fldCharType="end"/>
      </w:r>
      <w:r w:rsidRPr="00681F6A">
        <w:rPr>
          <w:rFonts w:asciiTheme="majorHAnsi" w:hAnsiTheme="majorHAnsi"/>
          <w:szCs w:val="24"/>
          <w:lang w:val="id-ID"/>
        </w:rPr>
        <w:t xml:space="preserve"> pemasangan infus yang dilakukan ≥ 3 hari mengakibatkan terjadinya phlebtis dibandingkan dengan pemasangan yang dilakukan ≤ 3 hari.</w:t>
      </w:r>
    </w:p>
    <w:p w14:paraId="20D1A578" w14:textId="69957942" w:rsidR="0045698A" w:rsidRPr="00681F6A" w:rsidRDefault="0045698A" w:rsidP="0045698A">
      <w:pPr>
        <w:pStyle w:val="ListParagraph"/>
        <w:spacing w:after="100" w:afterAutospacing="1"/>
        <w:ind w:left="0"/>
        <w:contextualSpacing w:val="0"/>
        <w:jc w:val="both"/>
        <w:rPr>
          <w:rFonts w:asciiTheme="majorHAnsi" w:hAnsiTheme="majorHAnsi"/>
          <w:szCs w:val="24"/>
          <w:lang w:val="id-ID"/>
        </w:rPr>
      </w:pPr>
      <w:r w:rsidRPr="00681F6A">
        <w:rPr>
          <w:rFonts w:asciiTheme="majorHAnsi" w:hAnsiTheme="majorHAnsi"/>
          <w:szCs w:val="24"/>
          <w:lang w:val="id-ID"/>
        </w:rPr>
        <w:t xml:space="preserve">Dampak yang ditimbulkan dari komplikasi phlebitis dapat merugikan pasien dan rumah sakit. Menurut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&lt;EndNote&gt;&lt;Cite&gt;&lt;Author&gt;Herlina&lt;/Author&gt;&lt;Year&gt;2018&lt;/Year&gt;&lt;RecNum&gt;12739&lt;/RecNum&gt;&lt;DisplayText&gt;[7]&lt;/DisplayText&gt;&lt;record&gt;&lt;rec-number&gt;12739&lt;/rec-number&gt;&lt;foreign-keys&gt;&lt;key app="EN" db-id="rpfpw259xezfvhessx8xwwvnsxzda09svt50" timestamp="1643131748"&gt;12739&lt;/key&gt;&lt;/foreign-keys&gt;&lt;ref-type name="Journal Article"&gt;17&lt;/ref-type&gt;&lt;contributors&gt;&lt;authors&gt;&lt;author&gt;Herlina, Meriani&lt;/author&gt;&lt;author&gt;Jafa, Anggi Gandha Prasthyo %J Jurnal Ilmiah Keperawatan Imelda&lt;/author&gt;&lt;/authors&gt;&lt;/contributors&gt;&lt;titles&gt;&lt;title&gt;Faktor-faktor yang Berhubungan dengan Kejadian Plebitis pada Pasien yang Terpasang Infus di Rumah Sakit Imelda Pekerja Indonesia (RSU Ipi) Medan&lt;/title&gt;&lt;/titles&gt;&lt;pages&gt;521-529&lt;/pages&gt;&lt;volume&gt;4&lt;/volume&gt;&lt;number&gt;2&lt;/number&gt;&lt;dates&gt;&lt;year&gt;2018&lt;/year&gt;&lt;/dates&gt;&lt;isbn&gt;2597-7172&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[7]</w:t>
      </w:r>
      <w:r w:rsidRPr="00681F6A">
        <w:rPr>
          <w:rFonts w:asciiTheme="majorHAnsi" w:hAnsiTheme="majorHAnsi"/>
          <w:szCs w:val="24"/>
          <w:lang w:val="id-ID"/>
        </w:rPr>
        <w:fldChar w:fldCharType="end"/>
      </w:r>
      <w:r w:rsidRPr="00681F6A">
        <w:rPr>
          <w:rFonts w:asciiTheme="majorHAnsi" w:hAnsiTheme="majorHAnsi"/>
          <w:szCs w:val="24"/>
          <w:lang w:val="id-ID"/>
        </w:rPr>
        <w:t>, phlebitis dapat menyebabkan kemerahan, nyeri sekitar kulit, dan bengkak pada pembuluh darah intravena atau intravaskular daerah kulit. Selain itu, kejadian phlebitis dapat menimbulkan demam dan pus (keluarnya nanah) dari tempat yang ditusuk.  Adapun dampak phlebitis pada pasien adalah meningkatnya lama rawat atau length of stay (LOS), menambah lama terapi, penambahan biaya perawatan, ketidaknyamanan pasien, dan resiko masalah kesehatan lain (komplikasi). Sedangkan dampak pada institusi rumah sakit adalah bertambahnya beban kerja bagi tenaga kesehatan, resiko terjadinya tuntutan (malpraktek), dan dapat menurunkan citra dan kualitas pelayanan rumah sakit.</w:t>
      </w:r>
    </w:p>
    <w:p w14:paraId="5EF1E4BE" w14:textId="5930E1AE" w:rsidR="0045698A" w:rsidRPr="00681F6A" w:rsidRDefault="0045698A" w:rsidP="0045698A">
      <w:pPr>
        <w:pStyle w:val="ListParagraph"/>
        <w:spacing w:after="100" w:afterAutospacing="1"/>
        <w:ind w:left="0"/>
        <w:contextualSpacing w:val="0"/>
        <w:jc w:val="both"/>
        <w:rPr>
          <w:rFonts w:asciiTheme="majorHAnsi" w:hAnsiTheme="majorHAnsi"/>
          <w:szCs w:val="24"/>
          <w:lang w:val="id-ID"/>
        </w:rPr>
      </w:pPr>
      <w:r w:rsidRPr="00681F6A">
        <w:rPr>
          <w:rFonts w:asciiTheme="majorHAnsi" w:hAnsiTheme="majorHAnsi"/>
          <w:szCs w:val="24"/>
          <w:lang w:val="id-ID"/>
        </w:rPr>
        <w:t xml:space="preserve">Studi sebelumnya menunjukkan terdapat hubungan antara durasi pemakaian infus intravena dengan kejadian phlebitis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&lt;EndNote&gt;&lt;Cite&gt;&lt;Author&gt;Herlina&lt;/Author&gt;&lt;Year&gt;2018&lt;/Year&gt;&lt;RecNum&gt;12739&lt;/RecNum&gt;&lt;DisplayText&gt;[7]&lt;/DisplayText&gt;&lt;record&gt;&lt;rec-number&gt;12739&lt;/rec-number&gt;&lt;foreign-keys&gt;&lt;key app="EN" db-id="rpfpw259xezfvhessx8xwwvnsxzda09svt50" timestamp="1643131748"&gt;12739&lt;/key&gt;&lt;/foreign-keys&gt;&lt;ref-type name="Journal Article"&gt;17&lt;/ref-type&gt;&lt;contributors&gt;&lt;authors&gt;&lt;author&gt;Herlina, Meriani&lt;/author&gt;&lt;author&gt;Jafa, Anggi Gandha Prasthyo %J Jurnal Ilmiah Keperawatan Imelda&lt;/author&gt;&lt;/authors&gt;&lt;/contributors&gt;&lt;titles&gt;&lt;title&gt;Faktor-faktor yang Berhubungan dengan Kejadian Plebitis pada Pasien yang Terpasang Infus di Rumah Sakit Imelda Pekerja Indonesia (RSU Ipi) Medan&lt;/title&gt;&lt;/titles&gt;&lt;pages&gt;521-529&lt;/pages&gt;&lt;volume&gt;4&lt;/volume&gt;&lt;number&gt;2&lt;/number&gt;&lt;dates&gt;&lt;year&gt;2018&lt;/year&gt;&lt;/dates&gt;&lt;isbn&gt;2597-7172&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[7]</w:t>
      </w:r>
      <w:r w:rsidRPr="00681F6A">
        <w:rPr>
          <w:rFonts w:asciiTheme="majorHAnsi" w:hAnsiTheme="majorHAnsi"/>
          <w:szCs w:val="24"/>
          <w:lang w:val="id-ID"/>
        </w:rPr>
        <w:fldChar w:fldCharType="end"/>
      </w:r>
      <w:r w:rsidRPr="00681F6A">
        <w:rPr>
          <w:rFonts w:asciiTheme="majorHAnsi" w:hAnsiTheme="majorHAnsi"/>
          <w:szCs w:val="24"/>
          <w:lang w:val="id-ID"/>
        </w:rPr>
        <w:t xml:space="preserve">;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&lt;EndNote&gt;&lt;Cite&gt;&lt;Author&gt;Lubis&lt;/Author&gt;&lt;Year&gt;2019&lt;/Year&gt;&lt;RecNum&gt;2&lt;/RecNum&gt;&lt;DisplayText&gt;[8]&lt;/DisplayText&gt;&lt;record&gt;&lt;rec-number&gt;2&lt;/rec-number&gt;&lt;foreign-keys&gt;&lt;key app="EN" db-id="90psr2s5c99dv4e9seb5fpvbpzza9pxaxz2f" timestamp="1643962237"&gt;2&lt;/key&gt;&lt;/foreign-keys&gt;&lt;ref-type name="Journal Article"&gt;17&lt;/ref-type&gt;&lt;contributors&gt;&lt;authors&gt;&lt;author&gt;Lubis, Erika&lt;/author&gt;&lt;author&gt;Widiastuti, Widiastuti %J The Shine Cahaya Dunia Ners&lt;/author&gt;&lt;/authors&gt;&lt;/contributors&gt;&lt;titles&gt;&lt;title&gt;Hubungan  Faktor -faktor  Yang Mempengaruhi Phlebitis Terdapat  Terjadinya  Plebitis &lt;/title&gt;&lt;/titles&gt;&lt;volume&gt;4&lt;/volume&gt;&lt;number&gt;1&lt;/number&gt;&lt;dates&gt;&lt;year&gt;2019&lt;/year&gt;&lt;/dates&gt;&lt;isbn&gt;2503-2453&lt;/isbn&gt;&lt;urls&gt;&lt;/urls&gt;&lt;/record&gt;&lt;/Cite&gt;&lt;/EndNote&gt;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[8]</w:t>
      </w:r>
      <w:r w:rsidRPr="00681F6A">
        <w:rPr>
          <w:rFonts w:asciiTheme="majorHAnsi" w:hAnsiTheme="majorHAnsi"/>
          <w:szCs w:val="24"/>
          <w:lang w:val="id-ID"/>
        </w:rPr>
        <w:fldChar w:fldCharType="end"/>
      </w:r>
      <w:r w:rsidRPr="00681F6A">
        <w:rPr>
          <w:rFonts w:asciiTheme="majorHAnsi" w:hAnsiTheme="majorHAnsi"/>
          <w:szCs w:val="24"/>
          <w:lang w:val="id-ID"/>
        </w:rPr>
        <w:t xml:space="preserve">. Namun sebuah studi lain menunjukkan bahwa lama pemasangan infus pada pasien terapi intravena di ruang perawatan rumah sakit husada jakarta tidak di temukan adanya tanda-tanda phlebitis </w:t>
      </w:r>
      <w:r w:rsidRPr="00681F6A">
        <w:rPr>
          <w:rFonts w:asciiTheme="majorHAnsi" w:hAnsiTheme="majorHAnsi"/>
          <w:szCs w:val="24"/>
          <w:lang w:val="id-ID"/>
        </w:rPr>
        <w:fldChar w:fldCharType="begin"/>
      </w:r>
      <w:r w:rsidRPr="00681F6A">
        <w:rPr>
          <w:rFonts w:asciiTheme="majorHAnsi" w:hAnsiTheme="majorHAnsi"/>
          <w:szCs w:val="24"/>
          <w:lang w:val="id-ID"/>
        </w:rPr>
        <w:instrText xml:space="preserve"> ADDIN EN.CITE &lt;EndNote&gt;&lt;Cite&gt;&lt;Author&gt;HUSADA&lt;/Author&gt;&lt;RecNum&gt;3&lt;/RecNum&gt;&lt;DisplayText&gt;[9]&lt;/DisplayText&gt;&lt;record&gt;&lt;rec-number&gt;3&lt;/rec-number&gt;&lt;foreign-keys&gt;&lt;key app="EN" db-id="ws9d0092o9rvwnezf9m502v7zdxfe2we9fsp" timestamp="1662219664"&gt;3&lt;/key&gt;&lt;/foreign-keys&gt;&lt;ref-type name="Journal Article"&gt;17&lt;/ref-type&gt;&lt;contributors&gt;&lt;authors&gt;&lt;author&gt;HUSADA, Akademi Keperawatan RS&lt;/author&gt;&lt;/authors&gt;&lt;/contributors&gt;&lt;titles&gt;&lt;title&gt;HUBUNGAN LAMA PEMASANGAN INFUS DENGAN TERJADINYA PLEBITIS DI RS HUSADA JAKARTA TAHUN 2015&lt;/title&gt;&lt;/titles&gt;&lt;dates&gt;&lt;/dates&gt;&lt;urls&gt;&lt;/urls&gt;&lt;/record&gt;&lt;/Cite&gt;&lt;/EndNote&gt;</w:instrText>
      </w:r>
      <w:r w:rsidRPr="00681F6A">
        <w:rPr>
          <w:rFonts w:asciiTheme="majorHAnsi" w:hAnsiTheme="majorHAnsi"/>
          <w:szCs w:val="24"/>
          <w:lang w:val="id-ID"/>
        </w:rPr>
        <w:fldChar w:fldCharType="separate"/>
      </w:r>
      <w:r w:rsidRPr="00681F6A">
        <w:rPr>
          <w:rFonts w:asciiTheme="majorHAnsi" w:hAnsiTheme="majorHAnsi"/>
          <w:noProof/>
          <w:szCs w:val="24"/>
          <w:lang w:val="id-ID"/>
        </w:rPr>
        <w:t>[9]</w:t>
      </w:r>
      <w:r w:rsidRPr="00681F6A">
        <w:rPr>
          <w:rFonts w:asciiTheme="majorHAnsi" w:hAnsiTheme="majorHAnsi"/>
          <w:szCs w:val="24"/>
          <w:lang w:val="id-ID"/>
        </w:rPr>
        <w:fldChar w:fldCharType="end"/>
      </w:r>
      <w:r w:rsidRPr="00681F6A">
        <w:rPr>
          <w:rFonts w:asciiTheme="majorHAnsi" w:hAnsiTheme="majorHAnsi"/>
          <w:i/>
          <w:szCs w:val="24"/>
          <w:lang w:val="id-ID"/>
        </w:rPr>
        <w:t>.</w:t>
      </w:r>
      <w:r w:rsidRPr="00681F6A">
        <w:rPr>
          <w:rFonts w:asciiTheme="majorHAnsi" w:hAnsiTheme="majorHAnsi"/>
          <w:b/>
          <w:i/>
          <w:szCs w:val="24"/>
          <w:lang w:val="id-ID"/>
        </w:rPr>
        <w:t xml:space="preserve"> </w:t>
      </w:r>
      <w:r w:rsidRPr="00681F6A">
        <w:rPr>
          <w:rFonts w:asciiTheme="majorHAnsi" w:hAnsiTheme="majorHAnsi"/>
          <w:bCs/>
          <w:iCs/>
          <w:szCs w:val="24"/>
          <w:lang w:val="id-ID"/>
        </w:rPr>
        <w:t>Dengan</w:t>
      </w:r>
      <w:r w:rsidRPr="00681F6A">
        <w:rPr>
          <w:rFonts w:asciiTheme="majorHAnsi" w:hAnsiTheme="majorHAnsi"/>
          <w:b/>
          <w:iCs/>
          <w:szCs w:val="24"/>
          <w:lang w:val="id-ID"/>
        </w:rPr>
        <w:t xml:space="preserve"> </w:t>
      </w:r>
      <w:r w:rsidRPr="00681F6A">
        <w:rPr>
          <w:rFonts w:asciiTheme="majorHAnsi" w:hAnsiTheme="majorHAnsi"/>
          <w:szCs w:val="24"/>
          <w:lang w:val="id-ID"/>
        </w:rPr>
        <w:t xml:space="preserve">demikian, studi-studi tentang pengaruh lama pemakaian infus terhadap kejadian phlebitis masih dinilai kontradiktif. Dan, hingga kini belum ada studi literatur yang membahas tentang hal ini. Oleh karena itu, peneliti tertarik melakukan </w:t>
      </w:r>
      <w:r w:rsidRPr="00681F6A">
        <w:rPr>
          <w:rFonts w:asciiTheme="majorHAnsi" w:hAnsiTheme="majorHAnsi"/>
          <w:i/>
          <w:szCs w:val="24"/>
          <w:lang w:val="id-ID"/>
        </w:rPr>
        <w:t>literature review</w:t>
      </w:r>
      <w:r w:rsidRPr="00681F6A">
        <w:rPr>
          <w:rFonts w:asciiTheme="majorHAnsi" w:hAnsiTheme="majorHAnsi"/>
          <w:szCs w:val="24"/>
          <w:lang w:val="id-ID"/>
        </w:rPr>
        <w:t xml:space="preserve"> mengenai “Hubungan Lama Pemakaian Infus intrvena dengan Kejadian </w:t>
      </w:r>
      <w:r w:rsidRPr="00681F6A">
        <w:rPr>
          <w:rFonts w:asciiTheme="majorHAnsi" w:hAnsiTheme="majorHAnsi"/>
          <w:szCs w:val="24"/>
          <w:lang w:val="id-ID"/>
        </w:rPr>
        <w:t xml:space="preserve">Phlebitis“. </w:t>
      </w:r>
      <w:r w:rsidRPr="00681F6A">
        <w:rPr>
          <w:rFonts w:asciiTheme="majorHAnsi" w:hAnsiTheme="majorHAnsi"/>
          <w:i/>
          <w:szCs w:val="24"/>
          <w:lang w:val="id-ID"/>
        </w:rPr>
        <w:t>Study Literature</w:t>
      </w:r>
      <w:r w:rsidRPr="00681F6A">
        <w:rPr>
          <w:rFonts w:asciiTheme="majorHAnsi" w:hAnsiTheme="majorHAnsi"/>
          <w:szCs w:val="24"/>
          <w:lang w:val="id-ID"/>
        </w:rPr>
        <w:t xml:space="preserve"> ini bertujuan untuk mencari bukti adanya hubungan lama pemakaian infus intravena dengan kejadian phlebitis. </w:t>
      </w:r>
    </w:p>
    <w:p w14:paraId="00E140DE" w14:textId="77777777" w:rsidR="0045698A" w:rsidRPr="00681F6A" w:rsidRDefault="0045698A" w:rsidP="0045698A">
      <w:pPr>
        <w:spacing w:after="100" w:afterAutospacing="1" w:line="240" w:lineRule="auto"/>
        <w:jc w:val="both"/>
        <w:rPr>
          <w:rFonts w:asciiTheme="majorHAnsi" w:hAnsiTheme="majorHAnsi"/>
          <w:b/>
          <w:color w:val="FF0000"/>
          <w:szCs w:val="24"/>
        </w:rPr>
      </w:pPr>
      <w:r w:rsidRPr="00681F6A">
        <w:rPr>
          <w:rFonts w:asciiTheme="majorHAnsi" w:hAnsiTheme="majorHAnsi"/>
          <w:b/>
          <w:szCs w:val="24"/>
        </w:rPr>
        <w:t xml:space="preserve">METODE </w:t>
      </w:r>
    </w:p>
    <w:p w14:paraId="5C823114" w14:textId="77777777" w:rsidR="0045698A" w:rsidRPr="00681F6A" w:rsidRDefault="0045698A" w:rsidP="0045698A">
      <w:pPr>
        <w:spacing w:after="100" w:afterAutospacing="1" w:line="240" w:lineRule="auto"/>
        <w:jc w:val="both"/>
        <w:rPr>
          <w:rFonts w:asciiTheme="majorHAnsi" w:hAnsiTheme="majorHAnsi"/>
          <w:szCs w:val="24"/>
        </w:rPr>
      </w:pPr>
      <w:r w:rsidRPr="00681F6A">
        <w:rPr>
          <w:rFonts w:asciiTheme="majorHAnsi" w:hAnsiTheme="majorHAnsi"/>
          <w:bCs/>
          <w:szCs w:val="24"/>
        </w:rPr>
        <w:t>Kriteria inklusi menggunakan pendekatan PEOS (</w:t>
      </w:r>
      <w:r w:rsidRPr="00681F6A">
        <w:rPr>
          <w:rFonts w:asciiTheme="majorHAnsi" w:hAnsiTheme="majorHAnsi"/>
          <w:bCs/>
          <w:i/>
          <w:iCs/>
          <w:szCs w:val="24"/>
        </w:rPr>
        <w:t>Population</w:t>
      </w:r>
      <w:r w:rsidRPr="00681F6A">
        <w:rPr>
          <w:rFonts w:asciiTheme="majorHAnsi" w:hAnsiTheme="majorHAnsi"/>
          <w:bCs/>
          <w:szCs w:val="24"/>
        </w:rPr>
        <w:t xml:space="preserve">, </w:t>
      </w:r>
      <w:r w:rsidRPr="00681F6A">
        <w:rPr>
          <w:rFonts w:asciiTheme="majorHAnsi" w:hAnsiTheme="majorHAnsi"/>
          <w:bCs/>
          <w:i/>
          <w:iCs/>
          <w:szCs w:val="24"/>
        </w:rPr>
        <w:t>Exposure</w:t>
      </w:r>
      <w:r w:rsidRPr="00681F6A">
        <w:rPr>
          <w:rFonts w:asciiTheme="majorHAnsi" w:hAnsiTheme="majorHAnsi"/>
          <w:bCs/>
          <w:szCs w:val="24"/>
        </w:rPr>
        <w:t xml:space="preserve">, </w:t>
      </w:r>
      <w:r w:rsidRPr="00681F6A">
        <w:rPr>
          <w:rFonts w:asciiTheme="majorHAnsi" w:hAnsiTheme="majorHAnsi"/>
          <w:bCs/>
          <w:i/>
          <w:iCs/>
          <w:szCs w:val="24"/>
        </w:rPr>
        <w:t>Outcome</w:t>
      </w:r>
      <w:r w:rsidRPr="00681F6A">
        <w:rPr>
          <w:rFonts w:asciiTheme="majorHAnsi" w:hAnsiTheme="majorHAnsi"/>
          <w:bCs/>
          <w:szCs w:val="24"/>
        </w:rPr>
        <w:t xml:space="preserve"> dan </w:t>
      </w:r>
      <w:r w:rsidRPr="00681F6A">
        <w:rPr>
          <w:rFonts w:asciiTheme="majorHAnsi" w:hAnsiTheme="majorHAnsi"/>
          <w:bCs/>
          <w:i/>
          <w:iCs/>
          <w:szCs w:val="24"/>
        </w:rPr>
        <w:t>Study Design</w:t>
      </w:r>
      <w:r w:rsidRPr="00681F6A">
        <w:rPr>
          <w:rFonts w:asciiTheme="majorHAnsi" w:hAnsiTheme="majorHAnsi"/>
          <w:bCs/>
          <w:szCs w:val="24"/>
        </w:rPr>
        <w:t xml:space="preserve">). Studi ini mencakup pasien yang dirawat dirumah sakit dan terpasang infus intra vena. Studi juga mencakup penelitian dengan hasil adanya kejadian </w:t>
      </w:r>
      <w:r w:rsidRPr="00681F6A">
        <w:rPr>
          <w:rFonts w:asciiTheme="majorHAnsi" w:hAnsiTheme="majorHAnsi"/>
          <w:bCs/>
          <w:i/>
          <w:iCs/>
          <w:szCs w:val="24"/>
        </w:rPr>
        <w:t>phlebitis</w:t>
      </w:r>
      <w:r w:rsidRPr="00681F6A">
        <w:rPr>
          <w:rFonts w:asciiTheme="majorHAnsi" w:hAnsiTheme="majorHAnsi"/>
          <w:bCs/>
          <w:szCs w:val="24"/>
        </w:rPr>
        <w:t xml:space="preserve">. Jenis-jenis studi yang dilibatkan terdiri dari </w:t>
      </w:r>
      <w:r w:rsidRPr="00681F6A">
        <w:rPr>
          <w:rFonts w:asciiTheme="majorHAnsi" w:hAnsiTheme="majorHAnsi"/>
          <w:i/>
          <w:iCs/>
          <w:szCs w:val="24"/>
        </w:rPr>
        <w:t xml:space="preserve">Cross Sectional Study, Case Control Study, </w:t>
      </w:r>
      <w:r w:rsidRPr="00681F6A">
        <w:rPr>
          <w:rFonts w:asciiTheme="majorHAnsi" w:hAnsiTheme="majorHAnsi"/>
          <w:szCs w:val="24"/>
        </w:rPr>
        <w:t xml:space="preserve">dan </w:t>
      </w:r>
      <w:r w:rsidRPr="00681F6A">
        <w:rPr>
          <w:rFonts w:asciiTheme="majorHAnsi" w:hAnsiTheme="majorHAnsi"/>
          <w:i/>
          <w:iCs/>
          <w:szCs w:val="24"/>
        </w:rPr>
        <w:t>Cohort Study</w:t>
      </w:r>
      <w:r w:rsidRPr="00681F6A">
        <w:rPr>
          <w:rFonts w:asciiTheme="majorHAnsi" w:hAnsiTheme="majorHAnsi"/>
          <w:szCs w:val="24"/>
        </w:rPr>
        <w:t>.</w:t>
      </w:r>
    </w:p>
    <w:p w14:paraId="09A1C175" w14:textId="77777777" w:rsidR="0045698A" w:rsidRPr="00681F6A" w:rsidRDefault="0045698A" w:rsidP="0045698A">
      <w:pPr>
        <w:spacing w:after="100" w:afterAutospacing="1" w:line="240" w:lineRule="auto"/>
        <w:jc w:val="both"/>
        <w:rPr>
          <w:rFonts w:asciiTheme="majorHAnsi" w:hAnsiTheme="majorHAnsi"/>
          <w:szCs w:val="24"/>
        </w:rPr>
      </w:pPr>
      <w:r w:rsidRPr="00681F6A">
        <w:rPr>
          <w:rFonts w:asciiTheme="majorHAnsi" w:hAnsiTheme="majorHAnsi"/>
          <w:szCs w:val="24"/>
        </w:rPr>
        <w:t>Strategi pencarian literatur dilakukan dalam dua tahap. Tahap pertama, menelusur artikel dari Pubmed dan Google Scholar untuk mendapatkan istilah-istilah yang digunakan dan menganalisis kata-kata teks yang terkandung dalam judul dan abstrak. Studi yang menggunakan bahasa Inggris dan Bahasa Indonesia dimasukkan dalam studi dan membatasi dalam 5 tahun terakhir disebabkan banyaknya artikel yang terkait dengan tema studi.</w:t>
      </w:r>
    </w:p>
    <w:p w14:paraId="1D8767BE" w14:textId="434EAFE5" w:rsidR="0045698A" w:rsidRPr="00681F6A" w:rsidRDefault="0045698A" w:rsidP="0045698A">
      <w:pPr>
        <w:spacing w:after="100" w:afterAutospacing="1" w:line="240" w:lineRule="auto"/>
        <w:jc w:val="both"/>
        <w:rPr>
          <w:rFonts w:asciiTheme="majorHAnsi" w:hAnsiTheme="majorHAnsi"/>
          <w:szCs w:val="24"/>
        </w:rPr>
      </w:pPr>
      <w:r w:rsidRPr="00681F6A">
        <w:rPr>
          <w:rFonts w:asciiTheme="majorHAnsi" w:hAnsiTheme="majorHAnsi"/>
          <w:bCs/>
          <w:szCs w:val="24"/>
        </w:rPr>
        <w:t xml:space="preserve">Pencarian literatur dilakukan sebanyak dua kali yaitu pada bulan </w:t>
      </w:r>
      <w:r w:rsidRPr="00681F6A">
        <w:rPr>
          <w:rFonts w:asciiTheme="majorHAnsi" w:hAnsiTheme="majorHAnsi"/>
          <w:szCs w:val="24"/>
        </w:rPr>
        <w:t xml:space="preserve">Oktober 2021 dan Januari 2022. Penelusuran dengan menggunakan kata kunci </w:t>
      </w:r>
      <w:r w:rsidRPr="00681F6A">
        <w:rPr>
          <w:rFonts w:asciiTheme="majorHAnsi" w:hAnsiTheme="majorHAnsi"/>
          <w:i/>
          <w:iCs/>
          <w:szCs w:val="24"/>
        </w:rPr>
        <w:t>phlebitis</w:t>
      </w:r>
      <w:r w:rsidRPr="00681F6A">
        <w:rPr>
          <w:rFonts w:asciiTheme="majorHAnsi" w:hAnsiTheme="majorHAnsi"/>
          <w:szCs w:val="24"/>
        </w:rPr>
        <w:t xml:space="preserve">; </w:t>
      </w:r>
      <w:r w:rsidRPr="00681F6A">
        <w:rPr>
          <w:rFonts w:asciiTheme="majorHAnsi" w:hAnsiTheme="majorHAnsi"/>
          <w:i/>
          <w:iCs/>
          <w:szCs w:val="24"/>
        </w:rPr>
        <w:t>duration</w:t>
      </w:r>
      <w:r w:rsidRPr="00681F6A">
        <w:rPr>
          <w:rFonts w:asciiTheme="majorHAnsi" w:hAnsiTheme="majorHAnsi"/>
          <w:szCs w:val="24"/>
        </w:rPr>
        <w:t xml:space="preserve">; </w:t>
      </w:r>
      <w:r w:rsidRPr="00681F6A">
        <w:rPr>
          <w:rFonts w:asciiTheme="majorHAnsi" w:hAnsiTheme="majorHAnsi"/>
          <w:i/>
          <w:iCs/>
          <w:szCs w:val="24"/>
        </w:rPr>
        <w:t>infusion</w:t>
      </w:r>
      <w:r w:rsidRPr="00681F6A">
        <w:rPr>
          <w:rFonts w:asciiTheme="majorHAnsi" w:hAnsiTheme="majorHAnsi"/>
          <w:szCs w:val="24"/>
        </w:rPr>
        <w:t>/</w:t>
      </w:r>
      <w:r w:rsidRPr="00681F6A">
        <w:rPr>
          <w:rFonts w:asciiTheme="majorHAnsi" w:hAnsiTheme="majorHAnsi"/>
          <w:i/>
          <w:iCs/>
          <w:szCs w:val="24"/>
        </w:rPr>
        <w:t>infuse</w:t>
      </w:r>
      <w:r w:rsidRPr="00681F6A">
        <w:rPr>
          <w:rFonts w:asciiTheme="majorHAnsi" w:hAnsiTheme="majorHAnsi"/>
          <w:szCs w:val="24"/>
        </w:rPr>
        <w:t xml:space="preserve">, dan </w:t>
      </w:r>
      <w:r w:rsidRPr="00681F6A">
        <w:rPr>
          <w:rFonts w:asciiTheme="majorHAnsi" w:hAnsiTheme="majorHAnsi"/>
          <w:i/>
          <w:iCs/>
          <w:szCs w:val="24"/>
        </w:rPr>
        <w:t>IV Line</w:t>
      </w:r>
      <w:r w:rsidRPr="00681F6A">
        <w:rPr>
          <w:rFonts w:asciiTheme="majorHAnsi" w:hAnsiTheme="majorHAnsi"/>
          <w:szCs w:val="24"/>
        </w:rPr>
        <w:t xml:space="preserve"> dilakukan </w:t>
      </w:r>
      <w:r w:rsidRPr="00681F6A">
        <w:rPr>
          <w:rFonts w:asciiTheme="majorHAnsi" w:hAnsiTheme="majorHAnsi"/>
          <w:bCs/>
          <w:szCs w:val="24"/>
        </w:rPr>
        <w:t>pada tiga</w:t>
      </w:r>
      <w:r w:rsidRPr="00681F6A">
        <w:rPr>
          <w:rFonts w:asciiTheme="majorHAnsi" w:hAnsiTheme="majorHAnsi"/>
          <w:szCs w:val="24"/>
        </w:rPr>
        <w:t xml:space="preserve"> </w:t>
      </w:r>
      <w:r w:rsidRPr="00681F6A">
        <w:rPr>
          <w:rFonts w:asciiTheme="majorHAnsi" w:hAnsiTheme="majorHAnsi"/>
          <w:i/>
          <w:iCs/>
          <w:szCs w:val="24"/>
        </w:rPr>
        <w:t xml:space="preserve">database </w:t>
      </w:r>
      <w:r w:rsidRPr="00681F6A">
        <w:rPr>
          <w:rFonts w:asciiTheme="majorHAnsi" w:hAnsiTheme="majorHAnsi"/>
          <w:szCs w:val="24"/>
        </w:rPr>
        <w:t xml:space="preserve">internasional: Pubmed, Science Direct, dan Google Scholar dan menghasilkan 137 artikel. Hasil pencarian diolah menggunakan aplikasi EndNote X9. Sebanyak 49 artikel dikeluarkan karena duplikasi judul. Kemudian dilakukan penyaringan lanjutan berdasarkan kriteria inklusi. Sebanyak 74 artikel dikeluarkan karena tidak sesuai dengan kriteria inklusi. Terakhir, lima artikel dikeluarkan karena tidak memuat teks lengkap. Lima artikel tersisa dilakukan penilaian dengan menggunakan formulir JBI </w:t>
      </w:r>
      <w:r w:rsidRPr="00681F6A">
        <w:rPr>
          <w:rFonts w:asciiTheme="majorHAnsi" w:hAnsiTheme="majorHAnsi"/>
          <w:i/>
          <w:iCs/>
          <w:szCs w:val="24"/>
        </w:rPr>
        <w:t>Critical Appraisal</w:t>
      </w:r>
      <w:r w:rsidRPr="00681F6A">
        <w:rPr>
          <w:rFonts w:asciiTheme="majorHAnsi" w:hAnsiTheme="majorHAnsi"/>
          <w:szCs w:val="24"/>
        </w:rPr>
        <w:t xml:space="preserve">.  Analisis </w:t>
      </w:r>
      <w:r w:rsidRPr="00681F6A">
        <w:rPr>
          <w:rFonts w:asciiTheme="majorHAnsi" w:hAnsiTheme="majorHAnsi"/>
          <w:i/>
          <w:iCs/>
          <w:szCs w:val="24"/>
        </w:rPr>
        <w:t>systematic review</w:t>
      </w:r>
      <w:r w:rsidRPr="00681F6A">
        <w:rPr>
          <w:rFonts w:asciiTheme="majorHAnsi" w:hAnsiTheme="majorHAnsi"/>
          <w:szCs w:val="24"/>
        </w:rPr>
        <w:t xml:space="preserve"> dilakukan pada lima artikel. Proses seleksi studi bisa dilihat pada gambar 1.</w:t>
      </w:r>
    </w:p>
    <w:p w14:paraId="3AF2F471" w14:textId="77777777" w:rsidR="00BF5621" w:rsidRPr="00681F6A" w:rsidRDefault="00BF5621" w:rsidP="0045698A">
      <w:pPr>
        <w:spacing w:after="100" w:afterAutospacing="1" w:line="240" w:lineRule="auto"/>
        <w:jc w:val="both"/>
        <w:rPr>
          <w:rFonts w:asciiTheme="majorHAnsi" w:hAnsiTheme="majorHAnsi"/>
          <w:szCs w:val="24"/>
        </w:rPr>
        <w:sectPr w:rsidR="00BF5621" w:rsidRPr="00681F6A" w:rsidSect="00A87691">
          <w:type w:val="continuous"/>
          <w:pgSz w:w="11906" w:h="16838" w:code="9"/>
          <w:pgMar w:top="1134" w:right="1134" w:bottom="1134" w:left="1134" w:header="709" w:footer="561" w:gutter="0"/>
          <w:cols w:num="2" w:space="708"/>
          <w:docGrid w:linePitch="360"/>
        </w:sectPr>
      </w:pPr>
    </w:p>
    <w:p w14:paraId="46E564EA" w14:textId="58DFA210" w:rsidR="00BF5621" w:rsidRPr="00681F6A" w:rsidRDefault="00BF5621" w:rsidP="0045698A">
      <w:pPr>
        <w:spacing w:after="100" w:afterAutospacing="1" w:line="240" w:lineRule="auto"/>
        <w:jc w:val="both"/>
        <w:rPr>
          <w:rFonts w:asciiTheme="majorHAnsi" w:hAnsiTheme="majorHAnsi"/>
          <w:b/>
          <w:szCs w:val="24"/>
        </w:rPr>
      </w:pPr>
      <w:r w:rsidRPr="00681F6A">
        <w:rPr>
          <w:rFonts w:asciiTheme="majorHAnsi" w:hAnsiTheme="majorHAnsi"/>
          <w:b/>
          <w:bCs/>
          <w:noProof/>
          <w:sz w:val="20"/>
          <w:szCs w:val="20"/>
          <w:lang w:eastAsia="id-ID"/>
        </w:rPr>
        <w:lastRenderedPageBreak/>
        <mc:AlternateContent>
          <mc:Choice Requires="wpg">
            <w:drawing>
              <wp:anchor distT="0" distB="0" distL="114300" distR="114300" simplePos="0" relativeHeight="251667456" behindDoc="0" locked="0" layoutInCell="1" allowOverlap="1" wp14:anchorId="0FB266E6" wp14:editId="506EA019">
                <wp:simplePos x="0" y="0"/>
                <wp:positionH relativeFrom="margin">
                  <wp:posOffset>608753</wp:posOffset>
                </wp:positionH>
                <wp:positionV relativeFrom="paragraph">
                  <wp:posOffset>299508</wp:posOffset>
                </wp:positionV>
                <wp:extent cx="5210175" cy="4512310"/>
                <wp:effectExtent l="0" t="0" r="28575" b="21590"/>
                <wp:wrapTopAndBottom/>
                <wp:docPr id="15" name="Group 15"/>
                <wp:cNvGraphicFramePr/>
                <a:graphic xmlns:a="http://schemas.openxmlformats.org/drawingml/2006/main">
                  <a:graphicData uri="http://schemas.microsoft.com/office/word/2010/wordprocessingGroup">
                    <wpg:wgp>
                      <wpg:cNvGrpSpPr/>
                      <wpg:grpSpPr>
                        <a:xfrm>
                          <a:off x="0" y="0"/>
                          <a:ext cx="5210175" cy="4512310"/>
                          <a:chOff x="0" y="694853"/>
                          <a:chExt cx="5747511" cy="4601032"/>
                        </a:xfrm>
                      </wpg:grpSpPr>
                      <wps:wsp>
                        <wps:cNvPr id="16" name="Rectangle 16"/>
                        <wps:cNvSpPr>
                          <a:spLocks noChangeArrowheads="1"/>
                        </wps:cNvSpPr>
                        <wps:spPr bwMode="auto">
                          <a:xfrm>
                            <a:off x="878736" y="2766698"/>
                            <a:ext cx="1843472" cy="639258"/>
                          </a:xfrm>
                          <a:prstGeom prst="rect">
                            <a:avLst/>
                          </a:prstGeom>
                          <a:solidFill>
                            <a:srgbClr val="FFFFFF"/>
                          </a:solidFill>
                          <a:ln w="9525">
                            <a:solidFill>
                              <a:srgbClr val="000000"/>
                            </a:solidFill>
                            <a:miter lim="800000"/>
                            <a:headEnd/>
                            <a:tailEnd/>
                          </a:ln>
                        </wps:spPr>
                        <wps:txbx>
                          <w:txbxContent>
                            <w:p w14:paraId="2AD8E49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Judul dan abstrak diidentifikasi dan disaring</w:t>
                              </w:r>
                              <w:r w:rsidRPr="00BF5621">
                                <w:rPr>
                                  <w:rFonts w:asciiTheme="majorHAnsi" w:hAnsiTheme="majorHAnsi"/>
                                  <w:sz w:val="20"/>
                                  <w:szCs w:val="20"/>
                                </w:rPr>
                                <w:br/>
                                <w:t>(n = 14 )</w:t>
                              </w:r>
                            </w:p>
                          </w:txbxContent>
                        </wps:txbx>
                        <wps:bodyPr rot="0" vert="horz" wrap="square" lIns="91440" tIns="91440" rIns="91440" bIns="91440" anchor="t" anchorCtr="0" upright="1">
                          <a:noAutofit/>
                        </wps:bodyPr>
                      </wps:wsp>
                      <wps:wsp>
                        <wps:cNvPr id="18" name="Rectangle 18"/>
                        <wps:cNvSpPr>
                          <a:spLocks noChangeArrowheads="1"/>
                        </wps:cNvSpPr>
                        <wps:spPr bwMode="auto">
                          <a:xfrm>
                            <a:off x="3099313" y="2790573"/>
                            <a:ext cx="2648198" cy="660501"/>
                          </a:xfrm>
                          <a:prstGeom prst="rect">
                            <a:avLst/>
                          </a:prstGeom>
                          <a:solidFill>
                            <a:srgbClr val="FFFFFF"/>
                          </a:solidFill>
                          <a:ln w="9525">
                            <a:solidFill>
                              <a:srgbClr val="000000"/>
                            </a:solidFill>
                            <a:miter lim="800000"/>
                            <a:headEnd/>
                            <a:tailEnd/>
                          </a:ln>
                        </wps:spPr>
                        <wps:txbx>
                          <w:txbxContent>
                            <w:p w14:paraId="5DC6AE3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Judul dan abstrak tidak sesuai dengan keyword atau tema dikeluarkan</w:t>
                              </w:r>
                              <w:r w:rsidRPr="00BF5621">
                                <w:rPr>
                                  <w:rFonts w:asciiTheme="majorHAnsi" w:hAnsiTheme="majorHAnsi"/>
                                  <w:sz w:val="20"/>
                                  <w:szCs w:val="20"/>
                                </w:rPr>
                                <w:br/>
                                <w:t>(n = 74 )</w:t>
                              </w:r>
                            </w:p>
                          </w:txbxContent>
                        </wps:txbx>
                        <wps:bodyPr rot="0" vert="horz" wrap="square" lIns="91440" tIns="91440" rIns="91440" bIns="91440" anchor="t" anchorCtr="0" upright="1">
                          <a:noAutofit/>
                        </wps:bodyPr>
                      </wps:wsp>
                      <wps:wsp>
                        <wps:cNvPr id="24" name="Rectangle 24"/>
                        <wps:cNvSpPr>
                          <a:spLocks noChangeArrowheads="1"/>
                        </wps:cNvSpPr>
                        <wps:spPr bwMode="auto">
                          <a:xfrm>
                            <a:off x="861708" y="3611663"/>
                            <a:ext cx="1838325" cy="674239"/>
                          </a:xfrm>
                          <a:prstGeom prst="rect">
                            <a:avLst/>
                          </a:prstGeom>
                          <a:solidFill>
                            <a:srgbClr val="FFFFFF"/>
                          </a:solidFill>
                          <a:ln w="9525">
                            <a:solidFill>
                              <a:srgbClr val="000000"/>
                            </a:solidFill>
                            <a:miter lim="800000"/>
                            <a:headEnd/>
                            <a:tailEnd/>
                          </a:ln>
                        </wps:spPr>
                        <wps:txbx>
                          <w:txbxContent>
                            <w:p w14:paraId="2A16CF72"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w:t>
                              </w:r>
                              <w:r w:rsidRPr="00BF5621">
                                <w:rPr>
                                  <w:rFonts w:asciiTheme="majorHAnsi" w:hAnsiTheme="majorHAnsi"/>
                                  <w:sz w:val="20"/>
                                  <w:szCs w:val="20"/>
                                </w:rPr>
                                <w:t>teks lengkap dinilai kelayakannya</w:t>
                              </w:r>
                              <w:r w:rsidRPr="00BF5621">
                                <w:rPr>
                                  <w:rFonts w:asciiTheme="majorHAnsi" w:hAnsiTheme="majorHAnsi"/>
                                  <w:sz w:val="20"/>
                                  <w:szCs w:val="20"/>
                                </w:rPr>
                                <w:br/>
                                <w:t>(n = 5 )</w:t>
                              </w:r>
                            </w:p>
                          </w:txbxContent>
                        </wps:txbx>
                        <wps:bodyPr rot="0" vert="horz" wrap="square" lIns="91440" tIns="91440" rIns="91440" bIns="91440" anchor="t" anchorCtr="0" upright="1">
                          <a:noAutofit/>
                        </wps:bodyPr>
                      </wps:wsp>
                      <wps:wsp>
                        <wps:cNvPr id="25" name="Rectangle 25"/>
                        <wps:cNvSpPr>
                          <a:spLocks noChangeArrowheads="1"/>
                        </wps:cNvSpPr>
                        <wps:spPr bwMode="auto">
                          <a:xfrm>
                            <a:off x="705714" y="694853"/>
                            <a:ext cx="3035935" cy="1130472"/>
                          </a:xfrm>
                          <a:prstGeom prst="rect">
                            <a:avLst/>
                          </a:prstGeom>
                          <a:solidFill>
                            <a:srgbClr val="FFFFFF"/>
                          </a:solidFill>
                          <a:ln w="9525">
                            <a:solidFill>
                              <a:srgbClr val="000000"/>
                            </a:solidFill>
                            <a:miter lim="800000"/>
                            <a:headEnd/>
                            <a:tailEnd/>
                          </a:ln>
                        </wps:spPr>
                        <wps:txbx>
                          <w:txbxContent>
                            <w:p w14:paraId="4821233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Penelitian </w:t>
                              </w:r>
                              <w:r w:rsidRPr="00BF5621">
                                <w:rPr>
                                  <w:rFonts w:asciiTheme="majorHAnsi" w:hAnsiTheme="majorHAnsi"/>
                                  <w:sz w:val="20"/>
                                  <w:szCs w:val="20"/>
                                </w:rPr>
                                <w:t>identifikasi melalui pencarian database</w:t>
                              </w:r>
                            </w:p>
                            <w:p w14:paraId="3A51479B"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PubMed = 9</w:t>
                              </w:r>
                            </w:p>
                            <w:p w14:paraId="5B34CF7C"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Science Direct = 123</w:t>
                              </w:r>
                            </w:p>
                            <w:p w14:paraId="1408C182"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Google Scholar = 5</w:t>
                              </w:r>
                            </w:p>
                            <w:p w14:paraId="2EF45C90"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N = 137</w:t>
                              </w:r>
                            </w:p>
                            <w:p w14:paraId="6F8FCCF6" w14:textId="77777777" w:rsidR="00BF5621" w:rsidRPr="00BF5621" w:rsidRDefault="00BF5621" w:rsidP="00BF5621">
                              <w:pPr>
                                <w:jc w:val="center"/>
                                <w:rPr>
                                  <w:rFonts w:asciiTheme="majorHAnsi" w:hAnsiTheme="majorHAnsi"/>
                                  <w:sz w:val="20"/>
                                  <w:szCs w:val="20"/>
                                </w:rPr>
                              </w:pPr>
                            </w:p>
                          </w:txbxContent>
                        </wps:txbx>
                        <wps:bodyPr rot="0" vert="horz" wrap="square" lIns="91440" tIns="91440" rIns="91440" bIns="91440" anchor="t" anchorCtr="0" upright="1">
                          <a:noAutofit/>
                        </wps:bodyPr>
                      </wps:wsp>
                      <wps:wsp>
                        <wps:cNvPr id="26" name="Straight Arrow Connector 26"/>
                        <wps:cNvCnPr>
                          <a:cxnSpLocks noChangeShapeType="1"/>
                        </wps:cNvCnPr>
                        <wps:spPr bwMode="auto">
                          <a:xfrm>
                            <a:off x="2142507" y="1830881"/>
                            <a:ext cx="635" cy="19308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 name="Rectangle 27"/>
                        <wps:cNvSpPr>
                          <a:spLocks noChangeArrowheads="1"/>
                        </wps:cNvSpPr>
                        <wps:spPr bwMode="auto">
                          <a:xfrm>
                            <a:off x="3776174" y="2032666"/>
                            <a:ext cx="1933903" cy="508248"/>
                          </a:xfrm>
                          <a:prstGeom prst="rect">
                            <a:avLst/>
                          </a:prstGeom>
                          <a:solidFill>
                            <a:srgbClr val="FFFFFF"/>
                          </a:solidFill>
                          <a:ln w="9525">
                            <a:solidFill>
                              <a:srgbClr val="000000"/>
                            </a:solidFill>
                            <a:miter lim="800000"/>
                            <a:headEnd/>
                            <a:tailEnd/>
                          </a:ln>
                        </wps:spPr>
                        <wps:txbx>
                          <w:txbxContent>
                            <w:p w14:paraId="7AB6F299"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w:t>
                              </w:r>
                              <w:r w:rsidRPr="00BF5621">
                                <w:rPr>
                                  <w:rFonts w:asciiTheme="majorHAnsi" w:hAnsiTheme="majorHAnsi"/>
                                  <w:sz w:val="20"/>
                                  <w:szCs w:val="20"/>
                                </w:rPr>
                                <w:t>sama atau dobel</w:t>
                              </w:r>
                              <w:r w:rsidRPr="00BF5621">
                                <w:rPr>
                                  <w:rFonts w:asciiTheme="majorHAnsi" w:hAnsiTheme="majorHAnsi"/>
                                  <w:sz w:val="20"/>
                                  <w:szCs w:val="20"/>
                                </w:rPr>
                                <w:br/>
                                <w:t>(n = 49 )</w:t>
                              </w:r>
                            </w:p>
                          </w:txbxContent>
                        </wps:txbx>
                        <wps:bodyPr rot="0" vert="horz" wrap="square" lIns="91440" tIns="91440" rIns="91440" bIns="91440" anchor="t" anchorCtr="0" upright="1">
                          <a:noAutofit/>
                        </wps:bodyPr>
                      </wps:wsp>
                      <wps:wsp>
                        <wps:cNvPr id="28" name="Rectangle 28"/>
                        <wps:cNvSpPr>
                          <a:spLocks noChangeArrowheads="1"/>
                        </wps:cNvSpPr>
                        <wps:spPr bwMode="auto">
                          <a:xfrm>
                            <a:off x="724361" y="2041296"/>
                            <a:ext cx="2717406" cy="499616"/>
                          </a:xfrm>
                          <a:prstGeom prst="rect">
                            <a:avLst/>
                          </a:prstGeom>
                          <a:solidFill>
                            <a:srgbClr val="FFFFFF"/>
                          </a:solidFill>
                          <a:ln w="9525">
                            <a:solidFill>
                              <a:srgbClr val="000000"/>
                            </a:solidFill>
                            <a:miter lim="800000"/>
                            <a:headEnd/>
                            <a:tailEnd/>
                          </a:ln>
                        </wps:spPr>
                        <wps:txbx>
                          <w:txbxContent>
                            <w:p w14:paraId="5785D3E3"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Catatan setelah duplikat dihapus</w:t>
                              </w:r>
                              <w:r w:rsidRPr="00BF5621">
                                <w:rPr>
                                  <w:rFonts w:asciiTheme="majorHAnsi" w:hAnsiTheme="majorHAnsi"/>
                                  <w:sz w:val="20"/>
                                  <w:szCs w:val="20"/>
                                </w:rPr>
                                <w:br/>
                                <w:t>(n = 88 )</w:t>
                              </w:r>
                            </w:p>
                          </w:txbxContent>
                        </wps:txbx>
                        <wps:bodyPr rot="0" vert="horz" wrap="square" lIns="91440" tIns="91440" rIns="91440" bIns="91440" anchor="t" anchorCtr="0" upright="1">
                          <a:noAutofit/>
                        </wps:bodyPr>
                      </wps:wsp>
                      <wps:wsp>
                        <wps:cNvPr id="29" name="Straight Arrow Connector 29"/>
                        <wps:cNvCnPr>
                          <a:cxnSpLocks noChangeShapeType="1"/>
                        </wps:cNvCnPr>
                        <wps:spPr bwMode="auto">
                          <a:xfrm>
                            <a:off x="1769883" y="3404697"/>
                            <a:ext cx="635" cy="20696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 name="Rectangle 30"/>
                        <wps:cNvSpPr>
                          <a:spLocks noChangeArrowheads="1"/>
                        </wps:cNvSpPr>
                        <wps:spPr bwMode="auto">
                          <a:xfrm>
                            <a:off x="3118009" y="3611663"/>
                            <a:ext cx="1838325" cy="656975"/>
                          </a:xfrm>
                          <a:prstGeom prst="rect">
                            <a:avLst/>
                          </a:prstGeom>
                          <a:solidFill>
                            <a:srgbClr val="FFFFFF"/>
                          </a:solidFill>
                          <a:ln w="9525">
                            <a:solidFill>
                              <a:srgbClr val="000000"/>
                            </a:solidFill>
                            <a:miter lim="800000"/>
                            <a:headEnd/>
                            <a:tailEnd/>
                          </a:ln>
                        </wps:spPr>
                        <wps:txbx>
                          <w:txbxContent>
                            <w:p w14:paraId="441E927E"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teks tidak lengkap dikeluarkan, </w:t>
                              </w:r>
                              <w:r w:rsidRPr="00BF5621">
                                <w:rPr>
                                  <w:rFonts w:asciiTheme="majorHAnsi" w:hAnsiTheme="majorHAnsi"/>
                                  <w:sz w:val="20"/>
                                  <w:szCs w:val="20"/>
                                </w:rPr>
                                <w:br/>
                                <w:t>(n = 5 )</w:t>
                              </w:r>
                            </w:p>
                          </w:txbxContent>
                        </wps:txbx>
                        <wps:bodyPr rot="0" vert="horz" wrap="square" lIns="91440" tIns="91440" rIns="91440" bIns="91440" anchor="t" anchorCtr="0" upright="1">
                          <a:noAutofit/>
                        </wps:bodyPr>
                      </wps:wsp>
                      <wps:wsp>
                        <wps:cNvPr id="31" name="Straight Arrow Connector 31"/>
                        <wps:cNvCnPr>
                          <a:cxnSpLocks noChangeShapeType="1"/>
                          <a:stCxn id="24" idx="2"/>
                          <a:endCxn id="32" idx="0"/>
                        </wps:cNvCnPr>
                        <wps:spPr bwMode="auto">
                          <a:xfrm>
                            <a:off x="1780871" y="4285902"/>
                            <a:ext cx="0" cy="35905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 name="Rectangle 32"/>
                        <wps:cNvSpPr>
                          <a:spLocks noChangeArrowheads="1"/>
                        </wps:cNvSpPr>
                        <wps:spPr bwMode="auto">
                          <a:xfrm>
                            <a:off x="861708" y="4644955"/>
                            <a:ext cx="1838325" cy="650930"/>
                          </a:xfrm>
                          <a:prstGeom prst="rect">
                            <a:avLst/>
                          </a:prstGeom>
                          <a:solidFill>
                            <a:srgbClr val="FFFFFF"/>
                          </a:solidFill>
                          <a:ln w="9525">
                            <a:solidFill>
                              <a:srgbClr val="000000"/>
                            </a:solidFill>
                            <a:miter lim="800000"/>
                            <a:headEnd/>
                            <a:tailEnd/>
                          </a:ln>
                        </wps:spPr>
                        <wps:txbx>
                          <w:txbxContent>
                            <w:p w14:paraId="63E6BC3F"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lang w:val="en-ID"/>
                                </w:rPr>
                                <w:t>Studi</w:t>
                              </w:r>
                              <w:r w:rsidRPr="00BF5621">
                                <w:rPr>
                                  <w:rFonts w:asciiTheme="majorHAnsi" w:hAnsiTheme="majorHAnsi"/>
                                  <w:sz w:val="20"/>
                                  <w:szCs w:val="20"/>
                                </w:rPr>
                                <w:t xml:space="preserve"> </w:t>
                              </w:r>
                              <w:r w:rsidRPr="00BF5621">
                                <w:rPr>
                                  <w:rFonts w:asciiTheme="majorHAnsi" w:hAnsiTheme="majorHAnsi"/>
                                  <w:sz w:val="20"/>
                                  <w:szCs w:val="20"/>
                                </w:rPr>
                                <w:t>yang</w:t>
                              </w:r>
                              <w:r w:rsidRPr="00BF5621">
                                <w:rPr>
                                  <w:rFonts w:asciiTheme="majorHAnsi" w:hAnsiTheme="majorHAnsi"/>
                                  <w:sz w:val="20"/>
                                  <w:szCs w:val="20"/>
                                  <w:lang w:val="en-ID"/>
                                </w:rPr>
                                <w:t xml:space="preserve"> </w:t>
                              </w:r>
                              <w:proofErr w:type="spellStart"/>
                              <w:r w:rsidRPr="00BF5621">
                                <w:rPr>
                                  <w:rFonts w:asciiTheme="majorHAnsi" w:hAnsiTheme="majorHAnsi"/>
                                  <w:sz w:val="20"/>
                                  <w:szCs w:val="20"/>
                                  <w:lang w:val="en-ID"/>
                                </w:rPr>
                                <w:t>dimasuk</w:t>
                              </w:r>
                              <w:proofErr w:type="spellEnd"/>
                              <w:r w:rsidRPr="00BF5621">
                                <w:rPr>
                                  <w:rFonts w:asciiTheme="majorHAnsi" w:hAnsiTheme="majorHAnsi"/>
                                  <w:sz w:val="20"/>
                                  <w:szCs w:val="20"/>
                                </w:rPr>
                                <w:t>kan</w:t>
                              </w:r>
                              <w:r w:rsidRPr="00BF5621">
                                <w:rPr>
                                  <w:rFonts w:asciiTheme="majorHAnsi" w:hAnsiTheme="majorHAnsi"/>
                                  <w:sz w:val="20"/>
                                  <w:szCs w:val="20"/>
                                  <w:lang w:val="en-ID"/>
                                </w:rPr>
                                <w:t xml:space="preserve"> </w:t>
                              </w:r>
                              <w:r w:rsidRPr="00BF5621">
                                <w:rPr>
                                  <w:rFonts w:asciiTheme="majorHAnsi" w:hAnsiTheme="majorHAnsi"/>
                                  <w:sz w:val="20"/>
                                  <w:szCs w:val="20"/>
                                </w:rPr>
                                <w:t xml:space="preserve">ke </w:t>
                              </w:r>
                              <w:proofErr w:type="spellStart"/>
                              <w:proofErr w:type="gramStart"/>
                              <w:r w:rsidRPr="00BF5621">
                                <w:rPr>
                                  <w:rFonts w:asciiTheme="majorHAnsi" w:hAnsiTheme="majorHAnsi"/>
                                  <w:sz w:val="20"/>
                                  <w:szCs w:val="20"/>
                                  <w:lang w:val="en-ID"/>
                                </w:rPr>
                                <w:t>dalam</w:t>
                              </w:r>
                              <w:proofErr w:type="spellEnd"/>
                              <w:r w:rsidRPr="00BF5621">
                                <w:rPr>
                                  <w:rFonts w:asciiTheme="majorHAnsi" w:hAnsiTheme="majorHAnsi"/>
                                  <w:sz w:val="20"/>
                                  <w:szCs w:val="20"/>
                                  <w:lang w:val="en-ID"/>
                                </w:rPr>
                                <w:t xml:space="preserve"> </w:t>
                              </w:r>
                              <w:r w:rsidRPr="00BF5621">
                                <w:rPr>
                                  <w:rFonts w:asciiTheme="majorHAnsi" w:hAnsiTheme="majorHAnsi"/>
                                  <w:sz w:val="20"/>
                                  <w:szCs w:val="20"/>
                                </w:rPr>
                                <w:t xml:space="preserve"> systematic</w:t>
                              </w:r>
                              <w:proofErr w:type="gramEnd"/>
                              <w:r w:rsidRPr="00BF5621">
                                <w:rPr>
                                  <w:rFonts w:asciiTheme="majorHAnsi" w:hAnsiTheme="majorHAnsi"/>
                                  <w:sz w:val="20"/>
                                  <w:szCs w:val="20"/>
                                </w:rPr>
                                <w:t xml:space="preserve"> review</w:t>
                              </w:r>
                              <w:r w:rsidRPr="00BF5621">
                                <w:rPr>
                                  <w:rFonts w:asciiTheme="majorHAnsi" w:hAnsiTheme="majorHAnsi"/>
                                  <w:sz w:val="20"/>
                                  <w:szCs w:val="20"/>
                                  <w:lang w:val="en-ID"/>
                                </w:rPr>
                                <w:br/>
                                <w:t>(n = 5)</w:t>
                              </w:r>
                            </w:p>
                            <w:p w14:paraId="25D099E0" w14:textId="77777777" w:rsidR="00BF5621" w:rsidRPr="00BF5621" w:rsidRDefault="00BF5621" w:rsidP="00BF5621">
                              <w:pPr>
                                <w:jc w:val="center"/>
                                <w:rPr>
                                  <w:rFonts w:asciiTheme="majorHAnsi" w:hAnsiTheme="majorHAnsi"/>
                                  <w:sz w:val="20"/>
                                  <w:szCs w:val="20"/>
                                </w:rPr>
                              </w:pPr>
                            </w:p>
                          </w:txbxContent>
                        </wps:txbx>
                        <wps:bodyPr rot="0" vert="horz" wrap="square" lIns="91440" tIns="91440" rIns="91440" bIns="91440" anchor="t" anchorCtr="0" upright="1">
                          <a:noAutofit/>
                        </wps:bodyPr>
                      </wps:wsp>
                      <wps:wsp>
                        <wps:cNvPr id="33" name="Straight Arrow Connector 33"/>
                        <wps:cNvCnPr/>
                        <wps:spPr>
                          <a:xfrm flipH="1">
                            <a:off x="2812574" y="3936927"/>
                            <a:ext cx="3054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Straight Arrow Connector 34"/>
                        <wps:cNvCnPr/>
                        <wps:spPr>
                          <a:xfrm flipH="1">
                            <a:off x="2757549" y="3104407"/>
                            <a:ext cx="3054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flipH="1">
                            <a:off x="3446318" y="2332511"/>
                            <a:ext cx="3056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a:cxnSpLocks noChangeShapeType="1"/>
                        </wps:cNvCnPr>
                        <wps:spPr bwMode="auto">
                          <a:xfrm>
                            <a:off x="2130631" y="2576945"/>
                            <a:ext cx="635" cy="19308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Rectangle 37"/>
                        <wps:cNvSpPr/>
                        <wps:spPr>
                          <a:xfrm>
                            <a:off x="16945" y="694853"/>
                            <a:ext cx="515007" cy="1147837"/>
                          </a:xfrm>
                          <a:prstGeom prst="rect">
                            <a:avLst/>
                          </a:prstGeom>
                        </wps:spPr>
                        <wps:style>
                          <a:lnRef idx="2">
                            <a:schemeClr val="dk1"/>
                          </a:lnRef>
                          <a:fillRef idx="1">
                            <a:schemeClr val="lt1"/>
                          </a:fillRef>
                          <a:effectRef idx="0">
                            <a:schemeClr val="dk1"/>
                          </a:effectRef>
                          <a:fontRef idx="minor">
                            <a:schemeClr val="dk1"/>
                          </a:fontRef>
                        </wps:style>
                        <wps:txbx>
                          <w:txbxContent>
                            <w:p w14:paraId="4EABE9CF"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Identifikasi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8" name="Rectangle 38"/>
                        <wps:cNvSpPr/>
                        <wps:spPr>
                          <a:xfrm>
                            <a:off x="0" y="2041135"/>
                            <a:ext cx="535940" cy="1329741"/>
                          </a:xfrm>
                          <a:prstGeom prst="rect">
                            <a:avLst/>
                          </a:prstGeom>
                        </wps:spPr>
                        <wps:style>
                          <a:lnRef idx="2">
                            <a:schemeClr val="dk1"/>
                          </a:lnRef>
                          <a:fillRef idx="1">
                            <a:schemeClr val="lt1"/>
                          </a:fillRef>
                          <a:effectRef idx="0">
                            <a:schemeClr val="dk1"/>
                          </a:effectRef>
                          <a:fontRef idx="minor">
                            <a:schemeClr val="dk1"/>
                          </a:fontRef>
                        </wps:style>
                        <wps:txbx>
                          <w:txbxContent>
                            <w:p w14:paraId="34359652"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Skrining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9" name="Rectangle 39"/>
                        <wps:cNvSpPr/>
                        <wps:spPr>
                          <a:xfrm>
                            <a:off x="0" y="3621213"/>
                            <a:ext cx="524510" cy="716483"/>
                          </a:xfrm>
                          <a:prstGeom prst="rect">
                            <a:avLst/>
                          </a:prstGeom>
                        </wps:spPr>
                        <wps:style>
                          <a:lnRef idx="2">
                            <a:schemeClr val="dk1"/>
                          </a:lnRef>
                          <a:fillRef idx="1">
                            <a:schemeClr val="lt1"/>
                          </a:fillRef>
                          <a:effectRef idx="0">
                            <a:schemeClr val="dk1"/>
                          </a:effectRef>
                          <a:fontRef idx="minor">
                            <a:schemeClr val="dk1"/>
                          </a:fontRef>
                        </wps:style>
                        <wps:txbx>
                          <w:txbxContent>
                            <w:p w14:paraId="06D4A5C1"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Kelayakan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40" name="Rectangle 40"/>
                        <wps:cNvSpPr/>
                        <wps:spPr>
                          <a:xfrm>
                            <a:off x="0" y="4644955"/>
                            <a:ext cx="525517" cy="642296"/>
                          </a:xfrm>
                          <a:prstGeom prst="rect">
                            <a:avLst/>
                          </a:prstGeom>
                        </wps:spPr>
                        <wps:style>
                          <a:lnRef idx="2">
                            <a:schemeClr val="dk1"/>
                          </a:lnRef>
                          <a:fillRef idx="1">
                            <a:schemeClr val="lt1"/>
                          </a:fillRef>
                          <a:effectRef idx="0">
                            <a:schemeClr val="dk1"/>
                          </a:effectRef>
                          <a:fontRef idx="minor">
                            <a:schemeClr val="dk1"/>
                          </a:fontRef>
                        </wps:style>
                        <wps:txbx>
                          <w:txbxContent>
                            <w:p w14:paraId="26E7880D"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Inklusi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FB266E6" id="Group 15" o:spid="_x0000_s1026" style="position:absolute;left:0;text-align:left;margin-left:47.95pt;margin-top:23.6pt;width:410.25pt;height:355.3pt;z-index:251667456;mso-position-horizontal-relative:margin;mso-height-relative:margin" coordorigin=",6948" coordsize="57475,4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">
                <v:rect id="Rectangle 16" o:spid="_x0000_s1027" style="position:absolute;left:8787;top:27666;width:18435;height:6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">
                  <v:textbox inset=",7.2pt,,7.2pt">
                    <w:txbxContent>
                      <w:p w14:paraId="2AD8E49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Judul dan abstrak diidentifikasi dan disaring</w:t>
                        </w:r>
                        <w:r w:rsidRPr="00BF5621">
                          <w:rPr>
                            <w:rFonts w:asciiTheme="majorHAnsi" w:hAnsiTheme="majorHAnsi"/>
                            <w:sz w:val="20"/>
                            <w:szCs w:val="20"/>
                          </w:rPr>
                          <w:br/>
                          <w:t>(n = 14 )</w:t>
                        </w:r>
                      </w:p>
                    </w:txbxContent>
                  </v:textbox>
                </v:rect>
                <v:rect id="Rectangle 18" o:spid="_x0000_s1028" style="position:absolute;left:30993;top:27905;width:26482;height:6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">
                  <v:textbox inset=",7.2pt,,7.2pt">
                    <w:txbxContent>
                      <w:p w14:paraId="5DC6AE3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Judul dan abstrak tidak sesuai dengan keyword atau tema dikeluarkan</w:t>
                        </w:r>
                        <w:r w:rsidRPr="00BF5621">
                          <w:rPr>
                            <w:rFonts w:asciiTheme="majorHAnsi" w:hAnsiTheme="majorHAnsi"/>
                            <w:sz w:val="20"/>
                            <w:szCs w:val="20"/>
                          </w:rPr>
                          <w:br/>
                          <w:t>(n = 74 )</w:t>
                        </w:r>
                      </w:p>
                    </w:txbxContent>
                  </v:textbox>
                </v:rect>
                <v:rect id="Rectangle 24" o:spid="_x0000_s1029" style="position:absolute;left:8617;top:36116;width:18383;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">
                  <v:textbox inset=",7.2pt,,7.2pt">
                    <w:txbxContent>
                      <w:p w14:paraId="2A16CF72"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w:t>
                        </w:r>
                        <w:r w:rsidRPr="00BF5621">
                          <w:rPr>
                            <w:rFonts w:asciiTheme="majorHAnsi" w:hAnsiTheme="majorHAnsi"/>
                            <w:sz w:val="20"/>
                            <w:szCs w:val="20"/>
                          </w:rPr>
                          <w:t>teks lengkap dinilai kelayakannya</w:t>
                        </w:r>
                        <w:r w:rsidRPr="00BF5621">
                          <w:rPr>
                            <w:rFonts w:asciiTheme="majorHAnsi" w:hAnsiTheme="majorHAnsi"/>
                            <w:sz w:val="20"/>
                            <w:szCs w:val="20"/>
                          </w:rPr>
                          <w:br/>
                          <w:t>(n = 5 )</w:t>
                        </w:r>
                      </w:p>
                    </w:txbxContent>
                  </v:textbox>
                </v:rect>
                <v:rect id="Rectangle 25" o:spid="_x0000_s1030" style="position:absolute;left:7057;top:6948;width:30359;height:1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">
                  <v:textbox inset=",7.2pt,,7.2pt">
                    <w:txbxContent>
                      <w:p w14:paraId="4821233A"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Penelitian </w:t>
                        </w:r>
                        <w:r w:rsidRPr="00BF5621">
                          <w:rPr>
                            <w:rFonts w:asciiTheme="majorHAnsi" w:hAnsiTheme="majorHAnsi"/>
                            <w:sz w:val="20"/>
                            <w:szCs w:val="20"/>
                          </w:rPr>
                          <w:t>identifikasi melalui pencarian database</w:t>
                        </w:r>
                      </w:p>
                      <w:p w14:paraId="3A51479B"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PubMed = 9</w:t>
                        </w:r>
                      </w:p>
                      <w:p w14:paraId="5B34CF7C"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Science Direct = 123</w:t>
                        </w:r>
                      </w:p>
                      <w:p w14:paraId="1408C182"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Google Scholar = 5</w:t>
                        </w:r>
                      </w:p>
                      <w:p w14:paraId="2EF45C90"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N = 137</w:t>
                        </w:r>
                      </w:p>
                      <w:p w14:paraId="6F8FCCF6" w14:textId="77777777" w:rsidR="00BF5621" w:rsidRPr="00BF5621" w:rsidRDefault="00BF5621" w:rsidP="00BF5621">
                        <w:pPr>
                          <w:jc w:val="center"/>
                          <w:rPr>
                            <w:rFonts w:asciiTheme="majorHAnsi" w:hAnsiTheme="majorHAnsi"/>
                            <w:sz w:val="20"/>
                            <w:szCs w:val="20"/>
                          </w:rPr>
                        </w:pPr>
                      </w:p>
                    </w:txbxContent>
                  </v:textbox>
                </v:rect>
                <v:shapetype id="_x0000_t32" coordsize="21600,21600" o:spt="32" o:oned="t" path="m,l21600,21600e" filled="f">
                  <v:path arrowok="t" fillok="f" o:connecttype="none"/>
                  <o:lock v:ext="edit" shapetype="t"/>
                </v:shapetype>
                <v:shape id="Straight Arrow Connector 26" o:spid="_x0000_s1031" type="#_x0000_t32" style="position:absolute;left:21425;top:18308;width:6;height:1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">
                  <v:stroke endarrow="block"/>
                  <v:shadow color="#ccc"/>
                </v:shape>
                <v:rect id="Rectangle 27" o:spid="_x0000_s1032" style="position:absolute;left:37761;top:20326;width:19339;height:5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">
                  <v:textbox inset=",7.2pt,,7.2pt">
                    <w:txbxContent>
                      <w:p w14:paraId="7AB6F299"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w:t>
                        </w:r>
                        <w:r w:rsidRPr="00BF5621">
                          <w:rPr>
                            <w:rFonts w:asciiTheme="majorHAnsi" w:hAnsiTheme="majorHAnsi"/>
                            <w:sz w:val="20"/>
                            <w:szCs w:val="20"/>
                          </w:rPr>
                          <w:t>sama atau dobel</w:t>
                        </w:r>
                        <w:r w:rsidRPr="00BF5621">
                          <w:rPr>
                            <w:rFonts w:asciiTheme="majorHAnsi" w:hAnsiTheme="majorHAnsi"/>
                            <w:sz w:val="20"/>
                            <w:szCs w:val="20"/>
                          </w:rPr>
                          <w:br/>
                          <w:t>(n = 49 )</w:t>
                        </w:r>
                      </w:p>
                    </w:txbxContent>
                  </v:textbox>
                </v:rect>
                <v:rect id="Rectangle 28" o:spid="_x0000_s1033" style="position:absolute;left:7243;top:20412;width:27174;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">
                  <v:textbox inset=",7.2pt,,7.2pt">
                    <w:txbxContent>
                      <w:p w14:paraId="5785D3E3"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Catatan setelah duplikat dihapus</w:t>
                        </w:r>
                        <w:r w:rsidRPr="00BF5621">
                          <w:rPr>
                            <w:rFonts w:asciiTheme="majorHAnsi" w:hAnsiTheme="majorHAnsi"/>
                            <w:sz w:val="20"/>
                            <w:szCs w:val="20"/>
                          </w:rPr>
                          <w:br/>
                          <w:t>(n = 88 )</w:t>
                        </w:r>
                      </w:p>
                    </w:txbxContent>
                  </v:textbox>
                </v:rect>
                <v:shape id="Straight Arrow Connector 29" o:spid="_x0000_s1034" type="#_x0000_t32" style="position:absolute;left:17698;top:34046;width:7;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">
                  <v:stroke endarrow="block"/>
                  <v:shadow color="#ccc"/>
                </v:shape>
                <v:rect id="Rectangle 30" o:spid="_x0000_s1035" style="position:absolute;left:31180;top:36116;width:18383;height:6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">
                  <v:textbox inset=",7.2pt,,7.2pt">
                    <w:txbxContent>
                      <w:p w14:paraId="441E927E"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rPr>
                          <w:t xml:space="preserve">Artikel teks tidak lengkap dikeluarkan, </w:t>
                        </w:r>
                        <w:r w:rsidRPr="00BF5621">
                          <w:rPr>
                            <w:rFonts w:asciiTheme="majorHAnsi" w:hAnsiTheme="majorHAnsi"/>
                            <w:sz w:val="20"/>
                            <w:szCs w:val="20"/>
                          </w:rPr>
                          <w:br/>
                          <w:t>(n = 5 )</w:t>
                        </w:r>
                      </w:p>
                    </w:txbxContent>
                  </v:textbox>
                </v:rect>
                <v:shape id="Straight Arrow Connector 31" o:spid="_x0000_s1036" type="#_x0000_t32" style="position:absolute;left:17808;top:42859;width:0;height:3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">
                  <v:stroke endarrow="block"/>
                  <v:shadow color="#ccc"/>
                </v:shape>
                <v:rect id="Rectangle 32" o:spid="_x0000_s1037" style="position:absolute;left:8617;top:46449;width:18383;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">
                  <v:textbox inset=",7.2pt,,7.2pt">
                    <w:txbxContent>
                      <w:p w14:paraId="63E6BC3F" w14:textId="77777777" w:rsidR="00BF5621" w:rsidRPr="00BF5621" w:rsidRDefault="00BF5621" w:rsidP="00BF5621">
                        <w:pPr>
                          <w:spacing w:line="240" w:lineRule="auto"/>
                          <w:jc w:val="center"/>
                          <w:rPr>
                            <w:rFonts w:asciiTheme="majorHAnsi" w:hAnsiTheme="majorHAnsi"/>
                            <w:sz w:val="20"/>
                            <w:szCs w:val="20"/>
                          </w:rPr>
                        </w:pPr>
                        <w:r w:rsidRPr="00BF5621">
                          <w:rPr>
                            <w:rFonts w:asciiTheme="majorHAnsi" w:hAnsiTheme="majorHAnsi"/>
                            <w:sz w:val="20"/>
                            <w:szCs w:val="20"/>
                            <w:lang w:val="en-ID"/>
                          </w:rPr>
                          <w:t>Studi</w:t>
                        </w:r>
                        <w:r w:rsidRPr="00BF5621">
                          <w:rPr>
                            <w:rFonts w:asciiTheme="majorHAnsi" w:hAnsiTheme="majorHAnsi"/>
                            <w:sz w:val="20"/>
                            <w:szCs w:val="20"/>
                          </w:rPr>
                          <w:t xml:space="preserve"> </w:t>
                        </w:r>
                        <w:r w:rsidRPr="00BF5621">
                          <w:rPr>
                            <w:rFonts w:asciiTheme="majorHAnsi" w:hAnsiTheme="majorHAnsi"/>
                            <w:sz w:val="20"/>
                            <w:szCs w:val="20"/>
                          </w:rPr>
                          <w:t>yang</w:t>
                        </w:r>
                        <w:r w:rsidRPr="00BF5621">
                          <w:rPr>
                            <w:rFonts w:asciiTheme="majorHAnsi" w:hAnsiTheme="majorHAnsi"/>
                            <w:sz w:val="20"/>
                            <w:szCs w:val="20"/>
                            <w:lang w:val="en-ID"/>
                          </w:rPr>
                          <w:t xml:space="preserve"> </w:t>
                        </w:r>
                        <w:proofErr w:type="spellStart"/>
                        <w:r w:rsidRPr="00BF5621">
                          <w:rPr>
                            <w:rFonts w:asciiTheme="majorHAnsi" w:hAnsiTheme="majorHAnsi"/>
                            <w:sz w:val="20"/>
                            <w:szCs w:val="20"/>
                            <w:lang w:val="en-ID"/>
                          </w:rPr>
                          <w:t>dimasuk</w:t>
                        </w:r>
                        <w:proofErr w:type="spellEnd"/>
                        <w:r w:rsidRPr="00BF5621">
                          <w:rPr>
                            <w:rFonts w:asciiTheme="majorHAnsi" w:hAnsiTheme="majorHAnsi"/>
                            <w:sz w:val="20"/>
                            <w:szCs w:val="20"/>
                          </w:rPr>
                          <w:t>kan</w:t>
                        </w:r>
                        <w:r w:rsidRPr="00BF5621">
                          <w:rPr>
                            <w:rFonts w:asciiTheme="majorHAnsi" w:hAnsiTheme="majorHAnsi"/>
                            <w:sz w:val="20"/>
                            <w:szCs w:val="20"/>
                            <w:lang w:val="en-ID"/>
                          </w:rPr>
                          <w:t xml:space="preserve"> </w:t>
                        </w:r>
                        <w:r w:rsidRPr="00BF5621">
                          <w:rPr>
                            <w:rFonts w:asciiTheme="majorHAnsi" w:hAnsiTheme="majorHAnsi"/>
                            <w:sz w:val="20"/>
                            <w:szCs w:val="20"/>
                          </w:rPr>
                          <w:t xml:space="preserve">ke </w:t>
                        </w:r>
                        <w:proofErr w:type="spellStart"/>
                        <w:proofErr w:type="gramStart"/>
                        <w:r w:rsidRPr="00BF5621">
                          <w:rPr>
                            <w:rFonts w:asciiTheme="majorHAnsi" w:hAnsiTheme="majorHAnsi"/>
                            <w:sz w:val="20"/>
                            <w:szCs w:val="20"/>
                            <w:lang w:val="en-ID"/>
                          </w:rPr>
                          <w:t>dalam</w:t>
                        </w:r>
                        <w:proofErr w:type="spellEnd"/>
                        <w:r w:rsidRPr="00BF5621">
                          <w:rPr>
                            <w:rFonts w:asciiTheme="majorHAnsi" w:hAnsiTheme="majorHAnsi"/>
                            <w:sz w:val="20"/>
                            <w:szCs w:val="20"/>
                            <w:lang w:val="en-ID"/>
                          </w:rPr>
                          <w:t xml:space="preserve"> </w:t>
                        </w:r>
                        <w:r w:rsidRPr="00BF5621">
                          <w:rPr>
                            <w:rFonts w:asciiTheme="majorHAnsi" w:hAnsiTheme="majorHAnsi"/>
                            <w:sz w:val="20"/>
                            <w:szCs w:val="20"/>
                          </w:rPr>
                          <w:t xml:space="preserve"> systematic</w:t>
                        </w:r>
                        <w:proofErr w:type="gramEnd"/>
                        <w:r w:rsidRPr="00BF5621">
                          <w:rPr>
                            <w:rFonts w:asciiTheme="majorHAnsi" w:hAnsiTheme="majorHAnsi"/>
                            <w:sz w:val="20"/>
                            <w:szCs w:val="20"/>
                          </w:rPr>
                          <w:t xml:space="preserve"> review</w:t>
                        </w:r>
                        <w:r w:rsidRPr="00BF5621">
                          <w:rPr>
                            <w:rFonts w:asciiTheme="majorHAnsi" w:hAnsiTheme="majorHAnsi"/>
                            <w:sz w:val="20"/>
                            <w:szCs w:val="20"/>
                            <w:lang w:val="en-ID"/>
                          </w:rPr>
                          <w:br/>
                          <w:t>(n = 5)</w:t>
                        </w:r>
                      </w:p>
                      <w:p w14:paraId="25D099E0" w14:textId="77777777" w:rsidR="00BF5621" w:rsidRPr="00BF5621" w:rsidRDefault="00BF5621" w:rsidP="00BF5621">
                        <w:pPr>
                          <w:jc w:val="center"/>
                          <w:rPr>
                            <w:rFonts w:asciiTheme="majorHAnsi" w:hAnsiTheme="majorHAnsi"/>
                            <w:sz w:val="20"/>
                            <w:szCs w:val="20"/>
                          </w:rPr>
                        </w:pPr>
                      </w:p>
                    </w:txbxContent>
                  </v:textbox>
                </v:rect>
                <v:shape id="Straight Arrow Connector 33" o:spid="_x0000_s1038" type="#_x0000_t32" style="position:absolute;left:28125;top:39369;width:305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" strokecolor="black [3040]">
                  <v:stroke endarrow="block"/>
                </v:shape>
                <v:shape id="Straight Arrow Connector 34" o:spid="_x0000_s1039" type="#_x0000_t32" style="position:absolute;left:27575;top:31044;width:305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" strokecolor="black [3040]">
                  <v:stroke endarrow="block"/>
                </v:shape>
                <v:shape id="Straight Arrow Connector 35" o:spid="_x0000_s1040" type="#_x0000_t32" style="position:absolute;left:34463;top:23325;width:30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" strokecolor="black [3040]">
                  <v:stroke endarrow="block"/>
                </v:shape>
                <v:shape id="Straight Arrow Connector 36" o:spid="_x0000_s1041" type="#_x0000_t32" style="position:absolute;left:21306;top:25769;width:6;height:1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">
                  <v:stroke endarrow="block"/>
                  <v:shadow color="#ccc"/>
                </v:shape>
                <v:rect id="Rectangle 37" o:spid="_x0000_s1042" style="position:absolute;left:169;top:6948;width:5150;height:1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" fillcolor="white [3201]" strokecolor="black [3200]" strokeweight="2pt">
                  <v:textbox style="layout-flow:vertical;mso-layout-flow-alt:bottom-to-top">
                    <w:txbxContent>
                      <w:p w14:paraId="4EABE9CF"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Identifikasi</w:t>
                        </w:r>
                      </w:p>
                    </w:txbxContent>
                  </v:textbox>
                </v:rect>
                <v:rect id="Rectangle 38" o:spid="_x0000_s1043" style="position:absolute;top:20411;width:5359;height:13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" fillcolor="white [3201]" strokecolor="black [3200]" strokeweight="2pt">
                  <v:textbox style="layout-flow:vertical;mso-layout-flow-alt:bottom-to-top">
                    <w:txbxContent>
                      <w:p w14:paraId="34359652"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Skrining</w:t>
                        </w:r>
                      </w:p>
                    </w:txbxContent>
                  </v:textbox>
                </v:rect>
                <v:rect id="Rectangle 39" o:spid="_x0000_s1044" style="position:absolute;top:36212;width:5245;height:7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" fillcolor="white [3201]" strokecolor="black [3200]" strokeweight="2pt">
                  <v:textbox style="layout-flow:vertical;mso-layout-flow-alt:bottom-to-top">
                    <w:txbxContent>
                      <w:p w14:paraId="06D4A5C1"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Kelayakan</w:t>
                        </w:r>
                      </w:p>
                    </w:txbxContent>
                  </v:textbox>
                </v:rect>
                <v:rect id="Rectangle 40" o:spid="_x0000_s1045" style="position:absolute;top:46449;width:5255;height:6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" fillcolor="white [3201]" strokecolor="black [3200]" strokeweight="2pt">
                  <v:textbox style="layout-flow:vertical;mso-layout-flow-alt:bottom-to-top">
                    <w:txbxContent>
                      <w:p w14:paraId="26E7880D" w14:textId="77777777" w:rsidR="00BF5621" w:rsidRPr="00BF5621" w:rsidRDefault="00BF5621" w:rsidP="00BF5621">
                        <w:pPr>
                          <w:jc w:val="center"/>
                          <w:rPr>
                            <w:rFonts w:asciiTheme="majorHAnsi" w:hAnsiTheme="majorHAnsi"/>
                            <w:b/>
                            <w:sz w:val="20"/>
                            <w:szCs w:val="20"/>
                          </w:rPr>
                        </w:pPr>
                        <w:r w:rsidRPr="00BF5621">
                          <w:rPr>
                            <w:rFonts w:asciiTheme="majorHAnsi" w:hAnsiTheme="majorHAnsi"/>
                            <w:b/>
                            <w:sz w:val="20"/>
                            <w:szCs w:val="20"/>
                          </w:rPr>
                          <w:t>Inklusi</w:t>
                        </w:r>
                      </w:p>
                    </w:txbxContent>
                  </v:textbox>
                </v:rect>
                <w10:wrap type="topAndBottom" anchorx="margin"/>
              </v:group>
            </w:pict>
          </mc:Fallback>
        </mc:AlternateContent>
      </w:r>
    </w:p>
    <w:p w14:paraId="1D31F65F" w14:textId="77777777" w:rsidR="00BF5621" w:rsidRPr="00681F6A" w:rsidRDefault="00BF5621" w:rsidP="00BF5621">
      <w:pPr>
        <w:pStyle w:val="Caption"/>
        <w:spacing w:after="100" w:afterAutospacing="1"/>
        <w:jc w:val="center"/>
        <w:rPr>
          <w:rFonts w:asciiTheme="majorHAnsi" w:hAnsiTheme="majorHAnsi"/>
          <w:b w:val="0"/>
          <w:bCs w:val="0"/>
          <w:i/>
          <w:iCs/>
          <w:color w:val="auto"/>
          <w:sz w:val="24"/>
          <w:szCs w:val="24"/>
          <w:lang w:val="id-ID"/>
        </w:rPr>
      </w:pPr>
      <w:r w:rsidRPr="00681F6A">
        <w:rPr>
          <w:rFonts w:asciiTheme="majorHAnsi" w:hAnsiTheme="majorHAnsi"/>
          <w:b w:val="0"/>
          <w:bCs w:val="0"/>
          <w:color w:val="auto"/>
          <w:sz w:val="20"/>
          <w:szCs w:val="20"/>
          <w:lang w:val="id-ID"/>
        </w:rPr>
        <w:t xml:space="preserve">Gambar. </w:t>
      </w:r>
      <w:r w:rsidRPr="00681F6A">
        <w:rPr>
          <w:rFonts w:asciiTheme="majorHAnsi" w:hAnsiTheme="majorHAnsi"/>
          <w:b w:val="0"/>
          <w:bCs w:val="0"/>
          <w:color w:val="auto"/>
          <w:sz w:val="20"/>
          <w:szCs w:val="20"/>
          <w:lang w:val="id-ID"/>
        </w:rPr>
        <w:fldChar w:fldCharType="begin"/>
      </w:r>
      <w:r w:rsidRPr="00681F6A">
        <w:rPr>
          <w:rFonts w:asciiTheme="majorHAnsi" w:hAnsiTheme="majorHAnsi"/>
          <w:b w:val="0"/>
          <w:bCs w:val="0"/>
          <w:color w:val="auto"/>
          <w:sz w:val="20"/>
          <w:szCs w:val="20"/>
          <w:lang w:val="id-ID"/>
        </w:rPr>
        <w:instrText xml:space="preserve"> SEQ Gambar. \* ARABIC </w:instrText>
      </w:r>
      <w:r w:rsidRPr="00681F6A">
        <w:rPr>
          <w:rFonts w:asciiTheme="majorHAnsi" w:hAnsiTheme="majorHAnsi"/>
          <w:b w:val="0"/>
          <w:bCs w:val="0"/>
          <w:color w:val="auto"/>
          <w:sz w:val="20"/>
          <w:szCs w:val="20"/>
          <w:lang w:val="id-ID"/>
        </w:rPr>
        <w:fldChar w:fldCharType="separate"/>
      </w:r>
      <w:r w:rsidRPr="00681F6A">
        <w:rPr>
          <w:rFonts w:asciiTheme="majorHAnsi" w:hAnsiTheme="majorHAnsi"/>
          <w:b w:val="0"/>
          <w:bCs w:val="0"/>
          <w:noProof/>
          <w:color w:val="auto"/>
          <w:sz w:val="20"/>
          <w:szCs w:val="20"/>
          <w:lang w:val="id-ID"/>
        </w:rPr>
        <w:t>1</w:t>
      </w:r>
      <w:r w:rsidRPr="00681F6A">
        <w:rPr>
          <w:rFonts w:asciiTheme="majorHAnsi" w:hAnsiTheme="majorHAnsi"/>
          <w:b w:val="0"/>
          <w:bCs w:val="0"/>
          <w:noProof/>
          <w:color w:val="auto"/>
          <w:sz w:val="20"/>
          <w:szCs w:val="20"/>
          <w:lang w:val="id-ID"/>
        </w:rPr>
        <w:fldChar w:fldCharType="end"/>
      </w:r>
      <w:r w:rsidRPr="00681F6A">
        <w:rPr>
          <w:rFonts w:asciiTheme="majorHAnsi" w:hAnsiTheme="majorHAnsi"/>
          <w:b w:val="0"/>
          <w:bCs w:val="0"/>
          <w:color w:val="auto"/>
          <w:sz w:val="20"/>
          <w:szCs w:val="20"/>
          <w:lang w:val="id-ID"/>
        </w:rPr>
        <w:t xml:space="preserve"> </w:t>
      </w:r>
      <w:r w:rsidRPr="00681F6A">
        <w:rPr>
          <w:rFonts w:asciiTheme="majorHAnsi" w:hAnsiTheme="majorHAnsi"/>
          <w:b w:val="0"/>
          <w:bCs w:val="0"/>
          <w:color w:val="auto"/>
          <w:sz w:val="20"/>
          <w:szCs w:val="20"/>
          <w:lang w:val="id-ID"/>
        </w:rPr>
        <w:br w:type="textWrapping" w:clear="all"/>
        <w:t>Alur seleksi studi dengan pendekatan PRISMA</w:t>
      </w:r>
    </w:p>
    <w:p w14:paraId="4CACB5B1" w14:textId="77777777" w:rsidR="00BF5621" w:rsidRPr="00681F6A" w:rsidRDefault="00BF5621" w:rsidP="0045698A">
      <w:pPr>
        <w:spacing w:after="100" w:afterAutospacing="1" w:line="240" w:lineRule="auto"/>
        <w:jc w:val="both"/>
        <w:rPr>
          <w:rFonts w:asciiTheme="majorHAnsi" w:hAnsiTheme="majorHAnsi"/>
          <w:b/>
          <w:szCs w:val="24"/>
        </w:rPr>
      </w:pPr>
    </w:p>
    <w:p w14:paraId="3C64FE6D" w14:textId="7AFE1CF6" w:rsidR="00A376DE" w:rsidRPr="00681F6A" w:rsidRDefault="00A376DE" w:rsidP="00A376DE">
      <w:pPr>
        <w:spacing w:after="100" w:afterAutospacing="1" w:line="240" w:lineRule="auto"/>
        <w:jc w:val="both"/>
        <w:rPr>
          <w:rFonts w:asciiTheme="majorHAnsi" w:hAnsiTheme="majorHAnsi"/>
          <w:b/>
          <w:szCs w:val="24"/>
        </w:rPr>
      </w:pPr>
      <w:r w:rsidRPr="00681F6A">
        <w:rPr>
          <w:rFonts w:asciiTheme="majorHAnsi" w:hAnsiTheme="majorHAnsi"/>
          <w:b/>
          <w:szCs w:val="24"/>
        </w:rPr>
        <w:t xml:space="preserve">HASIL </w:t>
      </w:r>
    </w:p>
    <w:p w14:paraId="74CAA5F0" w14:textId="77777777" w:rsidR="00A376DE" w:rsidRPr="00681F6A" w:rsidRDefault="00A376DE" w:rsidP="00A376DE">
      <w:pPr>
        <w:spacing w:after="100" w:afterAutospacing="1" w:line="240" w:lineRule="auto"/>
        <w:jc w:val="both"/>
        <w:rPr>
          <w:rFonts w:asciiTheme="majorHAnsi" w:hAnsiTheme="majorHAnsi"/>
          <w:bCs/>
          <w:szCs w:val="24"/>
        </w:rPr>
      </w:pPr>
      <w:r w:rsidRPr="00681F6A">
        <w:rPr>
          <w:rFonts w:asciiTheme="majorHAnsi" w:hAnsiTheme="majorHAnsi"/>
          <w:bCs/>
          <w:szCs w:val="24"/>
        </w:rPr>
        <w:t xml:space="preserve">Dari hasil seleksi didapatkan lima artikel yang digunakan dan disajikan dalam table 2. Seluruh artikel yang digunakan membahas mengenai hubungan lama pemakaian infus dengan kejadian phlebitis. Jumlah responden yang digunakan juga bervariasi yakni 97, 49, 148, 317, 270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&lt;EndNote&gt;&lt;Cite&gt;&lt;Author&gt;Rusnawati&lt;/Author&gt;&lt;Year&gt;2020&lt;/Year&gt;&lt;RecNum&gt;6&lt;/RecNum&gt;&lt;DisplayText&gt;[11]&lt;/DisplayText&gt;&lt;record&gt;&lt;rec-number&gt;6&lt;/rec-number&gt;&lt;foreign-keys&gt;&lt;key app="EN" db-id="a2txv50ssefxvgews50x929mvta2wa9ts9rr" timestamp="1661240762"&gt;6&lt;/key&gt;&lt;/foreign-keys&gt;&lt;ref-type name="Journal Article"&gt;17&lt;/ref-type&gt;&lt;contributors&gt;&lt;authors&gt;&lt;author&gt;Rusnawati, Siti&lt;/author&gt;&lt;author&gt;Bachtiar, Hafni&lt;/author&gt;&lt;author&gt;Deswita, Deswita %J Jurnal Ilmiah Universitas Batanghari Jambi&lt;/author&gt;&lt;/authors&gt;&lt;/contributors&gt;&lt;titles&gt;&lt;title&gt;Analisis faktor risiko terjadinya phlebitis di RSUD Puri Husada Tembilahan&lt;/title&gt;&lt;/titles&gt;&lt;pages&gt;5-8&lt;/pages&gt;&lt;volume&gt;20&lt;/volume&gt;&lt;number&gt;1&lt;/number&gt;&lt;dates&gt;&lt;year&gt;2020&lt;/year&gt;&lt;/dates&gt;&lt;isbn&gt;2549-4236&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[11]</w:t>
      </w:r>
      <w:r w:rsidRPr="00681F6A">
        <w:rPr>
          <w:rFonts w:asciiTheme="majorHAnsi" w:hAnsiTheme="majorHAnsi"/>
          <w:bCs/>
          <w:szCs w:val="24"/>
        </w:rPr>
        <w:fldChar w:fldCharType="end"/>
      </w:r>
      <w:r w:rsidRPr="00681F6A">
        <w:rPr>
          <w:rFonts w:asciiTheme="majorHAnsi" w:hAnsiTheme="majorHAnsi"/>
          <w:bCs/>
          <w:szCs w:val="24"/>
        </w:rPr>
        <w:t xml:space="preserve"> ,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&lt;EndNote&gt;&lt;Cite&gt;&lt;Author&gt;Demur&lt;/Author&gt;&lt;Year&gt;2021&lt;/Year&gt;&lt;RecNum&gt;7&lt;/RecNum&gt;&lt;DisplayText&gt;[12]&lt;/DisplayText&gt;&lt;record&gt;&lt;rec-number&gt;7&lt;/rec-number&gt;&lt;foreign-keys&gt;&lt;key app="EN" db-id="a2txv50ssefxvgews50x929mvta2wa9ts9rr" timestamp="1661241197"&gt;7&lt;/key&gt;&lt;/foreign-keys&gt;&lt;ref-type name="Journal Article"&gt;17&lt;/ref-type&gt;&lt;contributors&gt;&lt;authors&gt;&lt;author&gt;Demur, Dia Resti Dewi Nanda %J Jurnal Cakrawala Ilmiah&lt;/author&gt;&lt;/authors&gt;&lt;/contributors&gt;&lt;titles&gt;&lt;title&gt;LAMA PEMASANGAN INFUS DENGAN KEJADIAN PLEBITIS PADA PASIEN DI RUANGAN CEMPAKA I RSUD DR. ADNAAN WD&lt;/title&gt;&lt;/titles&gt;&lt;pages&gt;715-724&lt;/pages&gt;&lt;volume&gt;1&lt;/volume&gt;&lt;number&gt;4&lt;/number&gt;&lt;dates&gt;&lt;year&gt;2021&lt;/year&gt;&lt;/dates&gt;&lt;isbn&gt;2808-1668&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[12]</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&lt;EndNote&gt;&lt;Cite&gt;&lt;Author&gt;Defi&lt;/Author&gt;&lt;Year&gt;2020&lt;/Year&gt;&lt;RecNum&gt;8&lt;/RecNum&gt;&lt;DisplayText&gt;[13]&lt;/DisplayText&gt;&lt;record&gt;&lt;rec-number&gt;8&lt;/rec-number&gt;&lt;foreign-keys&gt;&lt;key app="EN" db-id="a2txv50ssefxvgews50x929mvta2wa9ts9rr" timestamp="1661241512"&gt;8&lt;/key&gt;&lt;/foreign-keys&gt;&lt;ref-type name="Journal Article"&gt;17&lt;/ref-type&gt;&lt;contributors&gt;&lt;authors&gt;&lt;author&gt;Defi, Dian Safitri Rara&lt;/author&gt;&lt;author&gt;Fibriana, Arulita Ika %J HIGEIA&lt;/author&gt;&lt;/authors&gt;&lt;/contributors&gt;&lt;titles&gt;&lt;title&gt;Kejadian Phlebitis di Rumah Sakit Umum Daerah&lt;/title&gt;&lt;/titles&gt;&lt;pages&gt;480-491&lt;/pages&gt;&lt;volume&gt;4&lt;/volume&gt;&lt;number&gt;Special 3&lt;/number&gt;&lt;dates&gt;&lt;year&gt;2020&lt;/year&gt;&lt;/dates&gt;&lt;isbn&gt;2541-5581&lt;/isbn&gt;&lt;urls&gt;&lt;/urls&gt;&lt;/record&gt;&lt;/Cite&gt;&lt;/EndNote&gt;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[13]</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&lt;EndNote&gt;&lt;Cite&gt;&lt;Author&gt;Atay&lt;/Author&gt;&lt;Year&gt;2018&lt;/Year&gt;&lt;RecNum&gt;9&lt;/RecNum&gt;&lt;DisplayText&gt;[14]&lt;/DisplayText&gt;&lt;record&gt;&lt;rec-number&gt;9&lt;/rec-number&gt;&lt;foreign-keys&gt;&lt;key app="EN" db-id="a2txv50ssefxvgews50x929mvta2wa9ts9rr" timestamp="1661241609"&gt;9&lt;/key&gt;&lt;/foreign-keys&gt;&lt;ref-type name="Journal Article"&gt;17&lt;/ref-type&gt;&lt;contributors&gt;&lt;authors&gt;&lt;author&gt;Atay, SELMA&lt;/author&gt;&lt;author&gt;Şen, S&lt;/author&gt;&lt;author&gt;Cukurlu, D %J Nigerian journal of clinical practice&lt;/author&gt;&lt;/authors&gt;&lt;/contributors&gt;&lt;titles&gt;&lt;title&gt;Phlebitis-related peripheral venous catheterization and the associated risk factors&lt;/title&gt;&lt;/titles&gt;&lt;pages&gt;827-831&lt;/pages&gt;&lt;volume&gt;21&lt;/volume&gt;&lt;number&gt;7&lt;/number&gt;&lt;dates&gt;&lt;year&gt;2018&lt;/year&gt;&lt;/dates&gt;&lt;isbn&gt;1119-3077&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[14]</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&lt;EndNote&gt;&lt;Cite&gt;&lt;Author&gt;Lee&lt;/Author&gt;&lt;Year&gt;2019&lt;/Year&gt;&lt;RecNum&gt;10&lt;/RecNum&gt;&lt;DisplayText&gt;[15]&lt;/DisplayText&gt;&lt;record&gt;&lt;rec-number&gt;10&lt;/rec-number&gt;&lt;foreign-keys&gt;&lt;key app="EN" db-id="a2txv50ssefxvgews50x929mvta2wa9ts9rr" timestamp="1661241721"&gt;10&lt;/key&gt;&lt;/foreign-keys&gt;&lt;ref-type name="Journal Article"&gt;17&lt;/ref-type&gt;&lt;contributors&gt;&lt;authors&gt;&lt;author&gt;Lee, Sookhee&lt;/author&gt;&lt;author&gt;Kim, Kyunghee&lt;/author&gt;&lt;author&gt;Kim, Ji-Su %J International Journal of Environmental Research&lt;/author&gt;&lt;author&gt;Public Health&lt;/author&gt;&lt;/authors&gt;&lt;/contributors&gt;&lt;titles&gt;&lt;title&gt;A model of phlebitis associated with peripheral intravenous catheters in orthopedic inpatients&lt;/title&gt;&lt;/titles&gt;&lt;pages&gt;3412&lt;/pages&gt;&lt;volume&gt;16&lt;/volume&gt;&lt;number&gt;18&lt;/number&gt;&lt;dates&gt;&lt;year&gt;2019&lt;/year&gt;&lt;/dates&gt;&lt;isbn&gt;1660-4601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[15]</w:t>
      </w:r>
      <w:r w:rsidRPr="00681F6A">
        <w:rPr>
          <w:rFonts w:asciiTheme="majorHAnsi" w:hAnsiTheme="majorHAnsi"/>
          <w:bCs/>
          <w:szCs w:val="24"/>
        </w:rPr>
        <w:fldChar w:fldCharType="end"/>
      </w:r>
      <w:r w:rsidRPr="00681F6A">
        <w:rPr>
          <w:rFonts w:asciiTheme="majorHAnsi" w:hAnsiTheme="majorHAnsi"/>
          <w:bCs/>
          <w:szCs w:val="24"/>
        </w:rPr>
        <w:t xml:space="preserve"> . Selain itu, lokasi penelitian juga berasal dari berbagai daerah yakni Tembilahan, Payakumbuh, Semarang, Turki, dan Korea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&lt;EndNote&gt;&lt;Cite&gt;&lt;Author&gt;Rusnawati&lt;/Author&gt;&lt;Year&gt;2020&lt;/Year&gt;&lt;RecNum&gt;6&lt;/RecNum&gt;&lt;DisplayText&gt;[11]&lt;/DisplayText&gt;&lt;record&gt;&lt;rec-number&gt;6&lt;/rec-number&gt;&lt;foreign-keys&gt;&lt;key app="EN" db-id="a2txv50ssefxvgews50x929mvta2wa9ts9rr" timestamp="1661240762"&gt;6&lt;/key&gt;&lt;/foreign-keys&gt;&lt;ref-type name="Journal Article"&gt;17&lt;/ref-type&gt;&lt;contributors&gt;&lt;authors&gt;&lt;author&gt;Rusnawati, Siti&lt;/author&gt;&lt;author&gt;Bachtiar, Hafni&lt;/author&gt;&lt;author&gt;Deswita, Deswita %J Jurnal Ilmiah Universitas Batanghari Jambi&lt;/author&gt;&lt;/authors&gt;&lt;/contributors&gt;&lt;titles&gt;&lt;title&gt;Analisis faktor risiko terjadinya phlebitis di RSUD Puri Husada Tembilahan&lt;/title&gt;&lt;/titles&gt;&lt;pages&gt;5-8&lt;/pages&gt;&lt;volume&gt;20&lt;/volume&gt;&lt;number&gt;1&lt;/number&gt;&lt;dates&gt;&lt;year&gt;2020&lt;/year&gt;&lt;/dates&gt;&lt;isbn&gt;2549-4236&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[11]</w:t>
      </w:r>
      <w:r w:rsidRPr="00681F6A">
        <w:rPr>
          <w:rFonts w:asciiTheme="majorHAnsi" w:hAnsiTheme="majorHAnsi"/>
          <w:bCs/>
          <w:szCs w:val="24"/>
        </w:rPr>
        <w:fldChar w:fldCharType="end"/>
      </w:r>
      <w:r w:rsidRPr="00681F6A">
        <w:rPr>
          <w:rFonts w:asciiTheme="majorHAnsi" w:hAnsiTheme="majorHAnsi"/>
          <w:bCs/>
          <w:szCs w:val="24"/>
        </w:rPr>
        <w:t xml:space="preserve"> ,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&lt;EndNote&gt;&lt;Cite&gt;&lt;Author&gt;Demur&lt;/Author&gt;&lt;Year&gt;2021&lt;/Year&gt;&lt;RecNum&gt;7&lt;/RecNum&gt;&lt;DisplayText&gt;[12]&lt;/DisplayText&gt;&lt;record&gt;&lt;rec-number&gt;7&lt;/rec-number&gt;&lt;foreign-keys&gt;&lt;key app="EN" db-id="a2txv50ssefxvgews50x929mvta2wa9ts9rr" timestamp="1661241197"&gt;7&lt;/key&gt;&lt;/foreign-keys&gt;&lt;ref-type name="Journal Article"&gt;17&lt;/ref-type&gt;&lt;contributors&gt;&lt;authors&gt;&lt;author&gt;Demur, Dia Resti Dewi Nanda %J Jurnal Cakrawala Ilmiah&lt;/author&gt;&lt;/authors&gt;&lt;/contributors&gt;&lt;titles&gt;&lt;title&gt;LAMA PEMASANGAN INFUS DENGAN KEJADIAN PLEBITIS PADA PASIEN DI RUANGAN CEMPAKA I RSUD DR. ADNAAN WD&lt;/title&gt;&lt;/titles&gt;&lt;pages&gt;715-724&lt;/pages&gt;&lt;volume&gt;1&lt;/volume&gt;&lt;number&gt;4&lt;/number&gt;&lt;dates&gt;&lt;year&gt;2021&lt;/year&gt;&lt;/dates&gt;&lt;isbn&gt;2808-1668&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[12]</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&lt;EndNote&gt;&lt;Cite&gt;&lt;Author&gt;Defi&lt;/Author&gt;&lt;Year&gt;2020&lt;/Year&gt;&lt;RecNum&gt;8&lt;/RecNum&gt;&lt;DisplayText&gt;[13]&lt;/DisplayText&gt;&lt;record&gt;&lt;rec-number&gt;8&lt;/rec-number&gt;&lt;foreign-keys&gt;&lt;key app="EN" db-id="a2txv50ssefxvgews50x929mvta2wa9ts9rr" timestamp="1661241512"&gt;8&lt;/key&gt;&lt;/foreign-keys&gt;&lt;ref-type name="Journal Article"&gt;17&lt;/ref-type&gt;&lt;contributors&gt;&lt;authors&gt;&lt;author&gt;Defi, Dian Safitri Rara&lt;/author&gt;&lt;author&gt;Fibriana, Arulita Ika %J HIGEIA&lt;/author&gt;&lt;/authors&gt;&lt;/contributors&gt;&lt;titles&gt;&lt;title&gt;Kejadian Phlebitis di Rumah Sakit Umum Daerah&lt;/title&gt;&lt;/titles&gt;&lt;pages&gt;480-491&lt;/pages&gt;&lt;volume&gt;4&lt;/volume&gt;&lt;number&gt;Special 3&lt;/number&gt;&lt;dates&gt;&lt;year&gt;2020&lt;/year&gt;&lt;/dates&gt;&lt;isbn&gt;2541-5581&lt;/isbn&gt;&lt;urls&gt;&lt;/urls&gt;&lt;/record&gt;&lt;/Cite&gt;&lt;/EndNote&gt;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[13]</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&lt;EndNote&gt;&lt;Cite&gt;&lt;Author&gt;Atay&lt;/Author&gt;&lt;Year&gt;2018&lt;/Year&gt;&lt;RecNum&gt;9&lt;/RecNum&gt;&lt;DisplayText&gt;[14]&lt;/DisplayText&gt;&lt;record&gt;&lt;rec-number&gt;9&lt;/rec-number&gt;&lt;foreign-keys&gt;&lt;key app="EN" db-id="a2txv50ssefxvgews50x929mvta2wa9ts9rr" timestamp="1661241609"&gt;9&lt;/key&gt;&lt;/foreign-keys&gt;&lt;ref-type name="Journal Article"&gt;17&lt;/ref-type&gt;&lt;contributors&gt;&lt;authors&gt;&lt;author&gt;Atay, SELMA&lt;/author&gt;&lt;author&gt;Şen, S&lt;/author&gt;&lt;author&gt;Cukurlu, D %J Nigerian journal of clinical practice&lt;/author&gt;&lt;/authors&gt;&lt;/contributors&gt;&lt;titles&gt;&lt;title&gt;Phlebitis-related peripheral venous catheterization and the associated risk factors&lt;/title&gt;&lt;/titles&gt;&lt;pages&gt;827-831&lt;/pages&gt;&lt;volume&gt;21&lt;/volume&gt;&lt;number&gt;7&lt;/number&gt;&lt;dates&gt;&lt;year&gt;2018&lt;/year&gt;&lt;/dates&gt;&lt;isbn&gt;1119-3077&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[14]</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&lt;EndNote&gt;&lt;Cite&gt;&lt;Author&gt;Lee&lt;/Author&gt;&lt;Year&gt;2019&lt;/Year&gt;&lt;RecNum&gt;10&lt;/RecNum&gt;&lt;DisplayText&gt;[15]&lt;/DisplayText&gt;&lt;record&gt;&lt;rec-number&gt;10&lt;/rec-number&gt;&lt;foreign-keys&gt;&lt;key app="EN" db-id="a2txv50ssefxvgews50x929mvta2wa9ts9rr" timestamp="1661241721"&gt;10&lt;/key&gt;&lt;/foreign-keys&gt;&lt;ref-type name="Journal Article"&gt;17&lt;/ref-type&gt;&lt;contributors&gt;&lt;authors&gt;&lt;author&gt;Lee, Sookhee&lt;/author&gt;&lt;author&gt;Kim, Kyunghee&lt;/author&gt;&lt;author&gt;Kim, Ji-Su %J International Journal of Environmental Research&lt;/author&gt;&lt;author&gt;Public Health&lt;/author&gt;&lt;/authors&gt;&lt;/contributors&gt;&lt;titles&gt;&lt;title&gt;A model of phlebitis associated with peripheral intravenous catheters in orthopedic inpatients&lt;/title&gt;&lt;/titles&gt;&lt;pages&gt;3412&lt;/pages&gt;&lt;volume&gt;16&lt;/volume&gt;&lt;number&gt;18&lt;/number&gt;&lt;dates&gt;&lt;year&gt;2019&lt;/year&gt;&lt;/dates&gt;&lt;isbn&gt;1660-4601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[15]</w:t>
      </w:r>
      <w:r w:rsidRPr="00681F6A">
        <w:rPr>
          <w:rFonts w:asciiTheme="majorHAnsi" w:hAnsiTheme="majorHAnsi"/>
          <w:bCs/>
          <w:szCs w:val="24"/>
        </w:rPr>
        <w:fldChar w:fldCharType="end"/>
      </w:r>
      <w:r w:rsidRPr="00681F6A">
        <w:rPr>
          <w:rFonts w:asciiTheme="majorHAnsi" w:hAnsiTheme="majorHAnsi"/>
          <w:bCs/>
          <w:szCs w:val="24"/>
        </w:rPr>
        <w:t xml:space="preserve"> Keseluruhan artikel yang digunakan menunjukkan terdapat hubungan antara lama pemakaian infus dengan kejadian phlebitis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&lt;EndNote&gt;&lt;Cite&gt;&lt;Author&gt;Rusnawati&lt;/Author&gt;&lt;Year&gt;2020&lt;/Year&gt;&lt;RecNum&gt;6&lt;/RecNum&gt;&lt;DisplayText&gt;[11]&lt;/DisplayText&gt;&lt;record&gt;&lt;rec-number&gt;6&lt;/rec-number&gt;&lt;foreign-keys&gt;&lt;key app="EN" db-id="a2txv50ssefxvgews50x929mvta2wa9ts9rr" timestamp="1661240762"&gt;6&lt;/key&gt;&lt;/foreign-keys&gt;&lt;ref-type name="Journal Article"&gt;17&lt;/ref-type&gt;&lt;contributors&gt;&lt;authors&gt;&lt;author&gt;Rusnawati, Siti&lt;/author&gt;&lt;author&gt;Bachtiar, Hafni&lt;/author&gt;&lt;author&gt;Deswita, Deswita %J Jurnal Ilmiah Universitas Batanghari Jambi&lt;/author&gt;&lt;/authors&gt;&lt;/contributors&gt;&lt;titles&gt;&lt;title&gt;Analisis faktor risiko terjadinya phlebitis di RSUD Puri Husada Tembilahan&lt;/title&gt;&lt;/titles&gt;&lt;pages&gt;5-8&lt;/pages&gt;&lt;volume&gt;20&lt;/volume&gt;&lt;number&gt;1&lt;/number&gt;&lt;dates&gt;&lt;year&gt;2020&lt;/year&gt;&lt;/dates&gt;&lt;isbn&gt;2549-4236&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[11]</w:t>
      </w:r>
      <w:r w:rsidRPr="00681F6A">
        <w:rPr>
          <w:rFonts w:asciiTheme="majorHAnsi" w:hAnsiTheme="majorHAnsi"/>
          <w:bCs/>
          <w:szCs w:val="24"/>
        </w:rPr>
        <w:fldChar w:fldCharType="end"/>
      </w:r>
      <w:r w:rsidRPr="00681F6A">
        <w:rPr>
          <w:rFonts w:asciiTheme="majorHAnsi" w:hAnsiTheme="majorHAnsi"/>
          <w:bCs/>
          <w:szCs w:val="24"/>
        </w:rPr>
        <w:t xml:space="preserve"> ,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&lt;EndNote&gt;&lt;Cite&gt;&lt;Author&gt;Demur&lt;/Author&gt;&lt;Year&gt;2021&lt;/Year&gt;&lt;RecNum&gt;7&lt;/RecNum&gt;&lt;DisplayText&gt;[12]&lt;/DisplayText&gt;&lt;record&gt;&lt;rec-number&gt;7&lt;/rec-number&gt;&lt;foreign-keys&gt;&lt;key app="EN" db-id="a2txv50ssefxvgews50x929mvta2wa9ts9rr" timestamp="1661241197"&gt;7&lt;/key&gt;&lt;/foreign-keys&gt;&lt;ref-type name="Journal Article"&gt;17&lt;/ref-type&gt;&lt;contributors&gt;&lt;authors&gt;&lt;author&gt;Demur, Dia Resti Dewi Nanda %J Jurnal Cakrawala Ilmiah&lt;/author&gt;&lt;/authors&gt;&lt;/contributors&gt;&lt;titles&gt;&lt;title&gt;LAMA PEMASANGAN INFUS DENGAN KEJADIAN PLEBITIS PADA PASIEN DI RUANGAN CEMPAKA I RSUD DR. ADNAAN WD&lt;/title&gt;&lt;/titles&gt;&lt;pages&gt;715-724&lt;/pages&gt;&lt;volume&gt;1&lt;/volume&gt;&lt;number&gt;4&lt;/number&gt;&lt;dates&gt;&lt;year&gt;2021&lt;/year&gt;&lt;/dates&gt;&lt;isbn&gt;2808-1668&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[12]</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&lt;EndNote&gt;&lt;Cite&gt;&lt;Author&gt;Defi&lt;/Author&gt;&lt;Year&gt;2020&lt;/Year&gt;&lt;RecNum&gt;8&lt;/RecNum&gt;&lt;DisplayText&gt;[13]&lt;/DisplayText&gt;&lt;record&gt;&lt;rec-number&gt;8&lt;/rec-number&gt;&lt;foreign-keys&gt;&lt;key app="EN" db-id="a2txv50ssefxvgews50x929mvta2wa9ts9rr" timestamp="1661241512"&gt;8&lt;/key&gt;&lt;/foreign-keys&gt;&lt;ref-type name="Journal Article"&gt;17&lt;/ref-type&gt;&lt;contributors&gt;&lt;authors&gt;&lt;author&gt;Defi, Dian Safitri Rara&lt;/author&gt;&lt;author&gt;Fibriana, Arulita Ika %J HIGEIA&lt;/author&gt;&lt;/authors&gt;&lt;/contributors&gt;&lt;titles&gt;&lt;title&gt;Kejadian Phlebitis di Rumah Sakit Umum Daerah&lt;/title&gt;&lt;/titles&gt;&lt;pages&gt;480-491&lt;/pages&gt;&lt;volume&gt;4&lt;/volume&gt;&lt;number&gt;Special 3&lt;/number&gt;&lt;dates&gt;&lt;year&gt;2020&lt;/year&gt;&lt;/dates&gt;&lt;isbn&gt;2541-5581&lt;/isbn&gt;&lt;urls&gt;&lt;/urls&gt;&lt;/record&gt;&lt;/Cite&gt;&lt;/EndNote&gt;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[13]</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&lt;EndNote&gt;&lt;Cite&gt;&lt;Author&gt;Atay&lt;/Author&gt;&lt;Year&gt;2018&lt;/Year&gt;&lt;RecNum&gt;9&lt;/RecNum&gt;&lt;DisplayText&gt;[14]&lt;/DisplayText&gt;&lt;record&gt;&lt;rec-number&gt;9&lt;/rec-number&gt;&lt;foreign-keys&gt;&lt;key app="EN" db-id="a2txv50ssefxvgews50x929mvta2wa9ts9rr" timestamp="1661241609"&gt;9&lt;/key&gt;&lt;/foreign-keys&gt;&lt;ref-type name="Journal Article"&gt;17&lt;/ref-type&gt;&lt;contributors&gt;&lt;authors&gt;&lt;author&gt;Atay, SELMA&lt;/author&gt;&lt;author&gt;Şen, S&lt;/author&gt;&lt;author&gt;Cukurlu, D %J Nigerian journal of clinical practice&lt;/author&gt;&lt;/authors&gt;&lt;/contributors&gt;&lt;titles&gt;&lt;title&gt;Phlebitis-related peripheral venous catheterization and the associated risk factors&lt;/title&gt;&lt;/titles&gt;&lt;pages&gt;827-831&lt;/pages&gt;&lt;volume&gt;21&lt;/volume&gt;&lt;number&gt;7&lt;/number&gt;&lt;dates&gt;&lt;year&gt;2018&lt;/year&gt;&lt;/dates&gt;&lt;isbn&gt;1119-3077&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[14]</w:t>
      </w:r>
      <w:r w:rsidRPr="00681F6A">
        <w:rPr>
          <w:rFonts w:asciiTheme="majorHAnsi" w:hAnsiTheme="majorHAnsi"/>
          <w:bCs/>
          <w:szCs w:val="24"/>
        </w:rPr>
        <w:fldChar w:fldCharType="end"/>
      </w:r>
      <w:r w:rsidRPr="00681F6A">
        <w:rPr>
          <w:rFonts w:asciiTheme="majorHAnsi" w:hAnsiTheme="majorHAnsi"/>
          <w:bCs/>
          <w:szCs w:val="24"/>
        </w:rPr>
        <w:t xml:space="preserve">,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&lt;EndNote&gt;&lt;Cite&gt;&lt;Author&gt;Lee&lt;/Author&gt;&lt;Year&gt;2019&lt;/Year&gt;&lt;RecNum&gt;10&lt;/RecNum&gt;&lt;DisplayText&gt;[15]&lt;/DisplayText&gt;&lt;record&gt;&lt;rec-number&gt;10&lt;/rec-number&gt;&lt;foreign-keys&gt;&lt;key app="EN" db-id="a2txv50ssefxvgews50x929mvta2wa9ts9rr" timestamp="1661241721"&gt;10&lt;/key&gt;&lt;/foreign-keys&gt;&lt;ref-type name="Journal Article"&gt;17&lt;/ref-type&gt;&lt;contributors&gt;&lt;authors&gt;&lt;author&gt;Lee, Sookhee&lt;/author&gt;&lt;author&gt;Kim, Kyunghee&lt;/author&gt;&lt;author&gt;Kim, Ji-Su %J International Journal of Environmental Research&lt;/author&gt;&lt;author&gt;Public Health&lt;/author&gt;&lt;/authors&gt;&lt;/contributors&gt;&lt;titles&gt;&lt;title&gt;A model of phlebitis associated with peripheral intravenous catheters in orthopedic inpatients&lt;/title&gt;&lt;/titles&gt;&lt;pages&gt;3412&lt;/pages&gt;&lt;volume&gt;16&lt;/volume&gt;&lt;number&gt;18&lt;/number&gt;&lt;dates&gt;&lt;year&gt;2019&lt;/year&gt;&lt;/dates&gt;&lt;isbn&gt;1660-4601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[15]</w:t>
      </w:r>
      <w:r w:rsidRPr="00681F6A">
        <w:rPr>
          <w:rFonts w:asciiTheme="majorHAnsi" w:hAnsiTheme="majorHAnsi"/>
          <w:bCs/>
          <w:szCs w:val="24"/>
        </w:rPr>
        <w:fldChar w:fldCharType="end"/>
      </w:r>
      <w:r w:rsidRPr="00681F6A">
        <w:rPr>
          <w:rFonts w:asciiTheme="majorHAnsi" w:hAnsiTheme="majorHAnsi"/>
          <w:bCs/>
          <w:szCs w:val="24"/>
        </w:rPr>
        <w:t>.</w:t>
      </w:r>
    </w:p>
    <w:p w14:paraId="09816D46" w14:textId="77777777" w:rsidR="00A376DE" w:rsidRPr="00681F6A" w:rsidRDefault="00A376DE" w:rsidP="00A376DE">
      <w:pPr>
        <w:pStyle w:val="Caption"/>
        <w:spacing w:after="0"/>
        <w:jc w:val="center"/>
        <w:rPr>
          <w:rFonts w:asciiTheme="majorHAnsi" w:hAnsiTheme="majorHAnsi"/>
          <w:b w:val="0"/>
          <w:bCs w:val="0"/>
          <w:color w:val="auto"/>
          <w:sz w:val="20"/>
          <w:szCs w:val="20"/>
          <w:lang w:val="id-ID"/>
        </w:rPr>
      </w:pPr>
      <w:r w:rsidRPr="00681F6A">
        <w:rPr>
          <w:rFonts w:asciiTheme="majorHAnsi" w:hAnsiTheme="majorHAnsi"/>
          <w:b w:val="0"/>
          <w:bCs w:val="0"/>
          <w:color w:val="auto"/>
          <w:sz w:val="20"/>
          <w:szCs w:val="20"/>
          <w:lang w:val="id-ID"/>
        </w:rPr>
        <w:t>Tabel 1</w:t>
      </w:r>
    </w:p>
    <w:p w14:paraId="4549C975" w14:textId="77777777" w:rsidR="00A376DE" w:rsidRPr="00681F6A" w:rsidRDefault="00A376DE" w:rsidP="00A376DE">
      <w:pPr>
        <w:pStyle w:val="Caption"/>
        <w:spacing w:after="0"/>
        <w:jc w:val="center"/>
        <w:rPr>
          <w:rFonts w:asciiTheme="majorHAnsi" w:hAnsiTheme="majorHAnsi"/>
          <w:b w:val="0"/>
          <w:bCs w:val="0"/>
          <w:color w:val="auto"/>
          <w:sz w:val="20"/>
          <w:szCs w:val="20"/>
          <w:lang w:val="id-ID"/>
        </w:rPr>
      </w:pPr>
      <w:r w:rsidRPr="00681F6A">
        <w:rPr>
          <w:rFonts w:asciiTheme="majorHAnsi" w:hAnsiTheme="majorHAnsi"/>
          <w:b w:val="0"/>
          <w:bCs w:val="0"/>
          <w:color w:val="auto"/>
          <w:sz w:val="20"/>
          <w:szCs w:val="20"/>
          <w:lang w:val="id-ID"/>
        </w:rPr>
        <w:t>Kualitas Study</w:t>
      </w:r>
    </w:p>
    <w:tbl>
      <w:tblPr>
        <w:tblW w:w="9832" w:type="dxa"/>
        <w:tblInd w:w="-5" w:type="dxa"/>
        <w:tblLook w:val="04A0" w:firstRow="1" w:lastRow="0" w:firstColumn="1" w:lastColumn="0" w:noHBand="0" w:noVBand="1"/>
      </w:tblPr>
      <w:tblGrid>
        <w:gridCol w:w="3402"/>
        <w:gridCol w:w="2225"/>
        <w:gridCol w:w="4205"/>
      </w:tblGrid>
      <w:tr w:rsidR="00A376DE" w:rsidRPr="00681F6A" w14:paraId="471FBEFA" w14:textId="77777777" w:rsidTr="00A376DE">
        <w:trPr>
          <w:trHeight w:val="20"/>
        </w:trPr>
        <w:tc>
          <w:tcPr>
            <w:tcW w:w="3402" w:type="dxa"/>
            <w:tcBorders>
              <w:top w:val="single" w:sz="4" w:space="0" w:color="auto"/>
              <w:bottom w:val="single" w:sz="4" w:space="0" w:color="auto"/>
            </w:tcBorders>
            <w:shd w:val="clear" w:color="auto" w:fill="auto"/>
          </w:tcPr>
          <w:p w14:paraId="3AC25BBB"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Penulis dan tahun</w:t>
            </w:r>
          </w:p>
        </w:tc>
        <w:tc>
          <w:tcPr>
            <w:tcW w:w="2225" w:type="dxa"/>
            <w:tcBorders>
              <w:top w:val="single" w:sz="4" w:space="0" w:color="auto"/>
              <w:bottom w:val="single" w:sz="4" w:space="0" w:color="auto"/>
            </w:tcBorders>
            <w:shd w:val="clear" w:color="auto" w:fill="auto"/>
          </w:tcPr>
          <w:p w14:paraId="4D45E0B0"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Jenis Studi</w:t>
            </w:r>
          </w:p>
          <w:p w14:paraId="0CC98BEB"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Desain</w:t>
            </w:r>
          </w:p>
        </w:tc>
        <w:tc>
          <w:tcPr>
            <w:tcW w:w="4205" w:type="dxa"/>
            <w:tcBorders>
              <w:top w:val="single" w:sz="4" w:space="0" w:color="auto"/>
              <w:bottom w:val="single" w:sz="4" w:space="0" w:color="auto"/>
            </w:tcBorders>
            <w:shd w:val="clear" w:color="auto" w:fill="auto"/>
          </w:tcPr>
          <w:p w14:paraId="2B0970E4"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 xml:space="preserve">Skor </w:t>
            </w:r>
          </w:p>
          <w:p w14:paraId="243CAF59"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 xml:space="preserve">Penilaian </w:t>
            </w:r>
          </w:p>
        </w:tc>
      </w:tr>
      <w:tr w:rsidR="00A376DE" w:rsidRPr="00681F6A" w14:paraId="211A3CF5" w14:textId="77777777" w:rsidTr="00A376DE">
        <w:trPr>
          <w:trHeight w:val="20"/>
        </w:trPr>
        <w:tc>
          <w:tcPr>
            <w:tcW w:w="3402" w:type="dxa"/>
            <w:tcBorders>
              <w:top w:val="single" w:sz="4" w:space="0" w:color="auto"/>
            </w:tcBorders>
            <w:shd w:val="clear" w:color="auto" w:fill="auto"/>
          </w:tcPr>
          <w:p w14:paraId="27EE47E6"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Rusnawati, Bachtiar, Deswita ; 2020</w:t>
            </w:r>
          </w:p>
        </w:tc>
        <w:tc>
          <w:tcPr>
            <w:tcW w:w="2225" w:type="dxa"/>
            <w:tcBorders>
              <w:top w:val="single" w:sz="4" w:space="0" w:color="auto"/>
            </w:tcBorders>
            <w:shd w:val="clear" w:color="auto" w:fill="auto"/>
          </w:tcPr>
          <w:p w14:paraId="7B491C8A"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Cross-sectional study</w:t>
            </w:r>
          </w:p>
        </w:tc>
        <w:tc>
          <w:tcPr>
            <w:tcW w:w="4205" w:type="dxa"/>
            <w:tcBorders>
              <w:top w:val="single" w:sz="4" w:space="0" w:color="auto"/>
            </w:tcBorders>
            <w:shd w:val="clear" w:color="auto" w:fill="auto"/>
          </w:tcPr>
          <w:p w14:paraId="3ED8E01B"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100%</w:t>
            </w:r>
          </w:p>
        </w:tc>
      </w:tr>
      <w:tr w:rsidR="00A376DE" w:rsidRPr="00681F6A" w14:paraId="4FAB5E6B" w14:textId="77777777" w:rsidTr="00A376DE">
        <w:trPr>
          <w:trHeight w:val="20"/>
        </w:trPr>
        <w:tc>
          <w:tcPr>
            <w:tcW w:w="3402" w:type="dxa"/>
            <w:shd w:val="clear" w:color="auto" w:fill="auto"/>
          </w:tcPr>
          <w:p w14:paraId="06A151FB"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cstheme="majorBidi"/>
                <w:sz w:val="20"/>
                <w:szCs w:val="20"/>
              </w:rPr>
              <w:t xml:space="preserve"> Resti,Nanda, Demur; 2021</w:t>
            </w:r>
          </w:p>
        </w:tc>
        <w:tc>
          <w:tcPr>
            <w:tcW w:w="2225" w:type="dxa"/>
            <w:shd w:val="clear" w:color="auto" w:fill="auto"/>
          </w:tcPr>
          <w:p w14:paraId="75D2CEE4"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Cross-sectional study</w:t>
            </w:r>
          </w:p>
        </w:tc>
        <w:tc>
          <w:tcPr>
            <w:tcW w:w="4205" w:type="dxa"/>
            <w:shd w:val="clear" w:color="auto" w:fill="auto"/>
          </w:tcPr>
          <w:p w14:paraId="3357F053"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100%</w:t>
            </w:r>
          </w:p>
        </w:tc>
      </w:tr>
      <w:tr w:rsidR="00A376DE" w:rsidRPr="00681F6A" w14:paraId="30F56139" w14:textId="77777777" w:rsidTr="00A376DE">
        <w:trPr>
          <w:trHeight w:val="20"/>
        </w:trPr>
        <w:tc>
          <w:tcPr>
            <w:tcW w:w="3402" w:type="dxa"/>
            <w:shd w:val="clear" w:color="auto" w:fill="auto"/>
          </w:tcPr>
          <w:p w14:paraId="7C520689" w14:textId="77777777" w:rsidR="00A376DE" w:rsidRPr="00681F6A" w:rsidRDefault="00A376DE" w:rsidP="009C67FE">
            <w:pPr>
              <w:spacing w:line="240" w:lineRule="auto"/>
              <w:rPr>
                <w:rFonts w:asciiTheme="majorHAnsi" w:hAnsiTheme="majorHAnsi" w:cstheme="majorBidi"/>
                <w:sz w:val="20"/>
                <w:szCs w:val="20"/>
              </w:rPr>
            </w:pPr>
            <w:r w:rsidRPr="00681F6A">
              <w:rPr>
                <w:rFonts w:asciiTheme="majorHAnsi" w:hAnsiTheme="majorHAnsi" w:cstheme="majorBidi"/>
                <w:sz w:val="20"/>
                <w:szCs w:val="20"/>
              </w:rPr>
              <w:t>Delfi, Fibriana; 2020</w:t>
            </w:r>
          </w:p>
        </w:tc>
        <w:tc>
          <w:tcPr>
            <w:tcW w:w="2225" w:type="dxa"/>
            <w:shd w:val="clear" w:color="auto" w:fill="auto"/>
          </w:tcPr>
          <w:p w14:paraId="71D1A389"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Case control study</w:t>
            </w:r>
          </w:p>
        </w:tc>
        <w:tc>
          <w:tcPr>
            <w:tcW w:w="4205" w:type="dxa"/>
            <w:shd w:val="clear" w:color="auto" w:fill="auto"/>
          </w:tcPr>
          <w:p w14:paraId="127BC305"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100%</w:t>
            </w:r>
          </w:p>
        </w:tc>
      </w:tr>
      <w:tr w:rsidR="00A376DE" w:rsidRPr="00681F6A" w14:paraId="2C9B91D8" w14:textId="77777777" w:rsidTr="00A376DE">
        <w:trPr>
          <w:trHeight w:val="20"/>
        </w:trPr>
        <w:tc>
          <w:tcPr>
            <w:tcW w:w="3402" w:type="dxa"/>
            <w:shd w:val="clear" w:color="auto" w:fill="auto"/>
          </w:tcPr>
          <w:p w14:paraId="509F8958" w14:textId="77777777" w:rsidR="00A376DE" w:rsidRPr="00681F6A" w:rsidRDefault="00A376DE" w:rsidP="009C67FE">
            <w:pPr>
              <w:spacing w:line="240" w:lineRule="auto"/>
              <w:rPr>
                <w:rFonts w:asciiTheme="majorHAnsi" w:hAnsiTheme="majorHAnsi" w:cstheme="majorBidi"/>
                <w:sz w:val="20"/>
                <w:szCs w:val="20"/>
              </w:rPr>
            </w:pPr>
            <w:r w:rsidRPr="00681F6A">
              <w:rPr>
                <w:rFonts w:asciiTheme="majorHAnsi" w:hAnsiTheme="majorHAnsi" w:cstheme="majorBidi"/>
                <w:sz w:val="20"/>
                <w:szCs w:val="20"/>
              </w:rPr>
              <w:t>Atay, Cukurlu;2018</w:t>
            </w:r>
          </w:p>
        </w:tc>
        <w:tc>
          <w:tcPr>
            <w:tcW w:w="2225" w:type="dxa"/>
            <w:shd w:val="clear" w:color="auto" w:fill="auto"/>
          </w:tcPr>
          <w:p w14:paraId="1364D34E"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 xml:space="preserve">Cohort study </w:t>
            </w:r>
          </w:p>
        </w:tc>
        <w:tc>
          <w:tcPr>
            <w:tcW w:w="4205" w:type="dxa"/>
            <w:shd w:val="clear" w:color="auto" w:fill="auto"/>
          </w:tcPr>
          <w:p w14:paraId="1E0B251D"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100%</w:t>
            </w:r>
          </w:p>
        </w:tc>
      </w:tr>
      <w:tr w:rsidR="00A376DE" w:rsidRPr="00681F6A" w14:paraId="371B73BB" w14:textId="77777777" w:rsidTr="00A376DE">
        <w:trPr>
          <w:trHeight w:val="20"/>
        </w:trPr>
        <w:tc>
          <w:tcPr>
            <w:tcW w:w="3402" w:type="dxa"/>
            <w:tcBorders>
              <w:bottom w:val="single" w:sz="4" w:space="0" w:color="auto"/>
            </w:tcBorders>
            <w:shd w:val="clear" w:color="auto" w:fill="auto"/>
          </w:tcPr>
          <w:p w14:paraId="6736C9CF" w14:textId="77777777" w:rsidR="00A376DE" w:rsidRPr="00681F6A" w:rsidRDefault="00A376DE" w:rsidP="009C67FE">
            <w:pPr>
              <w:spacing w:line="240" w:lineRule="auto"/>
              <w:rPr>
                <w:rFonts w:asciiTheme="majorHAnsi" w:hAnsiTheme="majorHAnsi" w:cstheme="majorBidi"/>
                <w:sz w:val="20"/>
                <w:szCs w:val="20"/>
              </w:rPr>
            </w:pPr>
            <w:r w:rsidRPr="00681F6A">
              <w:rPr>
                <w:rFonts w:asciiTheme="majorHAnsi" w:hAnsiTheme="majorHAnsi" w:cstheme="majorBidi"/>
                <w:sz w:val="20"/>
                <w:szCs w:val="20"/>
              </w:rPr>
              <w:t>Lee, Kim, Kim;2019</w:t>
            </w:r>
          </w:p>
        </w:tc>
        <w:tc>
          <w:tcPr>
            <w:tcW w:w="2225" w:type="dxa"/>
            <w:tcBorders>
              <w:bottom w:val="single" w:sz="4" w:space="0" w:color="auto"/>
            </w:tcBorders>
            <w:shd w:val="clear" w:color="auto" w:fill="auto"/>
          </w:tcPr>
          <w:p w14:paraId="3BE8E8D6" w14:textId="77777777" w:rsidR="00A376DE" w:rsidRPr="00681F6A" w:rsidRDefault="00A376DE" w:rsidP="009C67FE">
            <w:pPr>
              <w:spacing w:line="240" w:lineRule="auto"/>
              <w:rPr>
                <w:rFonts w:asciiTheme="majorHAnsi" w:hAnsiTheme="majorHAnsi"/>
                <w:sz w:val="20"/>
                <w:szCs w:val="20"/>
              </w:rPr>
            </w:pPr>
            <w:r w:rsidRPr="00681F6A">
              <w:rPr>
                <w:rFonts w:asciiTheme="majorHAnsi" w:hAnsiTheme="majorHAnsi"/>
                <w:sz w:val="20"/>
                <w:szCs w:val="20"/>
              </w:rPr>
              <w:t>Cohort study</w:t>
            </w:r>
          </w:p>
        </w:tc>
        <w:tc>
          <w:tcPr>
            <w:tcW w:w="4205" w:type="dxa"/>
            <w:tcBorders>
              <w:bottom w:val="single" w:sz="4" w:space="0" w:color="auto"/>
            </w:tcBorders>
            <w:shd w:val="clear" w:color="auto" w:fill="auto"/>
          </w:tcPr>
          <w:p w14:paraId="71391D06" w14:textId="77777777" w:rsidR="00A376DE" w:rsidRPr="00681F6A" w:rsidRDefault="00A376DE" w:rsidP="009C67FE">
            <w:pPr>
              <w:spacing w:line="240" w:lineRule="auto"/>
              <w:jc w:val="center"/>
              <w:rPr>
                <w:rFonts w:asciiTheme="majorHAnsi" w:hAnsiTheme="majorHAnsi"/>
                <w:sz w:val="20"/>
                <w:szCs w:val="20"/>
              </w:rPr>
            </w:pPr>
            <w:r w:rsidRPr="00681F6A">
              <w:rPr>
                <w:rFonts w:asciiTheme="majorHAnsi" w:hAnsiTheme="majorHAnsi"/>
                <w:sz w:val="20"/>
                <w:szCs w:val="20"/>
              </w:rPr>
              <w:t>100%</w:t>
            </w:r>
          </w:p>
        </w:tc>
      </w:tr>
    </w:tbl>
    <w:p w14:paraId="33338CD9" w14:textId="77777777" w:rsidR="00A376DE" w:rsidRPr="00681F6A" w:rsidRDefault="00A376DE" w:rsidP="00A376DE">
      <w:pPr>
        <w:pStyle w:val="CommentText"/>
        <w:spacing w:after="100" w:afterAutospacing="1"/>
        <w:rPr>
          <w:rFonts w:asciiTheme="majorHAnsi" w:hAnsiTheme="majorHAnsi"/>
          <w:b/>
          <w:bCs/>
          <w:sz w:val="24"/>
          <w:szCs w:val="24"/>
        </w:rPr>
      </w:pPr>
    </w:p>
    <w:p w14:paraId="13E5C994" w14:textId="77777777" w:rsidR="00A376DE" w:rsidRPr="00681F6A" w:rsidRDefault="00A376DE" w:rsidP="00A376DE">
      <w:pPr>
        <w:pStyle w:val="Caption"/>
        <w:spacing w:after="0"/>
        <w:jc w:val="center"/>
        <w:rPr>
          <w:rFonts w:asciiTheme="majorHAnsi" w:hAnsiTheme="majorHAnsi"/>
          <w:b w:val="0"/>
          <w:bCs w:val="0"/>
          <w:color w:val="auto"/>
          <w:sz w:val="20"/>
          <w:szCs w:val="20"/>
          <w:lang w:val="id-ID"/>
        </w:rPr>
      </w:pPr>
      <w:r w:rsidRPr="00681F6A">
        <w:rPr>
          <w:rFonts w:asciiTheme="majorHAnsi" w:hAnsiTheme="majorHAnsi"/>
          <w:b w:val="0"/>
          <w:bCs w:val="0"/>
          <w:color w:val="auto"/>
          <w:sz w:val="20"/>
          <w:szCs w:val="20"/>
          <w:lang w:val="id-ID"/>
        </w:rPr>
        <w:lastRenderedPageBreak/>
        <w:t>Tabel 2</w:t>
      </w:r>
    </w:p>
    <w:p w14:paraId="036B9E7C" w14:textId="41CB7CAF" w:rsidR="00A376DE" w:rsidRPr="00681F6A" w:rsidRDefault="00A376DE" w:rsidP="00A376DE">
      <w:pPr>
        <w:pStyle w:val="Caption"/>
        <w:spacing w:after="0"/>
        <w:jc w:val="center"/>
        <w:rPr>
          <w:rFonts w:asciiTheme="majorHAnsi" w:hAnsiTheme="majorHAnsi"/>
          <w:b w:val="0"/>
          <w:bCs w:val="0"/>
          <w:color w:val="auto"/>
          <w:sz w:val="20"/>
          <w:szCs w:val="20"/>
          <w:lang w:val="id-ID"/>
        </w:rPr>
      </w:pPr>
      <w:r w:rsidRPr="00681F6A">
        <w:rPr>
          <w:rFonts w:asciiTheme="majorHAnsi" w:hAnsiTheme="majorHAnsi"/>
          <w:b w:val="0"/>
          <w:bCs w:val="0"/>
          <w:color w:val="auto"/>
          <w:sz w:val="20"/>
          <w:szCs w:val="20"/>
          <w:lang w:val="id-ID"/>
        </w:rPr>
        <w:t>Karakteristik Studi</w:t>
      </w:r>
    </w:p>
    <w:tbl>
      <w:tblPr>
        <w:tblW w:w="9436" w:type="dxa"/>
        <w:tblBorders>
          <w:top w:val="single" w:sz="4" w:space="0" w:color="auto"/>
          <w:bottom w:val="single" w:sz="4" w:space="0" w:color="auto"/>
          <w:insideH w:val="single" w:sz="4" w:space="0" w:color="auto"/>
        </w:tblBorders>
        <w:tblLook w:val="04A0" w:firstRow="1" w:lastRow="0" w:firstColumn="1" w:lastColumn="0" w:noHBand="0" w:noVBand="1"/>
      </w:tblPr>
      <w:tblGrid>
        <w:gridCol w:w="1434"/>
        <w:gridCol w:w="1694"/>
        <w:gridCol w:w="2292"/>
        <w:gridCol w:w="2023"/>
        <w:gridCol w:w="1993"/>
      </w:tblGrid>
      <w:tr w:rsidR="00A376DE" w:rsidRPr="00681F6A" w14:paraId="5A7A2193" w14:textId="77777777" w:rsidTr="00A376DE">
        <w:trPr>
          <w:trHeight w:val="20"/>
        </w:trPr>
        <w:tc>
          <w:tcPr>
            <w:tcW w:w="1434" w:type="dxa"/>
            <w:shd w:val="clear" w:color="auto" w:fill="auto"/>
          </w:tcPr>
          <w:p w14:paraId="13993160" w14:textId="77777777" w:rsidR="00A376DE" w:rsidRPr="00681F6A" w:rsidRDefault="00A376DE" w:rsidP="007E7EBE">
            <w:pPr>
              <w:spacing w:line="240" w:lineRule="auto"/>
              <w:jc w:val="center"/>
              <w:rPr>
                <w:rFonts w:asciiTheme="majorHAnsi" w:hAnsiTheme="majorHAnsi"/>
                <w:sz w:val="20"/>
                <w:szCs w:val="20"/>
              </w:rPr>
            </w:pPr>
            <w:r w:rsidRPr="00681F6A">
              <w:rPr>
                <w:rFonts w:asciiTheme="majorHAnsi" w:hAnsiTheme="majorHAnsi"/>
                <w:sz w:val="20"/>
                <w:szCs w:val="20"/>
              </w:rPr>
              <w:t>Studi</w:t>
            </w:r>
          </w:p>
        </w:tc>
        <w:tc>
          <w:tcPr>
            <w:tcW w:w="1694" w:type="dxa"/>
            <w:shd w:val="clear" w:color="auto" w:fill="auto"/>
          </w:tcPr>
          <w:p w14:paraId="7707E1D9" w14:textId="77777777" w:rsidR="00A376DE" w:rsidRPr="00681F6A" w:rsidRDefault="00A376DE" w:rsidP="007E7EBE">
            <w:pPr>
              <w:spacing w:line="240" w:lineRule="auto"/>
              <w:jc w:val="center"/>
              <w:rPr>
                <w:rFonts w:asciiTheme="majorHAnsi" w:hAnsiTheme="majorHAnsi"/>
                <w:sz w:val="20"/>
                <w:szCs w:val="20"/>
              </w:rPr>
            </w:pPr>
            <w:r w:rsidRPr="00681F6A">
              <w:rPr>
                <w:rFonts w:asciiTheme="majorHAnsi" w:hAnsiTheme="majorHAnsi"/>
                <w:sz w:val="20"/>
                <w:szCs w:val="20"/>
              </w:rPr>
              <w:t>Desain Penelitian</w:t>
            </w:r>
          </w:p>
        </w:tc>
        <w:tc>
          <w:tcPr>
            <w:tcW w:w="2292" w:type="dxa"/>
            <w:shd w:val="clear" w:color="auto" w:fill="auto"/>
          </w:tcPr>
          <w:p w14:paraId="047047F5" w14:textId="77777777" w:rsidR="00A376DE" w:rsidRPr="00681F6A" w:rsidRDefault="00A376DE" w:rsidP="007E7EBE">
            <w:pPr>
              <w:spacing w:line="240" w:lineRule="auto"/>
              <w:jc w:val="center"/>
              <w:rPr>
                <w:rFonts w:asciiTheme="majorHAnsi" w:hAnsiTheme="majorHAnsi"/>
                <w:sz w:val="20"/>
                <w:szCs w:val="20"/>
              </w:rPr>
            </w:pPr>
            <w:r w:rsidRPr="00681F6A">
              <w:rPr>
                <w:rFonts w:asciiTheme="majorHAnsi" w:hAnsiTheme="majorHAnsi"/>
                <w:sz w:val="20"/>
                <w:szCs w:val="20"/>
              </w:rPr>
              <w:t>Karakteristik</w:t>
            </w:r>
          </w:p>
        </w:tc>
        <w:tc>
          <w:tcPr>
            <w:tcW w:w="2023" w:type="dxa"/>
            <w:shd w:val="clear" w:color="auto" w:fill="auto"/>
          </w:tcPr>
          <w:p w14:paraId="62853ADF" w14:textId="77777777" w:rsidR="00A376DE" w:rsidRPr="00681F6A" w:rsidRDefault="00A376DE" w:rsidP="007E7EBE">
            <w:pPr>
              <w:spacing w:line="240" w:lineRule="auto"/>
              <w:jc w:val="center"/>
              <w:rPr>
                <w:rFonts w:asciiTheme="majorHAnsi" w:hAnsiTheme="majorHAnsi"/>
                <w:sz w:val="20"/>
                <w:szCs w:val="20"/>
              </w:rPr>
            </w:pPr>
            <w:r w:rsidRPr="00681F6A">
              <w:rPr>
                <w:rFonts w:asciiTheme="majorHAnsi" w:hAnsiTheme="majorHAnsi"/>
                <w:sz w:val="20"/>
                <w:szCs w:val="20"/>
              </w:rPr>
              <w:t>Output Pengukuran</w:t>
            </w:r>
          </w:p>
        </w:tc>
        <w:tc>
          <w:tcPr>
            <w:tcW w:w="1993" w:type="dxa"/>
            <w:shd w:val="clear" w:color="auto" w:fill="auto"/>
          </w:tcPr>
          <w:p w14:paraId="2C30780C" w14:textId="77777777" w:rsidR="00A376DE" w:rsidRPr="00681F6A" w:rsidRDefault="00A376DE" w:rsidP="007E7EBE">
            <w:pPr>
              <w:spacing w:line="240" w:lineRule="auto"/>
              <w:jc w:val="center"/>
              <w:rPr>
                <w:rFonts w:asciiTheme="majorHAnsi" w:hAnsiTheme="majorHAnsi"/>
                <w:sz w:val="20"/>
                <w:szCs w:val="20"/>
              </w:rPr>
            </w:pPr>
            <w:r w:rsidRPr="00681F6A">
              <w:rPr>
                <w:rFonts w:asciiTheme="majorHAnsi" w:hAnsiTheme="majorHAnsi"/>
                <w:sz w:val="20"/>
                <w:szCs w:val="20"/>
              </w:rPr>
              <w:t xml:space="preserve">Hasil </w:t>
            </w:r>
          </w:p>
        </w:tc>
      </w:tr>
      <w:tr w:rsidR="00A376DE" w:rsidRPr="00681F6A" w14:paraId="48E35C1C" w14:textId="77777777" w:rsidTr="00A376DE">
        <w:trPr>
          <w:trHeight w:val="20"/>
        </w:trPr>
        <w:tc>
          <w:tcPr>
            <w:tcW w:w="1434" w:type="dxa"/>
            <w:shd w:val="clear" w:color="auto" w:fill="auto"/>
          </w:tcPr>
          <w:p w14:paraId="1A66ED9B"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sz w:val="20"/>
                <w:szCs w:val="20"/>
              </w:rPr>
              <w:t>Rusnawati, Bachtiar, Deswita ; 2020</w:t>
            </w:r>
          </w:p>
        </w:tc>
        <w:tc>
          <w:tcPr>
            <w:tcW w:w="1694" w:type="dxa"/>
            <w:shd w:val="clear" w:color="auto" w:fill="auto"/>
          </w:tcPr>
          <w:p w14:paraId="79B607AE"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sz w:val="20"/>
                <w:szCs w:val="20"/>
              </w:rPr>
              <w:t>Cross-sectional study</w:t>
            </w:r>
          </w:p>
        </w:tc>
        <w:tc>
          <w:tcPr>
            <w:tcW w:w="2292" w:type="dxa"/>
            <w:shd w:val="clear" w:color="auto" w:fill="auto"/>
          </w:tcPr>
          <w:p w14:paraId="57519D23" w14:textId="77777777" w:rsidR="00A376DE" w:rsidRPr="00681F6A" w:rsidRDefault="00A376DE" w:rsidP="007E7EBE">
            <w:pPr>
              <w:spacing w:line="240" w:lineRule="auto"/>
              <w:rPr>
                <w:rFonts w:asciiTheme="majorHAnsi" w:hAnsiTheme="majorHAnsi" w:cstheme="majorBidi"/>
                <w:i/>
                <w:iCs/>
                <w:sz w:val="20"/>
                <w:szCs w:val="20"/>
              </w:rPr>
            </w:pPr>
            <w:r w:rsidRPr="00681F6A">
              <w:rPr>
                <w:rFonts w:asciiTheme="majorHAnsi" w:hAnsiTheme="majorHAnsi" w:cstheme="majorBidi"/>
                <w:sz w:val="20"/>
                <w:szCs w:val="20"/>
              </w:rPr>
              <w:t xml:space="preserve">Sampel terdiri dari 97 pasien di RSUD Puri Husada Tembilahan </w:t>
            </w:r>
          </w:p>
          <w:p w14:paraId="71063C86" w14:textId="77777777" w:rsidR="00A376DE" w:rsidRPr="00681F6A" w:rsidRDefault="00A376DE" w:rsidP="007E7EBE">
            <w:pPr>
              <w:spacing w:line="240" w:lineRule="auto"/>
              <w:rPr>
                <w:rFonts w:asciiTheme="majorHAnsi" w:hAnsiTheme="majorHAnsi"/>
                <w:sz w:val="20"/>
                <w:szCs w:val="20"/>
              </w:rPr>
            </w:pPr>
          </w:p>
        </w:tc>
        <w:tc>
          <w:tcPr>
            <w:tcW w:w="2023" w:type="dxa"/>
            <w:shd w:val="clear" w:color="auto" w:fill="auto"/>
          </w:tcPr>
          <w:p w14:paraId="174CE7B4"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cstheme="majorBidi"/>
                <w:sz w:val="20"/>
                <w:szCs w:val="20"/>
              </w:rPr>
              <w:t>Hubungan lama pemakaian infus dengan terjadinya plebitis</w:t>
            </w:r>
          </w:p>
        </w:tc>
        <w:tc>
          <w:tcPr>
            <w:tcW w:w="1993" w:type="dxa"/>
            <w:shd w:val="clear" w:color="auto" w:fill="auto"/>
          </w:tcPr>
          <w:p w14:paraId="7C61A427"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sz w:val="20"/>
                <w:szCs w:val="20"/>
              </w:rPr>
              <w:t>Ada hubungan antara lama pemakaian infus dengan  kejadian phlebitis (p value: 0,04 )</w:t>
            </w:r>
          </w:p>
        </w:tc>
      </w:tr>
      <w:tr w:rsidR="00A376DE" w:rsidRPr="00681F6A" w14:paraId="3F694E32" w14:textId="77777777" w:rsidTr="00A376DE">
        <w:trPr>
          <w:trHeight w:val="20"/>
        </w:trPr>
        <w:tc>
          <w:tcPr>
            <w:tcW w:w="1434" w:type="dxa"/>
            <w:shd w:val="clear" w:color="auto" w:fill="auto"/>
          </w:tcPr>
          <w:p w14:paraId="55518665"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cstheme="majorBidi"/>
                <w:sz w:val="20"/>
                <w:szCs w:val="20"/>
              </w:rPr>
              <w:t>Resti,Nanda, Demur; 2021</w:t>
            </w:r>
          </w:p>
        </w:tc>
        <w:tc>
          <w:tcPr>
            <w:tcW w:w="1694" w:type="dxa"/>
            <w:shd w:val="clear" w:color="auto" w:fill="auto"/>
          </w:tcPr>
          <w:p w14:paraId="339DC3EF"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sz w:val="20"/>
                <w:szCs w:val="20"/>
              </w:rPr>
              <w:t>Cross-sectional study</w:t>
            </w:r>
          </w:p>
        </w:tc>
        <w:tc>
          <w:tcPr>
            <w:tcW w:w="2292" w:type="dxa"/>
            <w:shd w:val="clear" w:color="auto" w:fill="auto"/>
          </w:tcPr>
          <w:p w14:paraId="4672693D"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sz w:val="20"/>
                <w:szCs w:val="20"/>
              </w:rPr>
              <w:t>Sampel terdiri dari 49 pasien  yang terpasang infus di ruang Cempaka I RSUD dr. Adnaan WD Payakumbuh yang diambil secara accidental sampling</w:t>
            </w:r>
          </w:p>
        </w:tc>
        <w:tc>
          <w:tcPr>
            <w:tcW w:w="2023" w:type="dxa"/>
            <w:shd w:val="clear" w:color="auto" w:fill="auto"/>
          </w:tcPr>
          <w:p w14:paraId="2E3C1297"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Persentase angka kejadian tidak plebitis dan plebitis terhadap pasien yang terpasang infus selama 1 hari, 2, hari, 3 hari dan 4 hari.Korelasi lama pemakaian infus dengan kejadian plebitis pada pasien yang terpasang infus di ruang Cempaka I RSUD dr. Adnaan WD Payakumbuh</w:t>
            </w:r>
          </w:p>
        </w:tc>
        <w:tc>
          <w:tcPr>
            <w:tcW w:w="1993" w:type="dxa"/>
            <w:shd w:val="clear" w:color="auto" w:fill="auto"/>
          </w:tcPr>
          <w:p w14:paraId="51A204FE"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 xml:space="preserve">Ada hubungan antara lama pemakaian infus dengan kejadian plebitis pada pasien yang terpasang infus di ruang Cempaka I RSUD dr. Adnaan WD Payakumbuh </w:t>
            </w:r>
          </w:p>
          <w:p w14:paraId="4FA671D1"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cstheme="majorBidi"/>
                <w:sz w:val="20"/>
                <w:szCs w:val="20"/>
              </w:rPr>
              <w:t>(p= 0,001)</w:t>
            </w:r>
          </w:p>
        </w:tc>
      </w:tr>
      <w:tr w:rsidR="00A376DE" w:rsidRPr="00681F6A" w14:paraId="0A3E5F83" w14:textId="77777777" w:rsidTr="00A376DE">
        <w:trPr>
          <w:trHeight w:val="20"/>
        </w:trPr>
        <w:tc>
          <w:tcPr>
            <w:tcW w:w="1434" w:type="dxa"/>
            <w:shd w:val="clear" w:color="auto" w:fill="auto"/>
          </w:tcPr>
          <w:p w14:paraId="45E9A3E3" w14:textId="77777777" w:rsidR="00A376DE" w:rsidRPr="00681F6A" w:rsidRDefault="00A376DE" w:rsidP="007E7EBE">
            <w:pPr>
              <w:spacing w:line="240" w:lineRule="auto"/>
              <w:rPr>
                <w:rFonts w:asciiTheme="majorHAnsi" w:hAnsiTheme="majorHAnsi"/>
                <w:bCs/>
                <w:sz w:val="20"/>
                <w:szCs w:val="20"/>
              </w:rPr>
            </w:pPr>
            <w:r w:rsidRPr="00681F6A">
              <w:rPr>
                <w:rFonts w:asciiTheme="majorHAnsi" w:hAnsiTheme="majorHAnsi" w:cstheme="majorBidi"/>
                <w:sz w:val="20"/>
                <w:szCs w:val="20"/>
              </w:rPr>
              <w:t>Delfi, Fibriana; 2020</w:t>
            </w:r>
          </w:p>
        </w:tc>
        <w:tc>
          <w:tcPr>
            <w:tcW w:w="1694" w:type="dxa"/>
            <w:shd w:val="clear" w:color="auto" w:fill="auto"/>
          </w:tcPr>
          <w:p w14:paraId="2F411F7F"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cstheme="majorBidi"/>
                <w:sz w:val="20"/>
                <w:szCs w:val="20"/>
              </w:rPr>
              <w:t>Case Control</w:t>
            </w:r>
          </w:p>
        </w:tc>
        <w:tc>
          <w:tcPr>
            <w:tcW w:w="2292" w:type="dxa"/>
            <w:shd w:val="clear" w:color="auto" w:fill="auto"/>
          </w:tcPr>
          <w:p w14:paraId="7062116B" w14:textId="77777777" w:rsidR="00A376DE" w:rsidRPr="00681F6A" w:rsidRDefault="00A376DE" w:rsidP="007E7EBE">
            <w:pPr>
              <w:spacing w:line="240" w:lineRule="auto"/>
              <w:rPr>
                <w:rFonts w:asciiTheme="majorHAnsi" w:hAnsiTheme="majorHAnsi"/>
                <w:sz w:val="20"/>
                <w:szCs w:val="20"/>
              </w:rPr>
            </w:pPr>
            <w:r w:rsidRPr="00681F6A">
              <w:rPr>
                <w:rFonts w:asciiTheme="majorHAnsi" w:hAnsiTheme="majorHAnsi" w:cstheme="majorBidi"/>
                <w:sz w:val="20"/>
                <w:szCs w:val="20"/>
              </w:rPr>
              <w:t>Sampel pada penelitian ini terdari dari 37 responden kasus dan 37 responden kontrol di RSUD Ungaran Kabupaten Semarang yang diambil dengan teknil consecutive sampling</w:t>
            </w:r>
          </w:p>
        </w:tc>
        <w:tc>
          <w:tcPr>
            <w:tcW w:w="2023" w:type="dxa"/>
            <w:shd w:val="clear" w:color="auto" w:fill="auto"/>
          </w:tcPr>
          <w:p w14:paraId="7D431E3E"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Hubungan lama pemakaian infus (pemakaian &gt; 72 jam, pemakaian &lt; 72 jam) dengan angka kejadian plebitis dalam persen pada kelompok kontrol dan kasus</w:t>
            </w:r>
          </w:p>
        </w:tc>
        <w:tc>
          <w:tcPr>
            <w:tcW w:w="1993" w:type="dxa"/>
            <w:shd w:val="clear" w:color="auto" w:fill="auto"/>
          </w:tcPr>
          <w:p w14:paraId="12EC31C7"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Terdapat hubungan natara lama pemakaian infus dengan kejadian plebitis pada pasien di RSUD Ungaran Kabupaten Semarang dengan  (p= 0,017)</w:t>
            </w:r>
          </w:p>
        </w:tc>
      </w:tr>
      <w:tr w:rsidR="00A376DE" w:rsidRPr="00681F6A" w14:paraId="444383D2" w14:textId="77777777" w:rsidTr="00A376DE">
        <w:trPr>
          <w:trHeight w:val="20"/>
        </w:trPr>
        <w:tc>
          <w:tcPr>
            <w:tcW w:w="1434" w:type="dxa"/>
            <w:shd w:val="clear" w:color="auto" w:fill="auto"/>
          </w:tcPr>
          <w:p w14:paraId="15E2CB41"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Atay, Cukurlu;2018</w:t>
            </w:r>
          </w:p>
        </w:tc>
        <w:tc>
          <w:tcPr>
            <w:tcW w:w="1694" w:type="dxa"/>
            <w:shd w:val="clear" w:color="auto" w:fill="auto"/>
          </w:tcPr>
          <w:p w14:paraId="389C4BF7"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sz w:val="20"/>
                <w:szCs w:val="20"/>
              </w:rPr>
              <w:t>Cohort study</w:t>
            </w:r>
          </w:p>
        </w:tc>
        <w:tc>
          <w:tcPr>
            <w:tcW w:w="2292" w:type="dxa"/>
            <w:shd w:val="clear" w:color="auto" w:fill="auto"/>
          </w:tcPr>
          <w:p w14:paraId="5F1B03EB"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 xml:space="preserve">Sampel penelitian ini terdiri dari 317 individu yangmenjalani rawat inap dan diinfus dari Juli-September 2014                                                                                                                                                                                                                                                                                                          </w:t>
            </w:r>
          </w:p>
        </w:tc>
        <w:tc>
          <w:tcPr>
            <w:tcW w:w="2023" w:type="dxa"/>
            <w:shd w:val="clear" w:color="auto" w:fill="auto"/>
          </w:tcPr>
          <w:p w14:paraId="2A722943"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 xml:space="preserve">Hubungan antara durasi pemakaian infus (0-24 jam, 25-48 jam, 49-72 jam, &gt;73 jam dengan angka kejadian plebitis dalam persen                                                                                                                                                                                                                                                                                                        </w:t>
            </w:r>
          </w:p>
        </w:tc>
        <w:tc>
          <w:tcPr>
            <w:tcW w:w="1993" w:type="dxa"/>
            <w:shd w:val="clear" w:color="auto" w:fill="auto"/>
          </w:tcPr>
          <w:p w14:paraId="78A5AF7A"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Terdapat hubungan antara durasi pemakaian infus dengan kejadian plebitis (p=0,05)</w:t>
            </w:r>
          </w:p>
          <w:p w14:paraId="0749C7BF" w14:textId="77777777" w:rsidR="00A376DE" w:rsidRPr="00681F6A" w:rsidRDefault="00A376DE" w:rsidP="007E7EBE">
            <w:pPr>
              <w:spacing w:line="240" w:lineRule="auto"/>
              <w:rPr>
                <w:rFonts w:asciiTheme="majorHAnsi" w:hAnsiTheme="majorHAnsi" w:cstheme="majorBidi"/>
                <w:sz w:val="20"/>
                <w:szCs w:val="20"/>
              </w:rPr>
            </w:pPr>
          </w:p>
          <w:p w14:paraId="34809792" w14:textId="77777777" w:rsidR="00A376DE" w:rsidRPr="00681F6A" w:rsidRDefault="00A376DE" w:rsidP="007E7EBE">
            <w:pPr>
              <w:spacing w:line="240" w:lineRule="auto"/>
              <w:rPr>
                <w:rFonts w:asciiTheme="majorHAnsi" w:hAnsiTheme="majorHAnsi" w:cstheme="majorBidi"/>
                <w:sz w:val="20"/>
                <w:szCs w:val="20"/>
              </w:rPr>
            </w:pPr>
          </w:p>
        </w:tc>
      </w:tr>
      <w:tr w:rsidR="00A376DE" w:rsidRPr="00681F6A" w14:paraId="36CEA9E0" w14:textId="77777777" w:rsidTr="00A376DE">
        <w:trPr>
          <w:trHeight w:val="2767"/>
        </w:trPr>
        <w:tc>
          <w:tcPr>
            <w:tcW w:w="1434" w:type="dxa"/>
            <w:shd w:val="clear" w:color="auto" w:fill="auto"/>
          </w:tcPr>
          <w:p w14:paraId="6D24E993"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Lee, Kim, Kim;2019</w:t>
            </w:r>
          </w:p>
        </w:tc>
        <w:tc>
          <w:tcPr>
            <w:tcW w:w="1694" w:type="dxa"/>
            <w:shd w:val="clear" w:color="auto" w:fill="auto"/>
          </w:tcPr>
          <w:p w14:paraId="3C21A7E2"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sz w:val="20"/>
                <w:szCs w:val="20"/>
              </w:rPr>
              <w:t>Cohort study</w:t>
            </w:r>
          </w:p>
        </w:tc>
        <w:tc>
          <w:tcPr>
            <w:tcW w:w="2292" w:type="dxa"/>
            <w:shd w:val="clear" w:color="auto" w:fill="auto"/>
          </w:tcPr>
          <w:p w14:paraId="72327020"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Sampel penelitian ini terdiri dari 270 pasien ortopedi, berusia minimal 19 tahun, yang telah dirawat di rumah sakit setidaknya selama 4 hari (berdasarkan pedoman Centers for Disease Control (CDC) 2002 untuk mengganti PIVC setiap 72-96 jam)</w:t>
            </w:r>
          </w:p>
        </w:tc>
        <w:tc>
          <w:tcPr>
            <w:tcW w:w="2023" w:type="dxa"/>
            <w:shd w:val="clear" w:color="auto" w:fill="auto"/>
          </w:tcPr>
          <w:p w14:paraId="14047277"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Hubungan antara durasi pemakaian infus (0-24 jam, 25-48 jam, 49-72 jam, 73-96 jam dengan angka kejadian plebitis dalam persen</w:t>
            </w:r>
          </w:p>
        </w:tc>
        <w:tc>
          <w:tcPr>
            <w:tcW w:w="1993" w:type="dxa"/>
            <w:shd w:val="clear" w:color="auto" w:fill="auto"/>
          </w:tcPr>
          <w:p w14:paraId="09A7F602"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 xml:space="preserve">Ada hubungan antara lama pemakaian infus dengan kejadian plebitis pada pasien rawat inap ortopedi  yang terpasang infus </w:t>
            </w:r>
          </w:p>
          <w:p w14:paraId="0B9555BD" w14:textId="77777777" w:rsidR="00A376DE" w:rsidRPr="00681F6A" w:rsidRDefault="00A376DE" w:rsidP="007E7EBE">
            <w:pPr>
              <w:spacing w:line="240" w:lineRule="auto"/>
              <w:rPr>
                <w:rFonts w:asciiTheme="majorHAnsi" w:hAnsiTheme="majorHAnsi" w:cstheme="majorBidi"/>
                <w:sz w:val="20"/>
                <w:szCs w:val="20"/>
              </w:rPr>
            </w:pPr>
            <w:r w:rsidRPr="00681F6A">
              <w:rPr>
                <w:rFonts w:asciiTheme="majorHAnsi" w:hAnsiTheme="majorHAnsi" w:cstheme="majorBidi"/>
                <w:sz w:val="20"/>
                <w:szCs w:val="20"/>
              </w:rPr>
              <w:t>(P= 0,001)</w:t>
            </w:r>
          </w:p>
          <w:p w14:paraId="7B06F12C" w14:textId="77777777" w:rsidR="00A376DE" w:rsidRPr="00681F6A" w:rsidRDefault="00A376DE" w:rsidP="007E7EBE">
            <w:pPr>
              <w:spacing w:line="240" w:lineRule="auto"/>
              <w:rPr>
                <w:rFonts w:asciiTheme="majorHAnsi" w:hAnsiTheme="majorHAnsi" w:cstheme="majorBidi"/>
                <w:sz w:val="20"/>
                <w:szCs w:val="20"/>
              </w:rPr>
            </w:pPr>
          </w:p>
          <w:p w14:paraId="545F2A0E" w14:textId="77777777" w:rsidR="00A376DE" w:rsidRPr="00681F6A" w:rsidRDefault="00A376DE" w:rsidP="007E7EBE">
            <w:pPr>
              <w:spacing w:line="240" w:lineRule="auto"/>
              <w:rPr>
                <w:rFonts w:asciiTheme="majorHAnsi" w:hAnsiTheme="majorHAnsi" w:cstheme="majorBidi"/>
                <w:sz w:val="20"/>
                <w:szCs w:val="20"/>
              </w:rPr>
            </w:pPr>
          </w:p>
          <w:p w14:paraId="61DD4BB4" w14:textId="77777777" w:rsidR="00A376DE" w:rsidRPr="00681F6A" w:rsidRDefault="00A376DE" w:rsidP="007E7EBE">
            <w:pPr>
              <w:spacing w:line="240" w:lineRule="auto"/>
              <w:rPr>
                <w:rFonts w:asciiTheme="majorHAnsi" w:hAnsiTheme="majorHAnsi" w:cstheme="majorBidi"/>
                <w:sz w:val="20"/>
                <w:szCs w:val="20"/>
              </w:rPr>
            </w:pPr>
          </w:p>
          <w:p w14:paraId="01AE1275" w14:textId="77777777" w:rsidR="00A376DE" w:rsidRPr="00681F6A" w:rsidRDefault="00A376DE" w:rsidP="007E7EBE">
            <w:pPr>
              <w:spacing w:line="240" w:lineRule="auto"/>
              <w:rPr>
                <w:rFonts w:asciiTheme="majorHAnsi" w:hAnsiTheme="majorHAnsi" w:cstheme="majorBidi"/>
                <w:sz w:val="20"/>
                <w:szCs w:val="20"/>
              </w:rPr>
            </w:pPr>
          </w:p>
          <w:p w14:paraId="0E06D2B9" w14:textId="77777777" w:rsidR="00A376DE" w:rsidRPr="00681F6A" w:rsidRDefault="00A376DE" w:rsidP="007E7EBE">
            <w:pPr>
              <w:spacing w:line="240" w:lineRule="auto"/>
              <w:rPr>
                <w:rFonts w:asciiTheme="majorHAnsi" w:hAnsiTheme="majorHAnsi" w:cstheme="majorBidi"/>
                <w:sz w:val="20"/>
                <w:szCs w:val="20"/>
              </w:rPr>
            </w:pPr>
          </w:p>
        </w:tc>
      </w:tr>
    </w:tbl>
    <w:p w14:paraId="110C95BB" w14:textId="2E2959ED" w:rsidR="00A376DE" w:rsidRPr="00681F6A" w:rsidRDefault="00A376DE" w:rsidP="00A376DE">
      <w:pPr>
        <w:sectPr w:rsidR="00A376DE" w:rsidRPr="00681F6A" w:rsidSect="00BF5621">
          <w:type w:val="continuous"/>
          <w:pgSz w:w="11906" w:h="16838" w:code="9"/>
          <w:pgMar w:top="1134" w:right="1134" w:bottom="1134" w:left="1134" w:header="709" w:footer="561" w:gutter="0"/>
          <w:cols w:space="708"/>
          <w:docGrid w:linePitch="360"/>
        </w:sectPr>
      </w:pPr>
    </w:p>
    <w:p w14:paraId="21EC608C" w14:textId="77777777" w:rsidR="0045698A" w:rsidRPr="00681F6A" w:rsidRDefault="0045698A" w:rsidP="0045698A">
      <w:pPr>
        <w:pStyle w:val="CommentText"/>
        <w:spacing w:after="100" w:afterAutospacing="1"/>
        <w:rPr>
          <w:rFonts w:asciiTheme="majorHAnsi" w:hAnsiTheme="majorHAnsi"/>
          <w:sz w:val="24"/>
          <w:szCs w:val="24"/>
        </w:rPr>
      </w:pPr>
    </w:p>
    <w:p w14:paraId="04409515" w14:textId="77777777" w:rsidR="0045698A" w:rsidRPr="00681F6A" w:rsidRDefault="0045698A" w:rsidP="0045698A">
      <w:pPr>
        <w:pStyle w:val="CommentText"/>
        <w:spacing w:after="100" w:afterAutospacing="1"/>
        <w:rPr>
          <w:rFonts w:asciiTheme="majorHAnsi" w:hAnsiTheme="majorHAnsi"/>
          <w:sz w:val="24"/>
          <w:szCs w:val="24"/>
        </w:rPr>
      </w:pPr>
    </w:p>
    <w:p w14:paraId="5D039D76" w14:textId="77777777" w:rsidR="00BF5621" w:rsidRPr="00681F6A" w:rsidRDefault="00BF5621" w:rsidP="0045698A">
      <w:pPr>
        <w:spacing w:after="100" w:afterAutospacing="1" w:line="240" w:lineRule="auto"/>
        <w:rPr>
          <w:rFonts w:asciiTheme="majorHAnsi" w:hAnsiTheme="majorHAnsi"/>
          <w:szCs w:val="24"/>
        </w:rPr>
      </w:pPr>
    </w:p>
    <w:p w14:paraId="3CA3FF46" w14:textId="0CD185B8" w:rsidR="0045698A" w:rsidRPr="00681F6A" w:rsidRDefault="0045698A" w:rsidP="0045698A">
      <w:pPr>
        <w:spacing w:after="100" w:afterAutospacing="1" w:line="240" w:lineRule="auto"/>
        <w:rPr>
          <w:rFonts w:asciiTheme="majorHAnsi" w:hAnsiTheme="majorHAnsi"/>
          <w:szCs w:val="24"/>
        </w:rPr>
      </w:pPr>
      <w:r w:rsidRPr="00681F6A">
        <w:rPr>
          <w:rFonts w:asciiTheme="majorHAnsi" w:hAnsiTheme="majorHAnsi"/>
          <w:szCs w:val="24"/>
        </w:rPr>
        <w:br w:type="page"/>
      </w:r>
    </w:p>
    <w:p w14:paraId="3079EEC5" w14:textId="77777777" w:rsidR="0045698A" w:rsidRPr="00681F6A" w:rsidRDefault="0045698A" w:rsidP="0045698A">
      <w:pPr>
        <w:spacing w:after="100" w:afterAutospacing="1" w:line="240" w:lineRule="auto"/>
        <w:jc w:val="both"/>
        <w:rPr>
          <w:rFonts w:asciiTheme="majorHAnsi" w:hAnsiTheme="majorHAnsi"/>
          <w:b/>
          <w:szCs w:val="24"/>
        </w:rPr>
      </w:pPr>
      <w:r w:rsidRPr="00681F6A">
        <w:rPr>
          <w:rFonts w:asciiTheme="majorHAnsi" w:hAnsiTheme="majorHAnsi"/>
          <w:b/>
          <w:color w:val="000000" w:themeColor="text1"/>
          <w:szCs w:val="24"/>
        </w:rPr>
        <w:lastRenderedPageBreak/>
        <w:t xml:space="preserve">PEMBAHASAN </w:t>
      </w:r>
    </w:p>
    <w:p w14:paraId="50C9D973" w14:textId="77777777" w:rsidR="0045698A" w:rsidRPr="00681F6A" w:rsidRDefault="0045698A" w:rsidP="0045698A">
      <w:pPr>
        <w:spacing w:after="100" w:afterAutospacing="1" w:line="240" w:lineRule="auto"/>
        <w:jc w:val="both"/>
        <w:rPr>
          <w:rFonts w:asciiTheme="majorHAnsi" w:hAnsiTheme="majorHAnsi"/>
          <w:bCs/>
          <w:szCs w:val="24"/>
        </w:rPr>
      </w:pPr>
      <w:r w:rsidRPr="00681F6A">
        <w:rPr>
          <w:rFonts w:asciiTheme="majorHAnsi" w:hAnsiTheme="majorHAnsi"/>
          <w:bCs/>
          <w:szCs w:val="24"/>
        </w:rPr>
        <w:t xml:space="preserve">Hasil </w:t>
      </w:r>
      <w:r w:rsidRPr="00681F6A">
        <w:rPr>
          <w:rFonts w:asciiTheme="majorHAnsi" w:hAnsiTheme="majorHAnsi"/>
          <w:bCs/>
          <w:i/>
          <w:szCs w:val="24"/>
        </w:rPr>
        <w:t xml:space="preserve">Review </w:t>
      </w:r>
      <w:r w:rsidRPr="00681F6A">
        <w:rPr>
          <w:rFonts w:asciiTheme="majorHAnsi" w:hAnsiTheme="majorHAnsi"/>
          <w:bCs/>
          <w:szCs w:val="24"/>
        </w:rPr>
        <w:t xml:space="preserve">yang dilakukan oleh lima penelitian membuktikan bahwa terdapat hubungan yang signifikan antara lama pemakaian infus intravena dengan kejadian </w:t>
      </w:r>
      <w:r w:rsidRPr="00681F6A">
        <w:rPr>
          <w:rFonts w:asciiTheme="majorHAnsi" w:hAnsiTheme="majorHAnsi"/>
          <w:bCs/>
          <w:i/>
          <w:iCs/>
          <w:szCs w:val="24"/>
        </w:rPr>
        <w:t xml:space="preserve">Phlebitis. </w:t>
      </w:r>
      <w:r w:rsidRPr="00681F6A">
        <w:rPr>
          <w:rFonts w:asciiTheme="majorHAnsi" w:hAnsiTheme="majorHAnsi"/>
          <w:bCs/>
          <w:szCs w:val="24"/>
        </w:rPr>
        <w:t xml:space="preserve">Hasil tersebut sejalan dengan studi milik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&lt;EndNote&gt;&lt;Cite&gt;&lt;Author&gt;Komaling&lt;/Author&gt;&lt;Year&gt;2014&lt;/Year&gt;&lt;RecNum&gt;11&lt;/RecNum&gt;&lt;DisplayText&gt;[16]&lt;/DisplayText&gt;&lt;record&gt;&lt;rec-number&gt;11&lt;/rec-number&gt;&lt;foreign-keys&gt;&lt;key app="EN" db-id="a2txv50ssefxvgews50x929mvta2wa9ts9rr" timestamp="1661241980"&gt;11&lt;/key&gt;&lt;/foreign-keys&gt;&lt;ref-type name="Journal Article"&gt;17&lt;/ref-type&gt;&lt;contributors&gt;&lt;authors&gt;&lt;author&gt;Komaling, Christian&lt;/author&gt;&lt;author&gt;Kumaat, Lucky&lt;/author&gt;&lt;author&gt;Onibala, Franly %J Jurnal Keperawatan&lt;/author&gt;&lt;/authors&gt;&lt;/contributors&gt;&lt;titles&gt;&lt;title&gt;Hubungan Lamanya Pemasangan Infus (Intravena) Dengan Kejadian Flebitis Pada Pasiendi Irina F Blu Rsup Prof. Dr. RD Kandou Manado&lt;/title&gt;&lt;/titles&gt;&lt;volume&gt;2&lt;/volume&gt;&lt;number&gt;1&lt;/number&gt;&lt;dates&gt;&lt;year&gt;2014&lt;/year&gt;&lt;/dates&gt;&lt;isbn&gt;2808-2672&lt;/isbn&gt;&lt;urls&gt;&lt;/urls&gt;&lt;/record&gt;&lt;/Cite&gt;&lt;/EndNote&gt;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[16]</w:t>
      </w:r>
      <w:r w:rsidRPr="00681F6A">
        <w:rPr>
          <w:rFonts w:asciiTheme="majorHAnsi" w:hAnsiTheme="majorHAnsi"/>
          <w:bCs/>
          <w:szCs w:val="24"/>
        </w:rPr>
        <w:fldChar w:fldCharType="end"/>
      </w:r>
      <w:r w:rsidRPr="00681F6A">
        <w:rPr>
          <w:rFonts w:asciiTheme="majorHAnsi" w:hAnsiTheme="majorHAnsi"/>
          <w:color w:val="000000"/>
          <w:szCs w:val="24"/>
          <w:shd w:val="clear" w:color="auto" w:fill="FFFFFF"/>
        </w:rPr>
        <w:t xml:space="preserve"> yang menyatakan bahwa lama pemakaian infus intravena berhubungan dengan kejadian phlebitis. </w:t>
      </w:r>
      <w:r w:rsidRPr="00681F6A">
        <w:rPr>
          <w:rFonts w:asciiTheme="majorHAnsi" w:hAnsiTheme="majorHAnsi"/>
          <w:szCs w:val="24"/>
        </w:rPr>
        <w:fldChar w:fldCharType="begin"/>
      </w:r>
      <w:r w:rsidRPr="00681F6A">
        <w:rPr>
          <w:rFonts w:asciiTheme="majorHAnsi" w:hAnsiTheme="majorHAnsi"/>
          <w:szCs w:val="24"/>
        </w:rPr>
        <w:instrText xml:space="preserve"> ADDIN EN.CITE &lt;EndNote&gt;&lt;Cite&gt;&lt;Author&gt;SUJIYANTI&lt;/Author&gt;&lt;Year&gt;2020&lt;/Year&gt;&lt;RecNum&gt;4&lt;/RecNum&gt;&lt;DisplayText&gt;[6]&lt;/DisplayText&gt;&lt;record&gt;&lt;rec-number&gt;4&lt;/rec-number&gt;&lt;foreign-keys&gt;&lt;key app="EN" db-id="a2txv50ssefxvgews50x929mvta2wa9ts9rr" timestamp="1661240203"&gt;4&lt;/key&gt;&lt;/foreign-keys&gt;&lt;ref-type name="Thesis"&gt;32&lt;/ref-type&gt;&lt;contributors&gt;&lt;authors&gt;&lt;author&gt;SUJIYANTI, SUJIYANTI&lt;/author&gt;&lt;/authors&gt;&lt;/contributors&gt;&lt;titles&gt;&lt;title&gt;HUBUNGAN LAMANYA PEMASANGAN INFUS CAIRAN ISOTONIS DENGAN KEJADIAN PHLEBITIS PASIEN INTERNIS DI RUANG RAWAT INAP RS PKUMUHAMMADIYAH SAMPANGAN&lt;/title&gt;&lt;/titles&gt;&lt;dates&gt;&lt;year&gt;2020&lt;/year&gt;&lt;/dates&gt;&lt;publisher&gt;STIKES KUSUMA HUSADA SURAKARTA&lt;/publisher&gt;&lt;urls&gt;&lt;/urls&gt;&lt;/record&gt;&lt;/Cite&gt;&lt;/EndNote&gt;</w:instrText>
      </w:r>
      <w:r w:rsidRPr="00681F6A">
        <w:rPr>
          <w:rFonts w:asciiTheme="majorHAnsi" w:hAnsiTheme="majorHAnsi"/>
          <w:szCs w:val="24"/>
        </w:rPr>
        <w:fldChar w:fldCharType="separate"/>
      </w:r>
      <w:r w:rsidRPr="00681F6A">
        <w:rPr>
          <w:rFonts w:asciiTheme="majorHAnsi" w:hAnsiTheme="majorHAnsi"/>
          <w:noProof/>
          <w:szCs w:val="24"/>
        </w:rPr>
        <w:t>[6]</w:t>
      </w:r>
      <w:r w:rsidRPr="00681F6A">
        <w:rPr>
          <w:rFonts w:asciiTheme="majorHAnsi" w:hAnsiTheme="majorHAnsi"/>
          <w:szCs w:val="24"/>
        </w:rPr>
        <w:fldChar w:fldCharType="end"/>
      </w:r>
      <w:r w:rsidRPr="00681F6A">
        <w:rPr>
          <w:rFonts w:asciiTheme="majorHAnsi" w:hAnsiTheme="majorHAnsi"/>
          <w:color w:val="000000"/>
          <w:szCs w:val="24"/>
          <w:shd w:val="clear" w:color="auto" w:fill="FFFFFF"/>
        </w:rPr>
        <w:t xml:space="preserve"> mengemukakan bahwa pemakaian infus lebih dari 3 hari dapat meningkatkan kejadian plebitis. Selain itu, lama pemakaian infus menyebabkan masuknya mikroorganisme kedalam jaringan yang diinsersi dan meningkatkan kejadian plebitis.  </w:t>
      </w:r>
      <w:r w:rsidRPr="00681F6A">
        <w:rPr>
          <w:rFonts w:asciiTheme="majorHAnsi" w:hAnsiTheme="majorHAnsi"/>
          <w:szCs w:val="24"/>
        </w:rPr>
        <w:t xml:space="preserve">Terapi intravena harus diregulasi secara berkelanjutan karena terpasangnya infus yang terus menerus dan dalam jangka waktu tertentu akan meningkatkan kemungkinan komplikasi dari pemasangan infus, salah satunya adalah </w:t>
      </w:r>
      <w:r w:rsidRPr="00681F6A">
        <w:rPr>
          <w:rFonts w:asciiTheme="majorHAnsi" w:hAnsiTheme="majorHAnsi"/>
          <w:i/>
          <w:szCs w:val="24"/>
        </w:rPr>
        <w:t>phlebitis</w:t>
      </w:r>
      <w:r w:rsidRPr="00681F6A">
        <w:rPr>
          <w:rFonts w:asciiTheme="majorHAnsi" w:hAnsiTheme="majorHAnsi"/>
          <w:szCs w:val="24"/>
        </w:rPr>
        <w:t xml:space="preserve"> </w:t>
      </w:r>
      <w:r w:rsidRPr="00681F6A">
        <w:rPr>
          <w:rFonts w:asciiTheme="majorHAnsi" w:hAnsiTheme="majorHAnsi"/>
          <w:szCs w:val="24"/>
        </w:rPr>
        <w:fldChar w:fldCharType="begin"/>
      </w:r>
      <w:r w:rsidRPr="00681F6A">
        <w:rPr>
          <w:rFonts w:asciiTheme="majorHAnsi" w:hAnsiTheme="majorHAnsi"/>
          <w:szCs w:val="24"/>
        </w:rPr>
        <w:instrText xml:space="preserve"> ADDIN EN.CITE &lt;EndNote&gt;&lt;Cite&gt;&lt;Author&gt;Perry&lt;/Author&gt;&lt;Year&gt;2010&lt;/Year&gt;&lt;RecNum&gt;2&lt;/RecNum&gt;&lt;DisplayText&gt;[2]&lt;/DisplayText&gt;&lt;record&gt;&lt;rec-number&gt;2&lt;/rec-number&gt;&lt;foreign-keys&gt;&lt;key app="EN" db-id="a2txv50ssefxvgews50x929mvta2wa9ts9rr" timestamp="1661239944"&gt;2&lt;/key&gt;&lt;/foreign-keys&gt;&lt;ref-type name="Book"&gt;6&lt;/ref-type&gt;&lt;contributors&gt;&lt;authors&gt;&lt;author&gt;Perry, Anne Griffin&lt;/author&gt;&lt;author&gt;Potter, Patricia A&lt;/author&gt;&lt;/authors&gt;&lt;/contributors&gt;&lt;titles&gt;&lt;title&gt;Mosby&amp;apos;s Pocket Guide to Nursing Skills and Procedures-E-Book&lt;/title&gt;&lt;/titles&gt;&lt;dates&gt;&lt;year&gt;2010&lt;/year&gt;&lt;/dates&gt;&lt;publisher&gt;Elsevier Health Sciences&lt;/publisher&gt;&lt;isbn&gt;0323075797&lt;/isbn&gt;&lt;urls&gt;&lt;/urls&gt;&lt;/record&gt;&lt;/Cite&gt;&lt;/EndNote&gt;</w:instrText>
      </w:r>
      <w:r w:rsidRPr="00681F6A">
        <w:rPr>
          <w:rFonts w:asciiTheme="majorHAnsi" w:hAnsiTheme="majorHAnsi"/>
          <w:szCs w:val="24"/>
        </w:rPr>
        <w:fldChar w:fldCharType="separate"/>
      </w:r>
      <w:r w:rsidRPr="00681F6A">
        <w:rPr>
          <w:rFonts w:asciiTheme="majorHAnsi" w:hAnsiTheme="majorHAnsi"/>
          <w:noProof/>
          <w:szCs w:val="24"/>
        </w:rPr>
        <w:t>[2]</w:t>
      </w:r>
      <w:r w:rsidRPr="00681F6A">
        <w:rPr>
          <w:rFonts w:asciiTheme="majorHAnsi" w:hAnsiTheme="majorHAnsi"/>
          <w:szCs w:val="24"/>
        </w:rPr>
        <w:fldChar w:fldCharType="end"/>
      </w:r>
      <w:r w:rsidRPr="00681F6A">
        <w:rPr>
          <w:rFonts w:asciiTheme="majorHAnsi" w:hAnsiTheme="majorHAnsi"/>
          <w:szCs w:val="24"/>
        </w:rPr>
        <w:t xml:space="preserve">. </w:t>
      </w:r>
      <w:r w:rsidRPr="00681F6A">
        <w:rPr>
          <w:rFonts w:asciiTheme="majorHAnsi" w:hAnsiTheme="majorHAnsi"/>
          <w:bCs/>
          <w:szCs w:val="24"/>
        </w:rPr>
        <w:t xml:space="preserve">Pemasangan infus intravena dengan jangka waktu yang lama dapat menyebabkan terjadinya infeksi nosocomial. Infeksi nosocomial adalah infeksi yang berasal dari lingkungan rumah sakit dan terjadi karena adanya transmisi mikkroba pathogen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&lt;EndNote&gt;&lt;Cite&gt;&lt;Author&gt;Khan&lt;/Author&gt;&lt;Year&gt;2017&lt;/Year&gt;&lt;RecNum&gt;12&lt;/RecNum&gt;&lt;DisplayText&gt;[17]&lt;/DisplayText&gt;&lt;record&gt;&lt;rec-number&gt;12&lt;/rec-number&gt;&lt;foreign-keys&gt;&lt;key app="EN" db-id="a2txv50ssefxvgews50x929mvta2wa9ts9rr" timestamp="1661242299"&gt;12&lt;/key&gt;&lt;/foreign-keys&gt;&lt;ref-type name="Journal Article"&gt;17&lt;/ref-type&gt;&lt;contributors&gt;&lt;authors&gt;&lt;author&gt;Khan, Hassan Ahmed&lt;/author&gt;&lt;author&gt;Baig, Fatima Kanwal&lt;/author&gt;&lt;author&gt;Mehboob, Riffat %J Asian Pacific Journal of Tropical Biomedicine&lt;/author&gt;&lt;/authors&gt;&lt;/contributors&gt;&lt;titles&gt;&lt;title&gt;Nosocomial infections: Epidemiology, prevention, control and surveillance&lt;/title&gt;&lt;/titles&gt;&lt;pages&gt;478-482&lt;/pages&gt;&lt;volume&gt;7&lt;/volume&gt;&lt;number&gt;5&lt;/number&gt;&lt;dates&gt;&lt;year&gt;2017&lt;/year&gt;&lt;/dates&gt;&lt;isbn&gt;2221-1691&lt;/isbn&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[17]</w:t>
      </w:r>
      <w:r w:rsidRPr="00681F6A">
        <w:rPr>
          <w:rFonts w:asciiTheme="majorHAnsi" w:hAnsiTheme="majorHAnsi"/>
          <w:bCs/>
          <w:szCs w:val="24"/>
        </w:rPr>
        <w:fldChar w:fldCharType="end"/>
      </w:r>
      <w:r w:rsidRPr="00681F6A">
        <w:rPr>
          <w:rFonts w:asciiTheme="majorHAnsi" w:hAnsiTheme="majorHAnsi"/>
          <w:bCs/>
          <w:szCs w:val="24"/>
        </w:rPr>
        <w:t xml:space="preserve">. Lama pemasangan infus mengakibatkan tumbuhnya bakteri pada area penusukan. Semakin lama pemasangan tanpa dilalukan perawatan yang optimal, maka bakteri akan mudah tumbuh dan berkembang </w:t>
      </w:r>
      <w:r w:rsidRPr="00681F6A">
        <w:rPr>
          <w:rFonts w:asciiTheme="majorHAnsi" w:hAnsiTheme="majorHAnsi"/>
          <w:bCs/>
          <w:szCs w:val="24"/>
        </w:rPr>
        <w:fldChar w:fldCharType="begin"/>
      </w:r>
      <w:r w:rsidRPr="00681F6A">
        <w:rPr>
          <w:rFonts w:asciiTheme="majorHAnsi" w:hAnsiTheme="majorHAnsi"/>
          <w:bCs/>
          <w:szCs w:val="24"/>
        </w:rPr>
        <w:instrText xml:space="preserve"> ADDIN EN.CITE &lt;EndNote&gt;&lt;Cite&gt;&lt;Author&gt;DESI PUSPITOSARI&lt;/Author&gt;&lt;Year&gt;2020&lt;/Year&gt;&lt;RecNum&gt;13&lt;/RecNum&gt;&lt;DisplayText&gt;[18]&lt;/DisplayText&gt;&lt;record&gt;&lt;rec-number&gt;13&lt;/rec-number&gt;&lt;foreign-keys&gt;&lt;key app="EN" db-id="a2txv50ssefxvgews50x929mvta2wa9ts9rr" timestamp="1661242510"&gt;13&lt;/key&gt;&lt;/foreign-keys&gt;&lt;ref-type name="Thesis"&gt;32&lt;/ref-type&gt;&lt;contributors&gt;&lt;authors&gt;&lt;author&gt;DESI PUSPITOSARI, DESI&lt;/author&gt;&lt;/authors&gt;&lt;/contributors&gt;&lt;titles&gt;&lt;title&gt;HUBUNGAN LAMA PEMASANGAN INTRAVENA KATETER DENGAN KEJADIAN PLEBITIS DI RUANG RAWAT INAP RUMAH SAKIT MUHAMMADIYAH SELOGIRI&lt;/title&gt;&lt;/titles&gt;&lt;dates&gt;&lt;year&gt;2020&lt;/year&gt;&lt;/dates&gt;&lt;publisher&gt;UNIVERSITAS KUSUMA HUSADA SURAKARTA&lt;/publisher&gt;&lt;urls&gt;&lt;/urls&gt;&lt;/record&gt;&lt;/Cite&gt;&lt;/EndNote&gt;</w:instrText>
      </w:r>
      <w:r w:rsidRPr="00681F6A">
        <w:rPr>
          <w:rFonts w:asciiTheme="majorHAnsi" w:hAnsiTheme="majorHAnsi"/>
          <w:bCs/>
          <w:szCs w:val="24"/>
        </w:rPr>
        <w:fldChar w:fldCharType="separate"/>
      </w:r>
      <w:r w:rsidRPr="00681F6A">
        <w:rPr>
          <w:rFonts w:asciiTheme="majorHAnsi" w:hAnsiTheme="majorHAnsi"/>
          <w:bCs/>
          <w:noProof/>
          <w:szCs w:val="24"/>
        </w:rPr>
        <w:t>[18]</w:t>
      </w:r>
      <w:r w:rsidRPr="00681F6A">
        <w:rPr>
          <w:rFonts w:asciiTheme="majorHAnsi" w:hAnsiTheme="majorHAnsi"/>
          <w:bCs/>
          <w:szCs w:val="24"/>
        </w:rPr>
        <w:fldChar w:fldCharType="end"/>
      </w:r>
      <w:r w:rsidRPr="00681F6A">
        <w:rPr>
          <w:rFonts w:asciiTheme="majorHAnsi" w:hAnsiTheme="majorHAnsi"/>
          <w:bCs/>
          <w:szCs w:val="24"/>
        </w:rPr>
        <w:t xml:space="preserve"> . I</w:t>
      </w:r>
      <w:r w:rsidRPr="00681F6A">
        <w:rPr>
          <w:rFonts w:asciiTheme="majorHAnsi" w:hAnsiTheme="majorHAnsi"/>
          <w:bCs/>
          <w:color w:val="000000"/>
          <w:szCs w:val="24"/>
        </w:rPr>
        <w:t xml:space="preserve">nfeksi nosokomial di rumah sakit berupa </w:t>
      </w:r>
      <w:r w:rsidRPr="00681F6A">
        <w:rPr>
          <w:rFonts w:asciiTheme="majorHAnsi" w:hAnsiTheme="majorHAnsi"/>
          <w:bCs/>
          <w:i/>
          <w:color w:val="000000"/>
          <w:szCs w:val="24"/>
        </w:rPr>
        <w:t>phlebitis</w:t>
      </w:r>
      <w:r w:rsidRPr="00681F6A">
        <w:rPr>
          <w:rFonts w:asciiTheme="majorHAnsi" w:hAnsiTheme="majorHAnsi"/>
          <w:bCs/>
          <w:color w:val="000000"/>
          <w:szCs w:val="24"/>
        </w:rPr>
        <w:t xml:space="preserve"> terjadi ketika pemasangan infus lebih dari 3 hari atau sama dengan &gt;72 jam dan tidak segera diganti, hal ini disebabkan oleh beberapa faktor yakni adanya faktor </w:t>
      </w:r>
      <w:r w:rsidRPr="00681F6A">
        <w:rPr>
          <w:rFonts w:asciiTheme="majorHAnsi" w:hAnsiTheme="majorHAnsi"/>
          <w:bCs/>
          <w:szCs w:val="24"/>
        </w:rPr>
        <w:t xml:space="preserve">kualitas vena yang cukup atau buruk yang digunakan dalam pemasangan infus intravena, tidak menggunakan agen kontras, tidak menjaga kebersihan tangan baik perawat dan pasien itu sendiri sehingga dapat terjadi infeksi mikroorganisme yang masuk kedalam infus intravena, </w:t>
      </w:r>
      <w:r w:rsidRPr="00681F6A">
        <w:rPr>
          <w:rFonts w:asciiTheme="majorHAnsi" w:hAnsiTheme="majorHAnsi"/>
          <w:szCs w:val="24"/>
        </w:rPr>
        <w:t xml:space="preserve">dan pengalaman perawat dalam memasang infus intravena </w:t>
      </w:r>
      <w:r w:rsidRPr="00681F6A">
        <w:rPr>
          <w:rFonts w:asciiTheme="majorHAnsi" w:hAnsiTheme="majorHAnsi"/>
          <w:szCs w:val="24"/>
        </w:rPr>
        <w:fldChar w:fldCharType="begin"/>
      </w:r>
      <w:r w:rsidRPr="00681F6A">
        <w:rPr>
          <w:rFonts w:asciiTheme="majorHAnsi" w:hAnsiTheme="majorHAnsi"/>
          <w:szCs w:val="24"/>
        </w:rPr>
        <w:instrText xml:space="preserve"> ADDIN EN.CITE &lt;EndNote&gt;&lt;Cite&gt;&lt;Author&gt;Fitriyanti&lt;/Author&gt;&lt;Year&gt;2015&lt;/Year&gt;&lt;RecNum&gt;14&lt;/RecNum&gt;&lt;DisplayText&gt;[19]&lt;/DisplayText&gt;&lt;record&gt;&lt;rec-number&gt;14&lt;/rec-number&gt;&lt;foreign-keys&gt;&lt;key app="EN" db-id="a2txv50ssefxvgews50x929mvta2wa9ts9rr" timestamp="1661242589"&gt;14&lt;/key&gt;&lt;/foreign-keys&gt;&lt;ref-type name="Journal Article"&gt;17&lt;/ref-type&gt;&lt;contributors&gt;&lt;authors&gt;&lt;author&gt;Fitriyanti, Sepvi %J Jurnal Berkala Epidemiologi&lt;/author&gt;&lt;/authors&gt;&lt;/contributors&gt;&lt;titles&gt;&lt;title&gt;Factors That Effect The Nosokomial Phlebitis Infections in Hospital Bhayangkara TK II. HS Samsoeri Mertojoso Surabaya&lt;/title&gt;&lt;/titles&gt;&lt;pages&gt;217-229&lt;/pages&gt;&lt;volume&gt;3&lt;/volume&gt;&lt;number&gt;2&lt;/number&gt;&lt;dates&gt;&lt;year&gt;2015&lt;/year&gt;&lt;/dates&gt;&lt;isbn&gt;2541-092X&lt;/isbn&gt;&lt;urls&gt;&lt;/urls&gt;&lt;/record&gt;&lt;/Cite&gt;&lt;/EndNote&gt;</w:instrText>
      </w:r>
      <w:r w:rsidRPr="00681F6A">
        <w:rPr>
          <w:rFonts w:asciiTheme="majorHAnsi" w:hAnsiTheme="majorHAnsi"/>
          <w:szCs w:val="24"/>
        </w:rPr>
        <w:fldChar w:fldCharType="separate"/>
      </w:r>
      <w:r w:rsidRPr="00681F6A">
        <w:rPr>
          <w:rFonts w:asciiTheme="majorHAnsi" w:hAnsiTheme="majorHAnsi"/>
          <w:noProof/>
          <w:szCs w:val="24"/>
        </w:rPr>
        <w:t>[19]</w:t>
      </w:r>
      <w:r w:rsidRPr="00681F6A">
        <w:rPr>
          <w:rFonts w:asciiTheme="majorHAnsi" w:hAnsiTheme="majorHAnsi"/>
          <w:szCs w:val="24"/>
        </w:rPr>
        <w:fldChar w:fldCharType="end"/>
      </w:r>
      <w:r w:rsidRPr="00681F6A">
        <w:rPr>
          <w:rFonts w:asciiTheme="majorHAnsi" w:hAnsiTheme="majorHAnsi"/>
          <w:szCs w:val="24"/>
        </w:rPr>
        <w:t>.</w:t>
      </w:r>
    </w:p>
    <w:p w14:paraId="3E26A4CA" w14:textId="77777777" w:rsidR="00A376DE" w:rsidRPr="00681F6A" w:rsidRDefault="00A376DE" w:rsidP="0045698A">
      <w:pPr>
        <w:spacing w:after="100" w:afterAutospacing="1" w:line="240" w:lineRule="auto"/>
        <w:jc w:val="both"/>
        <w:rPr>
          <w:rFonts w:asciiTheme="majorHAnsi" w:hAnsiTheme="majorHAnsi"/>
          <w:b/>
          <w:szCs w:val="24"/>
        </w:rPr>
      </w:pPr>
    </w:p>
    <w:p w14:paraId="0F208AC1" w14:textId="77777777" w:rsidR="00A376DE" w:rsidRPr="00681F6A" w:rsidRDefault="00A376DE" w:rsidP="0045698A">
      <w:pPr>
        <w:spacing w:after="100" w:afterAutospacing="1" w:line="240" w:lineRule="auto"/>
        <w:jc w:val="both"/>
        <w:rPr>
          <w:rFonts w:asciiTheme="majorHAnsi" w:hAnsiTheme="majorHAnsi"/>
          <w:b/>
          <w:szCs w:val="24"/>
        </w:rPr>
      </w:pPr>
    </w:p>
    <w:p w14:paraId="4A4D39A0" w14:textId="6B8CAEF3" w:rsidR="0045698A" w:rsidRPr="00681F6A" w:rsidRDefault="0045698A" w:rsidP="0045698A">
      <w:pPr>
        <w:spacing w:after="100" w:afterAutospacing="1" w:line="240" w:lineRule="auto"/>
        <w:jc w:val="both"/>
        <w:rPr>
          <w:rFonts w:asciiTheme="majorHAnsi" w:hAnsiTheme="majorHAnsi"/>
          <w:b/>
          <w:szCs w:val="24"/>
        </w:rPr>
      </w:pPr>
      <w:r w:rsidRPr="00681F6A">
        <w:rPr>
          <w:rFonts w:asciiTheme="majorHAnsi" w:hAnsiTheme="majorHAnsi"/>
          <w:b/>
          <w:szCs w:val="24"/>
        </w:rPr>
        <w:t xml:space="preserve">SIMPULAN </w:t>
      </w:r>
    </w:p>
    <w:p w14:paraId="0FA89196" w14:textId="77777777" w:rsidR="0045698A" w:rsidRPr="00681F6A" w:rsidRDefault="0045698A" w:rsidP="0045698A">
      <w:pPr>
        <w:spacing w:after="100" w:afterAutospacing="1" w:line="240" w:lineRule="auto"/>
        <w:jc w:val="both"/>
        <w:rPr>
          <w:rFonts w:asciiTheme="majorHAnsi" w:hAnsiTheme="majorHAnsi"/>
          <w:szCs w:val="24"/>
        </w:rPr>
      </w:pPr>
      <w:r w:rsidRPr="00681F6A">
        <w:rPr>
          <w:rFonts w:asciiTheme="majorHAnsi" w:hAnsiTheme="majorHAnsi"/>
          <w:szCs w:val="24"/>
        </w:rPr>
        <w:t xml:space="preserve">Berdasarkan analisis dan hasil data studi </w:t>
      </w:r>
      <w:r w:rsidRPr="00681F6A">
        <w:rPr>
          <w:rFonts w:asciiTheme="majorHAnsi" w:hAnsiTheme="majorHAnsi"/>
          <w:i/>
          <w:szCs w:val="24"/>
        </w:rPr>
        <w:t xml:space="preserve">Literature Review </w:t>
      </w:r>
      <w:r w:rsidRPr="00681F6A">
        <w:rPr>
          <w:rFonts w:asciiTheme="majorHAnsi" w:hAnsiTheme="majorHAnsi"/>
          <w:szCs w:val="24"/>
        </w:rPr>
        <w:t>sebanyak 5 jurnal yang telah di</w:t>
      </w:r>
      <w:r w:rsidRPr="00681F6A">
        <w:rPr>
          <w:rFonts w:asciiTheme="majorHAnsi" w:hAnsiTheme="majorHAnsi"/>
          <w:i/>
          <w:szCs w:val="24"/>
        </w:rPr>
        <w:t>review</w:t>
      </w:r>
      <w:r w:rsidRPr="00681F6A">
        <w:rPr>
          <w:rFonts w:asciiTheme="majorHAnsi" w:hAnsiTheme="majorHAnsi"/>
          <w:szCs w:val="24"/>
        </w:rPr>
        <w:t xml:space="preserve"> mengenai “Hubungan Lama Pemakaian Infus Intravena dengan Kejadian </w:t>
      </w:r>
      <w:r w:rsidRPr="00681F6A">
        <w:rPr>
          <w:rFonts w:asciiTheme="majorHAnsi" w:hAnsiTheme="majorHAnsi"/>
          <w:i/>
          <w:szCs w:val="24"/>
        </w:rPr>
        <w:t xml:space="preserve">Phlebitis” </w:t>
      </w:r>
      <w:r w:rsidRPr="00681F6A">
        <w:rPr>
          <w:rFonts w:asciiTheme="majorHAnsi" w:hAnsiTheme="majorHAnsi"/>
          <w:szCs w:val="24"/>
        </w:rPr>
        <w:t xml:space="preserve">maka dapat disimpulkan bahwa terdapat hubungan antara lama pemakaian  infus  dengan terjadi </w:t>
      </w:r>
      <w:r w:rsidRPr="00681F6A">
        <w:rPr>
          <w:rFonts w:asciiTheme="majorHAnsi" w:hAnsiTheme="majorHAnsi"/>
          <w:i/>
          <w:szCs w:val="24"/>
        </w:rPr>
        <w:t>phlebitis</w:t>
      </w:r>
      <w:r w:rsidRPr="00681F6A">
        <w:rPr>
          <w:rFonts w:asciiTheme="majorHAnsi" w:hAnsiTheme="majorHAnsi"/>
          <w:szCs w:val="24"/>
        </w:rPr>
        <w:t>. Dengan demikian maka disarankan kepada petugas kesehatan untuk melakukan perawatan berupa penggantian infus intravena dalam waktu tidak lebih dari 3 hari atau 72 jam dan teknik stril harus dipertahankan.</w:t>
      </w:r>
    </w:p>
    <w:p w14:paraId="1B31033C" w14:textId="77777777" w:rsidR="0045698A" w:rsidRPr="00681F6A" w:rsidRDefault="0045698A" w:rsidP="0045698A">
      <w:pPr>
        <w:spacing w:after="100" w:afterAutospacing="1" w:line="240" w:lineRule="auto"/>
        <w:rPr>
          <w:rFonts w:asciiTheme="majorHAnsi" w:hAnsiTheme="majorHAnsi"/>
          <w:b/>
          <w:szCs w:val="24"/>
        </w:rPr>
      </w:pPr>
      <w:r w:rsidRPr="00681F6A">
        <w:rPr>
          <w:rFonts w:asciiTheme="majorHAnsi" w:hAnsiTheme="majorHAnsi"/>
          <w:b/>
          <w:szCs w:val="24"/>
        </w:rPr>
        <w:t>UCAPAN TERIMAKASIH</w:t>
      </w:r>
    </w:p>
    <w:p w14:paraId="57570271" w14:textId="4255E7BE" w:rsidR="00341B21" w:rsidRPr="00681F6A" w:rsidRDefault="0045698A" w:rsidP="0045698A">
      <w:pPr>
        <w:spacing w:after="100" w:afterAutospacing="1" w:line="240" w:lineRule="auto"/>
        <w:jc w:val="both"/>
        <w:rPr>
          <w:rFonts w:asciiTheme="majorHAnsi" w:hAnsiTheme="majorHAnsi"/>
          <w:szCs w:val="24"/>
        </w:rPr>
      </w:pPr>
      <w:r w:rsidRPr="00681F6A">
        <w:rPr>
          <w:rFonts w:asciiTheme="majorHAnsi" w:hAnsiTheme="majorHAnsi" w:cs="Arial"/>
          <w:szCs w:val="24"/>
        </w:rPr>
        <w:t>Rasa terimakasih kami sampaikan kepada pimpinan Politeknik Kesehatan Kemenkes Malang</w:t>
      </w:r>
      <w:r w:rsidRPr="00681F6A">
        <w:rPr>
          <w:rFonts w:asciiTheme="majorHAnsi" w:hAnsiTheme="majorHAnsi"/>
          <w:bCs/>
          <w:szCs w:val="24"/>
        </w:rPr>
        <w:t>, Ketua Jurusan Keperawatan dan Ketua Program Studi Sarjana Terapan Keperawatan Malang dan pihak-pihak yang telah membantu penyelesaian studi ini.</w:t>
      </w:r>
    </w:p>
    <w:p w14:paraId="40058284" w14:textId="77777777" w:rsidR="00341B21" w:rsidRPr="00681F6A" w:rsidRDefault="00341B21" w:rsidP="00EB1D9D">
      <w:pPr>
        <w:spacing w:after="100" w:afterAutospacing="1" w:line="240" w:lineRule="auto"/>
        <w:rPr>
          <w:rFonts w:asciiTheme="majorHAnsi" w:hAnsiTheme="majorHAnsi"/>
          <w:b/>
          <w:szCs w:val="24"/>
        </w:rPr>
      </w:pPr>
      <w:r w:rsidRPr="00681F6A">
        <w:rPr>
          <w:rFonts w:asciiTheme="majorHAnsi" w:hAnsiTheme="majorHAnsi"/>
          <w:b/>
          <w:szCs w:val="24"/>
        </w:rPr>
        <w:t>REFERENSI</w:t>
      </w:r>
    </w:p>
    <w:sdt>
      <w:sdtPr>
        <w:rPr>
          <w:rFonts w:asciiTheme="majorHAnsi" w:hAnsiTheme="majorHAnsi"/>
          <w:bCs/>
          <w:sz w:val="12"/>
          <w:szCs w:val="12"/>
          <w:lang w:val="id-ID"/>
        </w:rPr>
        <w:tag w:val="MENDELEY_BIBLIOGRAPHY"/>
        <w:id w:val="-362056379"/>
        <w:placeholder>
          <w:docPart w:val="16CA44A310194D14BC9B7E32C6D50E76"/>
        </w:placeholder>
      </w:sdtPr>
      <w:sdtEndPr>
        <w:rPr>
          <w:noProof w:val="0"/>
        </w:rPr>
      </w:sdtEndPr>
      <w:sdtContent>
        <w:p w14:paraId="4EC51A41"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fldChar w:fldCharType="begin"/>
          </w:r>
          <w:r w:rsidRPr="00681F6A">
            <w:rPr>
              <w:rFonts w:asciiTheme="majorHAnsi" w:hAnsiTheme="majorHAnsi"/>
              <w:bCs/>
              <w:sz w:val="20"/>
              <w:szCs w:val="20"/>
              <w:lang w:val="id-ID"/>
            </w:rPr>
            <w:instrText xml:space="preserve"> ADDIN EN.REFLIST </w:instrText>
          </w:r>
          <w:r w:rsidRPr="00681F6A">
            <w:rPr>
              <w:rFonts w:asciiTheme="majorHAnsi" w:hAnsiTheme="majorHAnsi"/>
              <w:bCs/>
              <w:sz w:val="20"/>
              <w:szCs w:val="20"/>
              <w:lang w:val="id-ID"/>
            </w:rPr>
            <w:fldChar w:fldCharType="separate"/>
          </w:r>
          <w:r w:rsidRPr="00681F6A">
            <w:rPr>
              <w:rFonts w:asciiTheme="majorHAnsi" w:hAnsiTheme="majorHAnsi"/>
              <w:bCs/>
              <w:sz w:val="20"/>
              <w:szCs w:val="20"/>
              <w:lang w:val="id-ID"/>
            </w:rPr>
            <w:t xml:space="preserve">Rahayu, B. </w:t>
          </w:r>
          <w:r w:rsidRPr="00681F6A">
            <w:rPr>
              <w:rFonts w:asciiTheme="majorHAnsi" w:hAnsiTheme="majorHAnsi"/>
              <w:bCs/>
              <w:i/>
              <w:sz w:val="20"/>
              <w:szCs w:val="20"/>
              <w:lang w:val="id-ID"/>
            </w:rPr>
            <w:t>Perbedaan kejadian plebitis antara penggunaan kassa steril betadin dan curapor iv dressing dalam tehnik pemasangan infus pada exstremitas atas di ruang Rawat Inap Rumah Sakit Roemani Muhammadiyah Semarang</w:t>
          </w:r>
          <w:r w:rsidRPr="00681F6A">
            <w:rPr>
              <w:rFonts w:asciiTheme="majorHAnsi" w:hAnsiTheme="majorHAnsi"/>
              <w:bCs/>
              <w:sz w:val="20"/>
              <w:szCs w:val="20"/>
              <w:lang w:val="id-ID"/>
            </w:rPr>
            <w:t xml:space="preserve">. In </w:t>
          </w:r>
          <w:r w:rsidRPr="00681F6A">
            <w:rPr>
              <w:rFonts w:asciiTheme="majorHAnsi" w:hAnsiTheme="majorHAnsi"/>
              <w:bCs/>
              <w:i/>
              <w:sz w:val="20"/>
              <w:szCs w:val="20"/>
              <w:lang w:val="id-ID"/>
            </w:rPr>
            <w:t>Prosiding Seminar Nasional &amp; Internasional</w:t>
          </w:r>
          <w:r w:rsidRPr="00681F6A">
            <w:rPr>
              <w:rFonts w:asciiTheme="majorHAnsi" w:hAnsiTheme="majorHAnsi"/>
              <w:bCs/>
              <w:sz w:val="20"/>
              <w:szCs w:val="20"/>
              <w:lang w:val="id-ID"/>
            </w:rPr>
            <w:t>. 2017.</w:t>
          </w:r>
        </w:p>
        <w:p w14:paraId="7A8CFF69"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Perry, A.G. and P.A. Potter, </w:t>
          </w:r>
          <w:r w:rsidRPr="00681F6A">
            <w:rPr>
              <w:rFonts w:asciiTheme="majorHAnsi" w:hAnsiTheme="majorHAnsi"/>
              <w:bCs/>
              <w:i/>
              <w:sz w:val="20"/>
              <w:szCs w:val="20"/>
              <w:lang w:val="id-ID"/>
            </w:rPr>
            <w:t>Mosby's Pocket Guide to Nursing Skills and Procedures-E-Book</w:t>
          </w:r>
          <w:r w:rsidRPr="00681F6A">
            <w:rPr>
              <w:rFonts w:asciiTheme="majorHAnsi" w:hAnsiTheme="majorHAnsi"/>
              <w:bCs/>
              <w:sz w:val="20"/>
              <w:szCs w:val="20"/>
              <w:lang w:val="id-ID"/>
            </w:rPr>
            <w:t>. 2010: Elsevier Health Sciences.</w:t>
          </w:r>
        </w:p>
        <w:p w14:paraId="0E2F4A25"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Helton, J., A. Hines, and J.J.M.N. Best, </w:t>
          </w:r>
          <w:r w:rsidRPr="00681F6A">
            <w:rPr>
              <w:rFonts w:asciiTheme="majorHAnsi" w:hAnsiTheme="majorHAnsi"/>
              <w:bCs/>
              <w:i/>
              <w:sz w:val="20"/>
              <w:szCs w:val="20"/>
              <w:lang w:val="id-ID"/>
            </w:rPr>
            <w:t>Peripheral IV site rotation based on clinical assessment vs. length of time since insertion.</w:t>
          </w:r>
          <w:r w:rsidRPr="00681F6A">
            <w:rPr>
              <w:rFonts w:asciiTheme="majorHAnsi" w:hAnsiTheme="majorHAnsi"/>
              <w:bCs/>
              <w:sz w:val="20"/>
              <w:szCs w:val="20"/>
              <w:lang w:val="id-ID"/>
            </w:rPr>
            <w:t xml:space="preserve"> 2016. 25(1): p. 44.</w:t>
          </w:r>
        </w:p>
        <w:p w14:paraId="473C2F9A"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Yuhelma, Y., Y. Arif, and L.J.J.K.A. Merdawati, </w:t>
          </w:r>
          <w:r w:rsidRPr="00681F6A">
            <w:rPr>
              <w:rFonts w:asciiTheme="majorHAnsi" w:hAnsiTheme="majorHAnsi"/>
              <w:bCs/>
              <w:i/>
              <w:sz w:val="20"/>
              <w:szCs w:val="20"/>
              <w:lang w:val="id-ID"/>
            </w:rPr>
            <w:t>Hubungan Pengetahuan Plebitis dengan Keterampilan Tenaga Kesehatan dalam Menerapkan Problem Solving for Better Health pada Plebitis di Rumah Sakit X.</w:t>
          </w:r>
          <w:r w:rsidRPr="00681F6A">
            <w:rPr>
              <w:rFonts w:asciiTheme="majorHAnsi" w:hAnsiTheme="majorHAnsi"/>
              <w:bCs/>
              <w:sz w:val="20"/>
              <w:szCs w:val="20"/>
              <w:lang w:val="id-ID"/>
            </w:rPr>
            <w:t xml:space="preserve"> 2020. 8(4).</w:t>
          </w:r>
        </w:p>
        <w:p w14:paraId="6AFB0FB1"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Depkes, R.J.J.B.P.d.P.K.K.R., </w:t>
          </w:r>
          <w:r w:rsidRPr="00681F6A">
            <w:rPr>
              <w:rFonts w:asciiTheme="majorHAnsi" w:hAnsiTheme="majorHAnsi"/>
              <w:bCs/>
              <w:i/>
              <w:sz w:val="20"/>
              <w:szCs w:val="20"/>
              <w:lang w:val="id-ID"/>
            </w:rPr>
            <w:t>Profil kesehatan republik indonesia.</w:t>
          </w:r>
          <w:r w:rsidRPr="00681F6A">
            <w:rPr>
              <w:rFonts w:asciiTheme="majorHAnsi" w:hAnsiTheme="majorHAnsi"/>
              <w:bCs/>
              <w:sz w:val="20"/>
              <w:szCs w:val="20"/>
              <w:lang w:val="id-ID"/>
            </w:rPr>
            <w:t xml:space="preserve"> 2017.</w:t>
          </w:r>
        </w:p>
        <w:p w14:paraId="3C95F6F5"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Sujiyanti, S., </w:t>
          </w:r>
          <w:r w:rsidRPr="00681F6A">
            <w:rPr>
              <w:rFonts w:asciiTheme="majorHAnsi" w:hAnsiTheme="majorHAnsi"/>
              <w:bCs/>
              <w:i/>
              <w:sz w:val="20"/>
              <w:szCs w:val="20"/>
              <w:lang w:val="id-ID"/>
            </w:rPr>
            <w:t>Hubungan Lamanya Pemasangan Infus Cairan Isotonis Dengan Kejadian Phlebitis Pasien Internis Di Ruang Rawat Inap RS PKU Muhammadiyah Sampangan</w:t>
          </w:r>
          <w:r w:rsidRPr="00681F6A">
            <w:rPr>
              <w:rFonts w:asciiTheme="majorHAnsi" w:hAnsiTheme="majorHAnsi"/>
              <w:bCs/>
              <w:sz w:val="20"/>
              <w:szCs w:val="20"/>
              <w:lang w:val="id-ID"/>
            </w:rPr>
            <w:t>. 2020, Stikes Kusuma Husada Surakarta.</w:t>
          </w:r>
        </w:p>
        <w:p w14:paraId="602FE001"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Herlina, M. and A.G.P.J.J.I.K.I. Jafa, </w:t>
          </w:r>
          <w:r w:rsidRPr="00681F6A">
            <w:rPr>
              <w:rFonts w:asciiTheme="majorHAnsi" w:hAnsiTheme="majorHAnsi"/>
              <w:bCs/>
              <w:i/>
              <w:sz w:val="20"/>
              <w:szCs w:val="20"/>
              <w:lang w:val="id-ID"/>
            </w:rPr>
            <w:t xml:space="preserve">Faktor-faktor yang Berhubungan dengan Kejadian Plebitis </w:t>
          </w:r>
          <w:r w:rsidRPr="00681F6A">
            <w:rPr>
              <w:rFonts w:asciiTheme="majorHAnsi" w:hAnsiTheme="majorHAnsi"/>
              <w:bCs/>
              <w:i/>
              <w:sz w:val="20"/>
              <w:szCs w:val="20"/>
              <w:lang w:val="id-ID"/>
            </w:rPr>
            <w:lastRenderedPageBreak/>
            <w:t>pada Pasien yang Terpasang Infus di Rumah Sakit Imelda Pekerja Indonesia (RSU Ipi) Medan.</w:t>
          </w:r>
          <w:r w:rsidRPr="00681F6A">
            <w:rPr>
              <w:rFonts w:asciiTheme="majorHAnsi" w:hAnsiTheme="majorHAnsi"/>
              <w:bCs/>
              <w:sz w:val="20"/>
              <w:szCs w:val="20"/>
              <w:lang w:val="id-ID"/>
            </w:rPr>
            <w:t xml:space="preserve"> 2018. 4(2): p. 521-529.</w:t>
          </w:r>
        </w:p>
        <w:p w14:paraId="27B17FC0"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Lubis, E. and W.J.T.S.C.D.N. Widiastuti, </w:t>
          </w:r>
          <w:r w:rsidRPr="00681F6A">
            <w:rPr>
              <w:rFonts w:asciiTheme="majorHAnsi" w:hAnsiTheme="majorHAnsi"/>
              <w:bCs/>
              <w:i/>
              <w:sz w:val="20"/>
              <w:szCs w:val="20"/>
              <w:lang w:val="id-ID"/>
            </w:rPr>
            <w:t xml:space="preserve">Hubungan  Faktor -faktor  Yang Mempengaruhi Phlebitis Terdapat  Terjadinya  Plebitis </w:t>
          </w:r>
          <w:r w:rsidRPr="00681F6A">
            <w:rPr>
              <w:rFonts w:asciiTheme="majorHAnsi" w:hAnsiTheme="majorHAnsi"/>
              <w:bCs/>
              <w:sz w:val="20"/>
              <w:szCs w:val="20"/>
              <w:lang w:val="id-ID"/>
            </w:rPr>
            <w:t>2019. 4(1).</w:t>
          </w:r>
        </w:p>
        <w:p w14:paraId="5F7EA61D"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i/>
              <w:sz w:val="20"/>
              <w:szCs w:val="20"/>
              <w:lang w:val="id-ID"/>
            </w:rPr>
          </w:pPr>
          <w:r w:rsidRPr="00681F6A">
            <w:rPr>
              <w:rFonts w:asciiTheme="majorHAnsi" w:hAnsiTheme="majorHAnsi"/>
              <w:bCs/>
              <w:sz w:val="20"/>
              <w:szCs w:val="20"/>
              <w:lang w:val="id-ID"/>
            </w:rPr>
            <w:t xml:space="preserve">HUSADA, A.K.R., </w:t>
          </w:r>
          <w:r w:rsidRPr="00681F6A">
            <w:rPr>
              <w:rFonts w:asciiTheme="majorHAnsi" w:hAnsiTheme="majorHAnsi"/>
              <w:bCs/>
              <w:i/>
              <w:sz w:val="20"/>
              <w:szCs w:val="20"/>
              <w:lang w:val="id-ID"/>
            </w:rPr>
            <w:t>Hubungan Lama Pemasangan Infus Dengan Terjadinya Plebitis Di RS Husada Jakarta Tahun 2015.</w:t>
          </w:r>
        </w:p>
        <w:p w14:paraId="18B79DAD"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Moher, D., et al., </w:t>
          </w:r>
          <w:r w:rsidRPr="00681F6A">
            <w:rPr>
              <w:rFonts w:asciiTheme="majorHAnsi" w:hAnsiTheme="majorHAnsi"/>
              <w:bCs/>
              <w:i/>
              <w:sz w:val="20"/>
              <w:szCs w:val="20"/>
              <w:lang w:val="id-ID"/>
            </w:rPr>
            <w:t>Preferred reporting items for systematic reviews and meta-analyses: the PRISMA statement (Chinese edition).</w:t>
          </w:r>
          <w:r w:rsidRPr="00681F6A">
            <w:rPr>
              <w:rFonts w:asciiTheme="majorHAnsi" w:hAnsiTheme="majorHAnsi"/>
              <w:bCs/>
              <w:sz w:val="20"/>
              <w:szCs w:val="20"/>
              <w:lang w:val="id-ID"/>
            </w:rPr>
            <w:t xml:space="preserve"> 2009. 7(9): p. 889-896.</w:t>
          </w:r>
        </w:p>
        <w:p w14:paraId="5728A1FB"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Rusnawati, S., H. Bachtiar, and D.J.J.I.U.B.J. Deswita, </w:t>
          </w:r>
          <w:r w:rsidRPr="00681F6A">
            <w:rPr>
              <w:rFonts w:asciiTheme="majorHAnsi" w:hAnsiTheme="majorHAnsi"/>
              <w:bCs/>
              <w:i/>
              <w:sz w:val="20"/>
              <w:szCs w:val="20"/>
              <w:lang w:val="id-ID"/>
            </w:rPr>
            <w:t>Analisis faktor risiko terjadinya phlebitis di RSUD Puri Husada Tembilahan.</w:t>
          </w:r>
          <w:r w:rsidRPr="00681F6A">
            <w:rPr>
              <w:rFonts w:asciiTheme="majorHAnsi" w:hAnsiTheme="majorHAnsi"/>
              <w:bCs/>
              <w:sz w:val="20"/>
              <w:szCs w:val="20"/>
              <w:lang w:val="id-ID"/>
            </w:rPr>
            <w:t xml:space="preserve"> 2020. 20(1): p. 5-8.</w:t>
          </w:r>
        </w:p>
        <w:p w14:paraId="4CDAF37F"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Demur, D.R.D.N.J.J.C.I., </w:t>
          </w:r>
          <w:r w:rsidRPr="00681F6A">
            <w:rPr>
              <w:rFonts w:asciiTheme="majorHAnsi" w:hAnsiTheme="majorHAnsi"/>
              <w:bCs/>
              <w:i/>
              <w:sz w:val="20"/>
              <w:szCs w:val="20"/>
              <w:lang w:val="id-ID"/>
            </w:rPr>
            <w:t>Lama Pemasangan Infus Dengan Kejadian Plebitis Pada Pasien Di Ruangan Cempaka I RSUD Dr. Adnaan WD.</w:t>
          </w:r>
          <w:r w:rsidRPr="00681F6A">
            <w:rPr>
              <w:rFonts w:asciiTheme="majorHAnsi" w:hAnsiTheme="majorHAnsi"/>
              <w:bCs/>
              <w:sz w:val="20"/>
              <w:szCs w:val="20"/>
              <w:lang w:val="id-ID"/>
            </w:rPr>
            <w:t xml:space="preserve"> 2021. 1(4): p. 715-724.</w:t>
          </w:r>
        </w:p>
        <w:p w14:paraId="06BC3CC3"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Defi, D.S.R. and A.I.J.H. Fibriana, </w:t>
          </w:r>
          <w:r w:rsidRPr="00681F6A">
            <w:rPr>
              <w:rFonts w:asciiTheme="majorHAnsi" w:hAnsiTheme="majorHAnsi"/>
              <w:bCs/>
              <w:i/>
              <w:sz w:val="20"/>
              <w:szCs w:val="20"/>
              <w:lang w:val="id-ID"/>
            </w:rPr>
            <w:t>Kejadian Phlebitis di Rumah Sakit Umum Daerah.</w:t>
          </w:r>
          <w:r w:rsidRPr="00681F6A">
            <w:rPr>
              <w:rFonts w:asciiTheme="majorHAnsi" w:hAnsiTheme="majorHAnsi"/>
              <w:bCs/>
              <w:sz w:val="20"/>
              <w:szCs w:val="20"/>
              <w:lang w:val="id-ID"/>
            </w:rPr>
            <w:t xml:space="preserve"> 2020. 4(Special 3): p. 480-491.</w:t>
          </w:r>
        </w:p>
        <w:p w14:paraId="7E73AE59"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Atay, S., S. Şen, and D.J.N.j.o.c.p. Cukurlu, </w:t>
          </w:r>
          <w:r w:rsidRPr="00681F6A">
            <w:rPr>
              <w:rFonts w:asciiTheme="majorHAnsi" w:hAnsiTheme="majorHAnsi"/>
              <w:bCs/>
              <w:i/>
              <w:sz w:val="20"/>
              <w:szCs w:val="20"/>
              <w:lang w:val="id-ID"/>
            </w:rPr>
            <w:t xml:space="preserve">Phlebitis-related peripheral venous </w:t>
          </w:r>
          <w:r w:rsidRPr="00681F6A">
            <w:rPr>
              <w:rFonts w:asciiTheme="majorHAnsi" w:hAnsiTheme="majorHAnsi"/>
              <w:bCs/>
              <w:i/>
              <w:sz w:val="20"/>
              <w:szCs w:val="20"/>
              <w:lang w:val="id-ID"/>
            </w:rPr>
            <w:t>catheterization and the associated risk factors.</w:t>
          </w:r>
          <w:r w:rsidRPr="00681F6A">
            <w:rPr>
              <w:rFonts w:asciiTheme="majorHAnsi" w:hAnsiTheme="majorHAnsi"/>
              <w:bCs/>
              <w:sz w:val="20"/>
              <w:szCs w:val="20"/>
              <w:lang w:val="id-ID"/>
            </w:rPr>
            <w:t xml:space="preserve"> 2018. 21(7): p. 827-831.</w:t>
          </w:r>
        </w:p>
        <w:p w14:paraId="36F47E4D"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Lee, S., et al., </w:t>
          </w:r>
          <w:r w:rsidRPr="00681F6A">
            <w:rPr>
              <w:rFonts w:asciiTheme="majorHAnsi" w:hAnsiTheme="majorHAnsi"/>
              <w:bCs/>
              <w:i/>
              <w:sz w:val="20"/>
              <w:szCs w:val="20"/>
              <w:lang w:val="id-ID"/>
            </w:rPr>
            <w:t>A model of phlebitis associated with peripheral intravenous catheters in orthopedic inpatients.</w:t>
          </w:r>
          <w:r w:rsidRPr="00681F6A">
            <w:rPr>
              <w:rFonts w:asciiTheme="majorHAnsi" w:hAnsiTheme="majorHAnsi"/>
              <w:bCs/>
              <w:sz w:val="20"/>
              <w:szCs w:val="20"/>
              <w:lang w:val="id-ID"/>
            </w:rPr>
            <w:t xml:space="preserve"> 2019. 16(18): p. 3412.</w:t>
          </w:r>
        </w:p>
        <w:p w14:paraId="5C9E0E16"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Komaling, C., L. Kumaat, and F.J.J.K. Onibala, </w:t>
          </w:r>
          <w:r w:rsidRPr="00681F6A">
            <w:rPr>
              <w:rFonts w:asciiTheme="majorHAnsi" w:hAnsiTheme="majorHAnsi"/>
              <w:bCs/>
              <w:i/>
              <w:sz w:val="20"/>
              <w:szCs w:val="20"/>
              <w:lang w:val="id-ID"/>
            </w:rPr>
            <w:t>Hubungan Lamanya Pemasangan Infus (Intravena) Dengan Kejadian Flebitis Pada Pasiendi Irina F Blu Rsup Prof. Dr. RD Kandou Manado.</w:t>
          </w:r>
          <w:r w:rsidRPr="00681F6A">
            <w:rPr>
              <w:rFonts w:asciiTheme="majorHAnsi" w:hAnsiTheme="majorHAnsi"/>
              <w:bCs/>
              <w:sz w:val="20"/>
              <w:szCs w:val="20"/>
              <w:lang w:val="id-ID"/>
            </w:rPr>
            <w:t xml:space="preserve"> 2014. 2(1).</w:t>
          </w:r>
        </w:p>
        <w:p w14:paraId="368F5216"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Khan, H.A., F.K. Baig, and R.J.A.P.J.o.T.B. Mehboob, </w:t>
          </w:r>
          <w:r w:rsidRPr="00681F6A">
            <w:rPr>
              <w:rFonts w:asciiTheme="majorHAnsi" w:hAnsiTheme="majorHAnsi"/>
              <w:bCs/>
              <w:i/>
              <w:sz w:val="20"/>
              <w:szCs w:val="20"/>
              <w:lang w:val="id-ID"/>
            </w:rPr>
            <w:t>Nosocomial infections: Epidemiology, prevention, control and surveillance.</w:t>
          </w:r>
          <w:r w:rsidRPr="00681F6A">
            <w:rPr>
              <w:rFonts w:asciiTheme="majorHAnsi" w:hAnsiTheme="majorHAnsi"/>
              <w:bCs/>
              <w:sz w:val="20"/>
              <w:szCs w:val="20"/>
              <w:lang w:val="id-ID"/>
            </w:rPr>
            <w:t xml:space="preserve"> 2017. 7(5): p. 478-482.</w:t>
          </w:r>
        </w:p>
        <w:p w14:paraId="334CE5A4"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DESI PUSPITOSARI, D., </w:t>
          </w:r>
          <w:r w:rsidRPr="00681F6A">
            <w:rPr>
              <w:rFonts w:asciiTheme="majorHAnsi" w:hAnsiTheme="majorHAnsi"/>
              <w:bCs/>
              <w:i/>
              <w:sz w:val="20"/>
              <w:szCs w:val="20"/>
              <w:lang w:val="id-ID"/>
            </w:rPr>
            <w:t>Hubungan Lama Pemasangan Intravena Kateter Dengan Kejadian Plebitis Di Ruang Rawat Inap Rumah Sakit Muhammadiyah Selogiri</w:t>
          </w:r>
          <w:r w:rsidRPr="00681F6A">
            <w:rPr>
              <w:rFonts w:asciiTheme="majorHAnsi" w:hAnsiTheme="majorHAnsi"/>
              <w:bCs/>
              <w:sz w:val="20"/>
              <w:szCs w:val="20"/>
              <w:lang w:val="id-ID"/>
            </w:rPr>
            <w:t>. 2020, Universitas Kusuma Husada Surakarta.</w:t>
          </w:r>
        </w:p>
        <w:p w14:paraId="2812A1A4" w14:textId="77777777" w:rsidR="00B776C3" w:rsidRPr="00681F6A" w:rsidRDefault="00B776C3" w:rsidP="00B776C3">
          <w:pPr>
            <w:pStyle w:val="EndNoteBibliography"/>
            <w:numPr>
              <w:ilvl w:val="0"/>
              <w:numId w:val="17"/>
            </w:numPr>
            <w:spacing w:after="120"/>
            <w:ind w:left="-142" w:hanging="567"/>
            <w:jc w:val="both"/>
            <w:divId w:val="466434406"/>
            <w:rPr>
              <w:rFonts w:asciiTheme="majorHAnsi" w:hAnsiTheme="majorHAnsi"/>
              <w:bCs/>
              <w:sz w:val="20"/>
              <w:szCs w:val="20"/>
              <w:lang w:val="id-ID"/>
            </w:rPr>
          </w:pPr>
          <w:r w:rsidRPr="00681F6A">
            <w:rPr>
              <w:rFonts w:asciiTheme="majorHAnsi" w:hAnsiTheme="majorHAnsi"/>
              <w:bCs/>
              <w:sz w:val="20"/>
              <w:szCs w:val="20"/>
              <w:lang w:val="id-ID"/>
            </w:rPr>
            <w:t xml:space="preserve">Fitriyanti, S.J.J.B.E., </w:t>
          </w:r>
          <w:r w:rsidRPr="00681F6A">
            <w:rPr>
              <w:rFonts w:asciiTheme="majorHAnsi" w:hAnsiTheme="majorHAnsi"/>
              <w:bCs/>
              <w:i/>
              <w:sz w:val="20"/>
              <w:szCs w:val="20"/>
              <w:lang w:val="id-ID"/>
            </w:rPr>
            <w:t>Factors That Effect The Nosokomial Phlebitis Infections in Hospital Bhayangkara TK II. HS Samsoeri Mertojoso Surabaya.</w:t>
          </w:r>
          <w:r w:rsidRPr="00681F6A">
            <w:rPr>
              <w:rFonts w:asciiTheme="majorHAnsi" w:hAnsiTheme="majorHAnsi"/>
              <w:bCs/>
              <w:sz w:val="20"/>
              <w:szCs w:val="20"/>
              <w:lang w:val="id-ID"/>
            </w:rPr>
            <w:t xml:space="preserve"> 2015. 3(2): p. 217-229.</w:t>
          </w:r>
        </w:p>
        <w:p w14:paraId="04403400" w14:textId="6DCFDAFB" w:rsidR="00341B21" w:rsidRPr="00681F6A" w:rsidRDefault="00B776C3" w:rsidP="00B776C3">
          <w:pPr>
            <w:autoSpaceDE w:val="0"/>
            <w:autoSpaceDN w:val="0"/>
            <w:spacing w:after="120" w:line="240" w:lineRule="auto"/>
            <w:ind w:left="-142" w:hanging="567"/>
            <w:jc w:val="both"/>
            <w:divId w:val="466434406"/>
            <w:rPr>
              <w:rFonts w:asciiTheme="majorHAnsi" w:hAnsiTheme="majorHAnsi"/>
              <w:sz w:val="20"/>
              <w:szCs w:val="18"/>
            </w:rPr>
          </w:pPr>
          <w:r w:rsidRPr="00681F6A">
            <w:rPr>
              <w:rFonts w:asciiTheme="majorHAnsi" w:hAnsiTheme="majorHAnsi"/>
              <w:bCs/>
              <w:sz w:val="20"/>
              <w:szCs w:val="20"/>
            </w:rPr>
            <w:fldChar w:fldCharType="end"/>
          </w:r>
        </w:p>
        <w:p w14:paraId="0FB5F5D0" w14:textId="2E1796F4" w:rsidR="00341B21" w:rsidRPr="00681F6A" w:rsidRDefault="00341B21" w:rsidP="00341B21">
          <w:pPr>
            <w:widowControl w:val="0"/>
            <w:autoSpaceDE w:val="0"/>
            <w:autoSpaceDN w:val="0"/>
            <w:adjustRightInd w:val="0"/>
            <w:spacing w:after="120" w:line="240" w:lineRule="auto"/>
            <w:ind w:left="-284" w:hanging="425"/>
            <w:jc w:val="both"/>
            <w:rPr>
              <w:rFonts w:asciiTheme="majorHAnsi" w:hAnsiTheme="majorHAnsi"/>
              <w:bCs/>
              <w:sz w:val="20"/>
              <w:szCs w:val="20"/>
            </w:rPr>
          </w:pPr>
          <w:r w:rsidRPr="00681F6A">
            <w:rPr>
              <w:rFonts w:asciiTheme="majorHAnsi" w:hAnsiTheme="majorHAnsi"/>
              <w:sz w:val="20"/>
              <w:szCs w:val="18"/>
            </w:rPr>
            <w:t> </w:t>
          </w:r>
        </w:p>
      </w:sdtContent>
    </w:sdt>
    <w:p w14:paraId="52A3D88B" w14:textId="77777777" w:rsidR="00341B21" w:rsidRPr="00681F6A" w:rsidRDefault="00341B21" w:rsidP="00855042">
      <w:pPr>
        <w:widowControl w:val="0"/>
        <w:autoSpaceDE w:val="0"/>
        <w:autoSpaceDN w:val="0"/>
        <w:adjustRightInd w:val="0"/>
        <w:spacing w:after="120" w:line="240" w:lineRule="auto"/>
        <w:ind w:left="426" w:right="-71" w:hanging="426"/>
        <w:jc w:val="both"/>
        <w:rPr>
          <w:rFonts w:asciiTheme="majorHAnsi" w:hAnsiTheme="majorHAnsi"/>
          <w:noProof/>
          <w:sz w:val="20"/>
          <w:szCs w:val="20"/>
        </w:rPr>
      </w:pPr>
    </w:p>
    <w:p w14:paraId="72B73E3C" w14:textId="77777777" w:rsidR="00341B21" w:rsidRPr="00681F6A" w:rsidRDefault="00341B21" w:rsidP="00855042">
      <w:pPr>
        <w:widowControl w:val="0"/>
        <w:autoSpaceDE w:val="0"/>
        <w:autoSpaceDN w:val="0"/>
        <w:adjustRightInd w:val="0"/>
        <w:spacing w:after="120" w:line="240" w:lineRule="auto"/>
        <w:ind w:left="426" w:right="-71" w:hanging="426"/>
        <w:jc w:val="both"/>
        <w:rPr>
          <w:rFonts w:asciiTheme="majorHAnsi" w:hAnsiTheme="majorHAnsi"/>
          <w:noProof/>
          <w:sz w:val="20"/>
          <w:szCs w:val="20"/>
        </w:rPr>
        <w:sectPr w:rsidR="00341B21" w:rsidRPr="00681F6A" w:rsidSect="00A87691">
          <w:type w:val="continuous"/>
          <w:pgSz w:w="11906" w:h="16838" w:code="9"/>
          <w:pgMar w:top="1134" w:right="1134" w:bottom="1134" w:left="1134" w:header="709" w:footer="561" w:gutter="0"/>
          <w:cols w:num="2" w:space="708"/>
          <w:docGrid w:linePitch="360"/>
        </w:sectPr>
      </w:pPr>
    </w:p>
    <w:p w14:paraId="7ADB79A8" w14:textId="77777777" w:rsidR="00341B21" w:rsidRPr="00681F6A" w:rsidRDefault="00341B21" w:rsidP="00855042">
      <w:pPr>
        <w:widowControl w:val="0"/>
        <w:autoSpaceDE w:val="0"/>
        <w:autoSpaceDN w:val="0"/>
        <w:adjustRightInd w:val="0"/>
        <w:spacing w:after="120" w:line="240" w:lineRule="auto"/>
        <w:ind w:left="426" w:right="-71" w:hanging="426"/>
        <w:jc w:val="both"/>
        <w:rPr>
          <w:rFonts w:asciiTheme="majorHAnsi" w:hAnsiTheme="majorHAnsi"/>
          <w:noProof/>
          <w:sz w:val="20"/>
          <w:szCs w:val="20"/>
        </w:rPr>
      </w:pPr>
    </w:p>
    <w:sectPr w:rsidR="00341B21" w:rsidRPr="00681F6A" w:rsidSect="00DE461D">
      <w:headerReference w:type="default" r:id="rId24"/>
      <w:footerReference w:type="default" r:id="rId25"/>
      <w:headerReference w:type="first" r:id="rId26"/>
      <w:footerReference w:type="first" r:id="rId27"/>
      <w:type w:val="continuous"/>
      <w:pgSz w:w="11906" w:h="16838" w:code="9"/>
      <w:pgMar w:top="1134" w:right="1134" w:bottom="1134"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DC0E" w14:textId="77777777" w:rsidR="00EA74B4" w:rsidRDefault="00EA74B4" w:rsidP="007F78FC">
      <w:pPr>
        <w:spacing w:line="240" w:lineRule="auto"/>
      </w:pPr>
      <w:r>
        <w:separator/>
      </w:r>
    </w:p>
  </w:endnote>
  <w:endnote w:type="continuationSeparator" w:id="0">
    <w:p w14:paraId="3B63F886" w14:textId="77777777" w:rsidR="00EA74B4" w:rsidRDefault="00EA74B4" w:rsidP="007F7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AF4F" w14:textId="3EC8074B" w:rsidR="00341B21" w:rsidRPr="00220DDF" w:rsidRDefault="00341B21" w:rsidP="00771907">
    <w:pPr>
      <w:pStyle w:val="Footer"/>
      <w:tabs>
        <w:tab w:val="clear" w:pos="4513"/>
        <w:tab w:val="clear" w:pos="9026"/>
      </w:tabs>
      <w:rPr>
        <w:rFonts w:asciiTheme="majorHAnsi" w:hAnsiTheme="majorHAnsi"/>
        <w:sz w:val="20"/>
        <w:szCs w:val="20"/>
      </w:rPr>
    </w:pPr>
    <w:r>
      <w:rPr>
        <w:noProof/>
        <w:lang w:eastAsia="id-ID"/>
      </w:rPr>
      <w:drawing>
        <wp:anchor distT="0" distB="0" distL="114300" distR="114300" simplePos="0" relativeHeight="251660288" behindDoc="1" locked="0" layoutInCell="1" allowOverlap="1" wp14:anchorId="4B2ABD0A" wp14:editId="41A30026">
          <wp:simplePos x="0" y="0"/>
          <wp:positionH relativeFrom="column">
            <wp:posOffset>3493135</wp:posOffset>
          </wp:positionH>
          <wp:positionV relativeFrom="paragraph">
            <wp:posOffset>-1151890</wp:posOffset>
          </wp:positionV>
          <wp:extent cx="6188075" cy="1820545"/>
          <wp:effectExtent l="0" t="0" r="0" b="0"/>
          <wp:wrapNone/>
          <wp:docPr id="11" name="Picture 3" descr="E:\unimus\ejurnal MKI\vol 1 no 1 feb 2018\footer artik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nimus\ejurnal MKI\vol 1 no 1 feb 2018\footer artikel2.jpg"/>
                  <pic:cNvPicPr>
                    <a:picLocks noChangeAspect="1" noChangeArrowheads="1"/>
                  </pic:cNvPicPr>
                </pic:nvPicPr>
                <pic:blipFill>
                  <a:blip r:embed="rId1">
                    <a:extLst>
                      <a:ext uri="{28A0092B-C50C-407E-A947-70E740481C1C}">
                        <a14:useLocalDpi xmlns:a14="http://schemas.microsoft.com/office/drawing/2010/main" val="0"/>
                      </a:ext>
                    </a:extLst>
                  </a:blip>
                  <a:srcRect l="34489" r="3236"/>
                  <a:stretch>
                    <a:fillRect/>
                  </a:stretch>
                </pic:blipFill>
                <pic:spPr bwMode="auto">
                  <a:xfrm rot="10800000" flipH="1" flipV="1">
                    <a:off x="0" y="0"/>
                    <a:ext cx="6188075" cy="182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389">
      <w:rPr>
        <w:rFonts w:asciiTheme="majorHAnsi" w:hAnsiTheme="majorHAnsi"/>
        <w:sz w:val="20"/>
        <w:szCs w:val="20"/>
      </w:rPr>
      <w:t xml:space="preserve"> </w:t>
    </w:r>
    <w:sdt>
      <w:sdtPr>
        <w:rPr>
          <w:rFonts w:asciiTheme="majorHAnsi" w:hAnsiTheme="majorHAnsi"/>
          <w:sz w:val="20"/>
          <w:szCs w:val="20"/>
        </w:rPr>
        <w:alias w:val="Author"/>
        <w:tag w:val=""/>
        <w:id w:val="-941139342"/>
        <w:dataBinding w:prefixMappings="xmlns:ns0='http://purl.org/dc/elements/1.1/' xmlns:ns1='http://schemas.openxmlformats.org/package/2006/metadata/core-properties' " w:xpath="/ns1:coreProperties[1]/ns0:creator[1]" w:storeItemID="{6C3C8BC8-F283-45AE-878A-BAB7291924A1}"/>
        <w:text/>
      </w:sdtPr>
      <w:sdtEndPr/>
      <w:sdtContent>
        <w:r w:rsidR="0045698A">
          <w:rPr>
            <w:rFonts w:asciiTheme="majorHAnsi" w:hAnsiTheme="majorHAnsi"/>
            <w:sz w:val="20"/>
            <w:szCs w:val="20"/>
          </w:rPr>
          <w:t>Arief Bachtiar</w:t>
        </w:r>
      </w:sdtContent>
    </w:sdt>
    <w:r w:rsidRPr="00220DDF">
      <w:rPr>
        <w:rFonts w:asciiTheme="majorHAnsi" w:hAnsiTheme="majorHAnsi"/>
        <w:sz w:val="20"/>
        <w:szCs w:val="20"/>
      </w:rPr>
      <w:t xml:space="preserve"> / </w:t>
    </w:r>
    <w:sdt>
      <w:sdtPr>
        <w:rPr>
          <w:rFonts w:asciiTheme="majorHAnsi" w:hAnsiTheme="majorHAnsi"/>
          <w:sz w:val="20"/>
          <w:szCs w:val="20"/>
        </w:rPr>
        <w:alias w:val="Title"/>
        <w:tag w:val=""/>
        <w:id w:val="195740389"/>
        <w:dataBinding w:prefixMappings="xmlns:ns0='http://purl.org/dc/elements/1.1/' xmlns:ns1='http://schemas.openxmlformats.org/package/2006/metadata/core-properties' " w:xpath="/ns1:coreProperties[1]/ns0:title[1]" w:storeItemID="{6C3C8BC8-F283-45AE-878A-BAB7291924A1}"/>
        <w:text/>
      </w:sdtPr>
      <w:sdtEndPr/>
      <w:sdtContent>
        <w:r w:rsidR="0045698A">
          <w:rPr>
            <w:rFonts w:asciiTheme="majorHAnsi" w:hAnsiTheme="majorHAnsi"/>
            <w:sz w:val="20"/>
            <w:szCs w:val="20"/>
          </w:rPr>
          <w:t>Prolonged infusion causes an increase in the incidence of phlebitis in hospitalized patients: a systematic review</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8D03" w14:textId="77777777" w:rsidR="00341B21" w:rsidRPr="0075320D" w:rsidRDefault="00341B21">
    <w:pPr>
      <w:pStyle w:val="Footer"/>
    </w:pPr>
    <w:r w:rsidRPr="0075320D">
      <w:rPr>
        <w:noProof/>
      </w:rPr>
      <mc:AlternateContent>
        <mc:Choice Requires="wps">
          <w:drawing>
            <wp:anchor distT="4294967294" distB="4294967294" distL="114300" distR="114300" simplePos="0" relativeHeight="251661312" behindDoc="0" locked="0" layoutInCell="1" allowOverlap="1" wp14:anchorId="254991A4" wp14:editId="12650045">
              <wp:simplePos x="0" y="0"/>
              <wp:positionH relativeFrom="column">
                <wp:posOffset>13335</wp:posOffset>
              </wp:positionH>
              <wp:positionV relativeFrom="paragraph">
                <wp:posOffset>99694</wp:posOffset>
              </wp:positionV>
              <wp:extent cx="57594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15A8B7" id="Straight Connector 9"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05pt,7.85pt" to="46.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" strokecolor="black [3213]">
              <o:lock v:ext="edit" shapetype="f"/>
            </v:line>
          </w:pict>
        </mc:Fallback>
      </mc:AlternateContent>
    </w:r>
  </w:p>
  <w:p w14:paraId="2CEA882E" w14:textId="77777777" w:rsidR="00341B21" w:rsidRPr="0075320D" w:rsidRDefault="00341B21" w:rsidP="00484389">
    <w:pPr>
      <w:pStyle w:val="Footer"/>
      <w:rPr>
        <w:rFonts w:asciiTheme="majorHAnsi" w:hAnsiTheme="majorHAnsi"/>
        <w:sz w:val="20"/>
      </w:rPr>
    </w:pPr>
    <w:r w:rsidRPr="0075320D">
      <w:rPr>
        <w:rFonts w:asciiTheme="majorHAnsi" w:hAnsiTheme="majorHAnsi"/>
        <w:sz w:val="20"/>
      </w:rPr>
      <w:t>Corresponding author:</w:t>
    </w:r>
  </w:p>
  <w:sdt>
    <w:sdtPr>
      <w:rPr>
        <w:rFonts w:asciiTheme="majorHAnsi" w:hAnsiTheme="majorHAnsi"/>
        <w:sz w:val="20"/>
        <w:lang w:val="en-US"/>
      </w:rPr>
      <w:alias w:val="Author"/>
      <w:tag w:val=""/>
      <w:id w:val="999392546"/>
      <w:dataBinding w:prefixMappings="xmlns:ns0='http://purl.org/dc/elements/1.1/' xmlns:ns1='http://schemas.openxmlformats.org/package/2006/metadata/core-properties' " w:xpath="/ns1:coreProperties[1]/ns0:creator[1]" w:storeItemID="{6C3C8BC8-F283-45AE-878A-BAB7291924A1}"/>
      <w:text/>
    </w:sdtPr>
    <w:sdtContent>
      <w:p w14:paraId="3C770941" w14:textId="5D153330" w:rsidR="00341B21" w:rsidRPr="0075320D" w:rsidRDefault="0045698A" w:rsidP="00484389">
        <w:pPr>
          <w:pStyle w:val="Footer"/>
          <w:rPr>
            <w:rFonts w:asciiTheme="majorHAnsi" w:hAnsiTheme="majorHAnsi"/>
            <w:sz w:val="20"/>
          </w:rPr>
        </w:pPr>
        <w:r w:rsidRPr="0045698A">
          <w:rPr>
            <w:rFonts w:asciiTheme="majorHAnsi" w:hAnsiTheme="majorHAnsi"/>
            <w:sz w:val="20"/>
            <w:lang w:val="en-US"/>
          </w:rPr>
          <w:t>Arief Bachtiar</w:t>
        </w:r>
      </w:p>
    </w:sdtContent>
  </w:sdt>
  <w:p w14:paraId="3DAAD376" w14:textId="5D61EFFB" w:rsidR="00341B21" w:rsidRPr="0075320D" w:rsidRDefault="0045698A" w:rsidP="00484389">
    <w:pPr>
      <w:pStyle w:val="Footer"/>
      <w:rPr>
        <w:rFonts w:asciiTheme="majorHAnsi" w:hAnsiTheme="majorHAnsi"/>
        <w:sz w:val="20"/>
      </w:rPr>
    </w:pPr>
    <w:sdt>
      <w:sdtPr>
        <w:rPr>
          <w:rFonts w:asciiTheme="majorHAnsi" w:hAnsiTheme="majorHAnsi"/>
          <w:sz w:val="20"/>
        </w:rPr>
        <w:alias w:val="Company E-mail"/>
        <w:tag w:val=""/>
        <w:id w:val="-720893895"/>
        <w:dataBinding w:prefixMappings="xmlns:ns0='http://schemas.microsoft.com/office/2006/coverPageProps' " w:xpath="/ns0:CoverPageProperties[1]/ns0:CompanyEmail[1]" w:storeItemID="{55AF091B-3C7A-41E3-B477-F2FDAA23CFDA}"/>
        <w:text/>
      </w:sdtPr>
      <w:sdtContent>
        <w:r>
          <w:rPr>
            <w:rFonts w:asciiTheme="majorHAnsi" w:hAnsiTheme="majorHAnsi"/>
            <w:sz w:val="20"/>
          </w:rPr>
          <w:t>a</w:t>
        </w:r>
        <w:r w:rsidRPr="0045698A">
          <w:rPr>
            <w:rFonts w:asciiTheme="majorHAnsi" w:hAnsiTheme="majorHAnsi"/>
            <w:sz w:val="20"/>
          </w:rPr>
          <w:t xml:space="preserve">rief_bachtiar@poltekkes-malang.ac.id  </w:t>
        </w:r>
      </w:sdtContent>
    </w:sdt>
  </w:p>
  <w:p w14:paraId="5D7F2F55" w14:textId="77777777" w:rsidR="00341B21" w:rsidRPr="0075320D" w:rsidRDefault="00EA74B4" w:rsidP="00484389">
    <w:pPr>
      <w:pStyle w:val="Footer"/>
      <w:rPr>
        <w:rFonts w:asciiTheme="majorHAnsi" w:hAnsiTheme="majorHAnsi"/>
        <w:sz w:val="20"/>
      </w:rPr>
    </w:pPr>
    <w:sdt>
      <w:sdtPr>
        <w:rPr>
          <w:rFonts w:asciiTheme="majorHAnsi" w:eastAsiaTheme="minorHAnsi" w:hAnsiTheme="majorHAnsi"/>
          <w:sz w:val="20"/>
        </w:rPr>
        <w:alias w:val="Category"/>
        <w:tag w:val=""/>
        <w:id w:val="-1189442410"/>
        <w:dataBinding w:prefixMappings="xmlns:ns0='http://purl.org/dc/elements/1.1/' xmlns:ns1='http://schemas.openxmlformats.org/package/2006/metadata/core-properties' " w:xpath="/ns1:coreProperties[1]/ns1:category[1]" w:storeItemID="{6C3C8BC8-F283-45AE-878A-BAB7291924A1}"/>
        <w:text/>
      </w:sdtPr>
      <w:sdtEndPr/>
      <w:sdtContent>
        <w:r w:rsidR="00341B21" w:rsidRPr="0075320D">
          <w:rPr>
            <w:rFonts w:asciiTheme="majorHAnsi" w:eastAsiaTheme="minorHAnsi" w:hAnsiTheme="majorHAnsi"/>
            <w:sz w:val="20"/>
          </w:rPr>
          <w:t>Media Keperawatan Indonesia, Vol 6 No 2, May 2023</w:t>
        </w:r>
      </w:sdtContent>
    </w:sdt>
  </w:p>
  <w:p w14:paraId="7347A512" w14:textId="77777777" w:rsidR="00341B21" w:rsidRPr="0075320D" w:rsidRDefault="00EA74B4" w:rsidP="00484389">
    <w:pPr>
      <w:pStyle w:val="Footer"/>
      <w:rPr>
        <w:rFonts w:asciiTheme="majorHAnsi" w:hAnsiTheme="majorHAnsi"/>
        <w:sz w:val="20"/>
      </w:rPr>
    </w:pPr>
    <w:hyperlink r:id="rId1" w:tgtFrame="_blank" w:history="1">
      <w:r w:rsidR="00341B21" w:rsidRPr="0075320D">
        <w:rPr>
          <w:rFonts w:asciiTheme="majorHAnsi" w:hAnsiTheme="majorHAnsi"/>
          <w:sz w:val="20"/>
        </w:rPr>
        <w:t>e-ISSN: 2615-1669</w:t>
      </w:r>
    </w:hyperlink>
  </w:p>
  <w:p w14:paraId="1E949189" w14:textId="77777777" w:rsidR="00341B21" w:rsidRPr="0075320D" w:rsidRDefault="00341B21" w:rsidP="00484389">
    <w:pPr>
      <w:pStyle w:val="Footer"/>
      <w:rPr>
        <w:rFonts w:asciiTheme="majorHAnsi" w:hAnsiTheme="majorHAnsi"/>
        <w:sz w:val="20"/>
      </w:rPr>
    </w:pPr>
    <w:r w:rsidRPr="0075320D">
      <w:rPr>
        <w:rFonts w:asciiTheme="majorHAnsi" w:hAnsiTheme="majorHAnsi"/>
        <w:sz w:val="20"/>
      </w:rPr>
      <w:t>ISSN: 2722-2802</w:t>
    </w:r>
  </w:p>
  <w:p w14:paraId="44A0011F" w14:textId="7CE7CBE6" w:rsidR="00341B21" w:rsidRPr="00E43B2B" w:rsidRDefault="00341B21" w:rsidP="000D4237">
    <w:pPr>
      <w:pStyle w:val="Footer"/>
      <w:rPr>
        <w:rFonts w:asciiTheme="majorHAnsi" w:hAnsiTheme="majorHAnsi"/>
        <w:sz w:val="20"/>
      </w:rPr>
    </w:pPr>
    <w:r w:rsidRPr="0075320D">
      <w:rPr>
        <w:rFonts w:asciiTheme="majorHAnsi" w:hAnsiTheme="majorHAnsi"/>
        <w:sz w:val="20"/>
      </w:rPr>
      <w:t>DOI: 10.26714/</w:t>
    </w:r>
    <w:r w:rsidRPr="0075320D">
      <w:rPr>
        <w:rFonts w:asciiTheme="majorHAnsi" w:hAnsiTheme="majorHAnsi"/>
        <w:sz w:val="20"/>
        <w:szCs w:val="20"/>
      </w:rPr>
      <w:t>mki.6.2.2023.</w:t>
    </w:r>
    <w:r>
      <w:rPr>
        <w:rFonts w:asciiTheme="majorHAnsi" w:hAnsiTheme="majorHAnsi"/>
        <w:sz w:val="20"/>
        <w:szCs w:val="20"/>
        <w:lang w:val="en-US"/>
      </w:rPr>
      <w:t>1</w:t>
    </w:r>
    <w:r w:rsidR="0045698A">
      <w:rPr>
        <w:rFonts w:asciiTheme="majorHAnsi" w:hAnsiTheme="majorHAnsi"/>
        <w:sz w:val="20"/>
        <w:szCs w:val="20"/>
      </w:rPr>
      <w:t>66</w:t>
    </w:r>
    <w:r w:rsidRPr="0075320D">
      <w:rPr>
        <w:rFonts w:asciiTheme="majorHAnsi" w:hAnsiTheme="majorHAnsi"/>
        <w:sz w:val="20"/>
        <w:szCs w:val="20"/>
      </w:rPr>
      <w:t>-</w:t>
    </w:r>
    <w:r>
      <w:rPr>
        <w:rFonts w:asciiTheme="majorHAnsi" w:hAnsiTheme="majorHAnsi"/>
        <w:sz w:val="20"/>
        <w:szCs w:val="20"/>
      </w:rPr>
      <w:t>1</w:t>
    </w:r>
    <w:r w:rsidR="00B41AD2">
      <w:rPr>
        <w:rFonts w:asciiTheme="majorHAnsi" w:hAnsiTheme="majorHAnsi"/>
        <w:sz w:val="20"/>
        <w:szCs w:val="20"/>
      </w:rPr>
      <w:t>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C8E6D" w14:textId="16660D88" w:rsidR="002860B5" w:rsidRPr="00220DDF" w:rsidRDefault="002860B5" w:rsidP="00771907">
    <w:pPr>
      <w:pStyle w:val="Footer"/>
      <w:tabs>
        <w:tab w:val="clear" w:pos="4513"/>
        <w:tab w:val="clear" w:pos="9026"/>
      </w:tabs>
      <w:rPr>
        <w:rFonts w:asciiTheme="majorHAnsi" w:hAnsiTheme="majorHAnsi"/>
        <w:sz w:val="20"/>
        <w:szCs w:val="20"/>
      </w:rPr>
    </w:pPr>
    <w:r>
      <w:rPr>
        <w:noProof/>
        <w:lang w:eastAsia="id-ID"/>
      </w:rPr>
      <w:drawing>
        <wp:anchor distT="0" distB="0" distL="114300" distR="114300" simplePos="0" relativeHeight="251657216" behindDoc="1" locked="0" layoutInCell="1" allowOverlap="1" wp14:anchorId="080009FA" wp14:editId="048B6A21">
          <wp:simplePos x="0" y="0"/>
          <wp:positionH relativeFrom="column">
            <wp:posOffset>3493135</wp:posOffset>
          </wp:positionH>
          <wp:positionV relativeFrom="paragraph">
            <wp:posOffset>-1151890</wp:posOffset>
          </wp:positionV>
          <wp:extent cx="6188075" cy="1820545"/>
          <wp:effectExtent l="0" t="0" r="0" b="0"/>
          <wp:wrapNone/>
          <wp:docPr id="1" name="Picture 3" descr="E:\unimus\ejurnal MKI\vol 1 no 1 feb 2018\footer artik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nimus\ejurnal MKI\vol 1 no 1 feb 2018\footer artikel2.jpg"/>
                  <pic:cNvPicPr>
                    <a:picLocks noChangeAspect="1" noChangeArrowheads="1"/>
                  </pic:cNvPicPr>
                </pic:nvPicPr>
                <pic:blipFill>
                  <a:blip r:embed="rId1">
                    <a:extLst>
                      <a:ext uri="{28A0092B-C50C-407E-A947-70E740481C1C}">
                        <a14:useLocalDpi xmlns:a14="http://schemas.microsoft.com/office/drawing/2010/main" val="0"/>
                      </a:ext>
                    </a:extLst>
                  </a:blip>
                  <a:srcRect l="34489" r="3236"/>
                  <a:stretch>
                    <a:fillRect/>
                  </a:stretch>
                </pic:blipFill>
                <pic:spPr bwMode="auto">
                  <a:xfrm rot="10800000" flipH="1" flipV="1">
                    <a:off x="0" y="0"/>
                    <a:ext cx="6188075" cy="182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389">
      <w:rPr>
        <w:rFonts w:asciiTheme="majorHAnsi" w:hAnsiTheme="majorHAnsi"/>
        <w:sz w:val="20"/>
        <w:szCs w:val="20"/>
      </w:rPr>
      <w:t xml:space="preserve"> </w:t>
    </w:r>
    <w:sdt>
      <w:sdtPr>
        <w:rPr>
          <w:rFonts w:asciiTheme="majorHAnsi" w:hAnsiTheme="majorHAnsi"/>
          <w:sz w:val="20"/>
          <w:szCs w:val="20"/>
        </w:rPr>
        <w:alias w:val="Author"/>
        <w:tag w:val=""/>
        <w:id w:val="971166905"/>
        <w:dataBinding w:prefixMappings="xmlns:ns0='http://purl.org/dc/elements/1.1/' xmlns:ns1='http://schemas.openxmlformats.org/package/2006/metadata/core-properties' " w:xpath="/ns1:coreProperties[1]/ns0:creator[1]" w:storeItemID="{6C3C8BC8-F283-45AE-878A-BAB7291924A1}"/>
        <w:text/>
      </w:sdtPr>
      <w:sdtEndPr/>
      <w:sdtContent>
        <w:r w:rsidR="001952DD">
          <w:rPr>
            <w:rFonts w:asciiTheme="majorHAnsi" w:hAnsiTheme="majorHAnsi"/>
            <w:sz w:val="20"/>
            <w:szCs w:val="20"/>
          </w:rPr>
          <w:t>Sujiah Sujiah</w:t>
        </w:r>
      </w:sdtContent>
    </w:sdt>
    <w:r w:rsidRPr="00220DDF">
      <w:rPr>
        <w:rFonts w:asciiTheme="majorHAnsi" w:hAnsiTheme="majorHAnsi"/>
        <w:sz w:val="20"/>
        <w:szCs w:val="20"/>
      </w:rPr>
      <w:t xml:space="preserve"> / </w:t>
    </w:r>
    <w:sdt>
      <w:sdtPr>
        <w:rPr>
          <w:rFonts w:asciiTheme="majorHAnsi" w:hAnsiTheme="majorHAnsi"/>
          <w:sz w:val="20"/>
          <w:szCs w:val="20"/>
        </w:rPr>
        <w:alias w:val="Title"/>
        <w:tag w:val=""/>
        <w:id w:val="1030529760"/>
        <w:dataBinding w:prefixMappings="xmlns:ns0='http://purl.org/dc/elements/1.1/' xmlns:ns1='http://schemas.openxmlformats.org/package/2006/metadata/core-properties' " w:xpath="/ns1:coreProperties[1]/ns0:title[1]" w:storeItemID="{6C3C8BC8-F283-45AE-878A-BAB7291924A1}"/>
        <w:text/>
      </w:sdtPr>
      <w:sdtEndPr/>
      <w:sdtContent>
        <w:r w:rsidR="001952DD">
          <w:rPr>
            <w:rFonts w:asciiTheme="majorHAnsi" w:hAnsiTheme="majorHAnsi"/>
            <w:sz w:val="20"/>
            <w:szCs w:val="20"/>
          </w:rPr>
          <w:t>The Effectiveness of Application of Drawing Activity Occupational Therapy Against Auditory Hallucination Symptoms</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6FEF" w14:textId="3A1D44C4" w:rsidR="002860B5" w:rsidRPr="0075320D" w:rsidRDefault="00E33142">
    <w:pPr>
      <w:pStyle w:val="Footer"/>
    </w:pPr>
    <w:r w:rsidRPr="0075320D">
      <w:rPr>
        <w:noProof/>
      </w:rPr>
      <mc:AlternateContent>
        <mc:Choice Requires="wps">
          <w:drawing>
            <wp:anchor distT="4294967294" distB="4294967294" distL="114300" distR="114300" simplePos="0" relativeHeight="251658240" behindDoc="0" locked="0" layoutInCell="1" allowOverlap="1" wp14:anchorId="2E119719" wp14:editId="7E771994">
              <wp:simplePos x="0" y="0"/>
              <wp:positionH relativeFrom="column">
                <wp:posOffset>13335</wp:posOffset>
              </wp:positionH>
              <wp:positionV relativeFrom="paragraph">
                <wp:posOffset>99694</wp:posOffset>
              </wp:positionV>
              <wp:extent cx="57594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074B5B2C" id="Straight Connector 2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05pt,7.85pt" to="46.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" strokecolor="black [3213]">
              <o:lock v:ext="edit" shapetype="f"/>
            </v:line>
          </w:pict>
        </mc:Fallback>
      </mc:AlternateContent>
    </w:r>
  </w:p>
  <w:p w14:paraId="24BBDACA" w14:textId="77777777" w:rsidR="002860B5" w:rsidRPr="0075320D" w:rsidRDefault="002860B5" w:rsidP="00484389">
    <w:pPr>
      <w:pStyle w:val="Footer"/>
      <w:rPr>
        <w:rFonts w:asciiTheme="majorHAnsi" w:hAnsiTheme="majorHAnsi"/>
        <w:sz w:val="20"/>
      </w:rPr>
    </w:pPr>
    <w:r w:rsidRPr="0075320D">
      <w:rPr>
        <w:rFonts w:asciiTheme="majorHAnsi" w:hAnsiTheme="majorHAnsi"/>
        <w:sz w:val="20"/>
      </w:rPr>
      <w:t>Corresponding author:</w:t>
    </w:r>
  </w:p>
  <w:sdt>
    <w:sdtPr>
      <w:rPr>
        <w:rFonts w:asciiTheme="majorHAnsi" w:hAnsiTheme="majorHAnsi"/>
        <w:sz w:val="20"/>
      </w:rPr>
      <w:alias w:val="Author"/>
      <w:tag w:val=""/>
      <w:id w:val="1369112986"/>
      <w:dataBinding w:prefixMappings="xmlns:ns0='http://purl.org/dc/elements/1.1/' xmlns:ns1='http://schemas.openxmlformats.org/package/2006/metadata/core-properties' " w:xpath="/ns1:coreProperties[1]/ns0:creator[1]" w:storeItemID="{6C3C8BC8-F283-45AE-878A-BAB7291924A1}"/>
      <w:text/>
    </w:sdtPr>
    <w:sdtEndPr/>
    <w:sdtContent>
      <w:p w14:paraId="55C52EFB" w14:textId="201A387B" w:rsidR="002860B5" w:rsidRPr="0075320D" w:rsidRDefault="001952DD" w:rsidP="00484389">
        <w:pPr>
          <w:pStyle w:val="Footer"/>
          <w:rPr>
            <w:rFonts w:asciiTheme="majorHAnsi" w:hAnsiTheme="majorHAnsi"/>
            <w:sz w:val="20"/>
          </w:rPr>
        </w:pPr>
        <w:r w:rsidRPr="0075320D">
          <w:rPr>
            <w:rFonts w:asciiTheme="majorHAnsi" w:hAnsiTheme="majorHAnsi"/>
            <w:sz w:val="20"/>
          </w:rPr>
          <w:t>Sujiah Sujiah</w:t>
        </w:r>
      </w:p>
    </w:sdtContent>
  </w:sdt>
  <w:p w14:paraId="08A8247C" w14:textId="22ED5C00" w:rsidR="002860B5" w:rsidRPr="0075320D" w:rsidRDefault="00EA74B4" w:rsidP="00484389">
    <w:pPr>
      <w:pStyle w:val="Footer"/>
      <w:rPr>
        <w:rFonts w:asciiTheme="majorHAnsi" w:hAnsiTheme="majorHAnsi"/>
        <w:sz w:val="20"/>
      </w:rPr>
    </w:pPr>
    <w:sdt>
      <w:sdtPr>
        <w:rPr>
          <w:rFonts w:asciiTheme="majorHAnsi" w:hAnsiTheme="majorHAnsi"/>
          <w:sz w:val="20"/>
        </w:rPr>
        <w:alias w:val="Company E-mail"/>
        <w:tag w:val=""/>
        <w:id w:val="-1613129197"/>
        <w:dataBinding w:prefixMappings="xmlns:ns0='http://schemas.microsoft.com/office/2006/coverPageProps' " w:xpath="/ns0:CoverPageProperties[1]/ns0:CompanyEmail[1]" w:storeItemID="{55AF091B-3C7A-41E3-B477-F2FDAA23CFDA}"/>
        <w:text/>
      </w:sdtPr>
      <w:sdtEndPr/>
      <w:sdtContent>
        <w:r w:rsidR="001952DD" w:rsidRPr="0075320D">
          <w:rPr>
            <w:rFonts w:asciiTheme="majorHAnsi" w:hAnsiTheme="majorHAnsi"/>
            <w:sz w:val="20"/>
          </w:rPr>
          <w:t xml:space="preserve">sujiah@umitra.ac.id  </w:t>
        </w:r>
      </w:sdtContent>
    </w:sdt>
  </w:p>
  <w:p w14:paraId="358C5F98" w14:textId="3863E129" w:rsidR="002860B5" w:rsidRPr="0075320D" w:rsidRDefault="00EA74B4" w:rsidP="00484389">
    <w:pPr>
      <w:pStyle w:val="Footer"/>
      <w:rPr>
        <w:rFonts w:asciiTheme="majorHAnsi" w:hAnsiTheme="majorHAnsi"/>
        <w:sz w:val="20"/>
      </w:rPr>
    </w:pPr>
    <w:sdt>
      <w:sdtPr>
        <w:rPr>
          <w:rFonts w:asciiTheme="majorHAnsi" w:eastAsiaTheme="minorHAnsi" w:hAnsiTheme="majorHAnsi"/>
          <w:sz w:val="20"/>
        </w:rPr>
        <w:alias w:val="Category"/>
        <w:tag w:val=""/>
        <w:id w:val="342519668"/>
        <w:dataBinding w:prefixMappings="xmlns:ns0='http://purl.org/dc/elements/1.1/' xmlns:ns1='http://schemas.openxmlformats.org/package/2006/metadata/core-properties' " w:xpath="/ns1:coreProperties[1]/ns1:category[1]" w:storeItemID="{6C3C8BC8-F283-45AE-878A-BAB7291924A1}"/>
        <w:text/>
      </w:sdtPr>
      <w:sdtEndPr/>
      <w:sdtContent>
        <w:r w:rsidR="002860B5" w:rsidRPr="0075320D">
          <w:rPr>
            <w:rFonts w:asciiTheme="majorHAnsi" w:eastAsiaTheme="minorHAnsi" w:hAnsiTheme="majorHAnsi"/>
            <w:sz w:val="20"/>
          </w:rPr>
          <w:t xml:space="preserve">Media Keperawatan Indonesia, Vol </w:t>
        </w:r>
        <w:r w:rsidR="009D59C9" w:rsidRPr="0075320D">
          <w:rPr>
            <w:rFonts w:asciiTheme="majorHAnsi" w:eastAsiaTheme="minorHAnsi" w:hAnsiTheme="majorHAnsi"/>
            <w:sz w:val="20"/>
          </w:rPr>
          <w:t>6</w:t>
        </w:r>
        <w:r w:rsidR="002860B5" w:rsidRPr="0075320D">
          <w:rPr>
            <w:rFonts w:asciiTheme="majorHAnsi" w:eastAsiaTheme="minorHAnsi" w:hAnsiTheme="majorHAnsi"/>
            <w:sz w:val="20"/>
          </w:rPr>
          <w:t xml:space="preserve"> No </w:t>
        </w:r>
        <w:r w:rsidR="001952DD" w:rsidRPr="0075320D">
          <w:rPr>
            <w:rFonts w:asciiTheme="majorHAnsi" w:eastAsiaTheme="minorHAnsi" w:hAnsiTheme="majorHAnsi"/>
            <w:sz w:val="20"/>
          </w:rPr>
          <w:t>2</w:t>
        </w:r>
        <w:r w:rsidR="002860B5" w:rsidRPr="0075320D">
          <w:rPr>
            <w:rFonts w:asciiTheme="majorHAnsi" w:eastAsiaTheme="minorHAnsi" w:hAnsiTheme="majorHAnsi"/>
            <w:sz w:val="20"/>
          </w:rPr>
          <w:t xml:space="preserve">, </w:t>
        </w:r>
        <w:r w:rsidR="001952DD" w:rsidRPr="0075320D">
          <w:rPr>
            <w:rFonts w:asciiTheme="majorHAnsi" w:eastAsiaTheme="minorHAnsi" w:hAnsiTheme="majorHAnsi"/>
            <w:sz w:val="20"/>
          </w:rPr>
          <w:t>Ma</w:t>
        </w:r>
        <w:r w:rsidR="009D59C9" w:rsidRPr="0075320D">
          <w:rPr>
            <w:rFonts w:asciiTheme="majorHAnsi" w:eastAsiaTheme="minorHAnsi" w:hAnsiTheme="majorHAnsi"/>
            <w:sz w:val="20"/>
          </w:rPr>
          <w:t>y</w:t>
        </w:r>
        <w:r w:rsidR="00C90DCB" w:rsidRPr="0075320D">
          <w:rPr>
            <w:rFonts w:asciiTheme="majorHAnsi" w:eastAsiaTheme="minorHAnsi" w:hAnsiTheme="majorHAnsi"/>
            <w:sz w:val="20"/>
          </w:rPr>
          <w:t xml:space="preserve"> </w:t>
        </w:r>
        <w:r w:rsidR="002860B5" w:rsidRPr="0075320D">
          <w:rPr>
            <w:rFonts w:asciiTheme="majorHAnsi" w:eastAsiaTheme="minorHAnsi" w:hAnsiTheme="majorHAnsi"/>
            <w:sz w:val="20"/>
          </w:rPr>
          <w:t>202</w:t>
        </w:r>
        <w:r w:rsidR="009D59C9" w:rsidRPr="0075320D">
          <w:rPr>
            <w:rFonts w:asciiTheme="majorHAnsi" w:eastAsiaTheme="minorHAnsi" w:hAnsiTheme="majorHAnsi"/>
            <w:sz w:val="20"/>
          </w:rPr>
          <w:t>3</w:t>
        </w:r>
      </w:sdtContent>
    </w:sdt>
  </w:p>
  <w:p w14:paraId="653C2D0C" w14:textId="02C037D1" w:rsidR="002860B5" w:rsidRPr="0075320D" w:rsidRDefault="00EA74B4" w:rsidP="00484389">
    <w:pPr>
      <w:pStyle w:val="Footer"/>
      <w:rPr>
        <w:rFonts w:asciiTheme="majorHAnsi" w:hAnsiTheme="majorHAnsi"/>
        <w:sz w:val="20"/>
      </w:rPr>
    </w:pPr>
    <w:hyperlink r:id="rId1" w:tgtFrame="_blank" w:history="1">
      <w:r w:rsidR="002860B5" w:rsidRPr="0075320D">
        <w:rPr>
          <w:rFonts w:asciiTheme="majorHAnsi" w:hAnsiTheme="majorHAnsi"/>
          <w:sz w:val="20"/>
        </w:rPr>
        <w:t>e-ISSN: 2615-1669</w:t>
      </w:r>
    </w:hyperlink>
  </w:p>
  <w:p w14:paraId="2329EC53" w14:textId="17367E0D" w:rsidR="002860B5" w:rsidRPr="0075320D" w:rsidRDefault="002860B5" w:rsidP="00484389">
    <w:pPr>
      <w:pStyle w:val="Footer"/>
      <w:rPr>
        <w:rFonts w:asciiTheme="majorHAnsi" w:hAnsiTheme="majorHAnsi"/>
        <w:sz w:val="20"/>
      </w:rPr>
    </w:pPr>
    <w:r w:rsidRPr="0075320D">
      <w:rPr>
        <w:rFonts w:asciiTheme="majorHAnsi" w:hAnsiTheme="majorHAnsi"/>
        <w:sz w:val="20"/>
      </w:rPr>
      <w:t>ISSN: 2722-2802</w:t>
    </w:r>
  </w:p>
  <w:p w14:paraId="30A9BACA" w14:textId="43C95164" w:rsidR="002860B5" w:rsidRPr="0075320D" w:rsidRDefault="002860B5" w:rsidP="000D4237">
    <w:pPr>
      <w:pStyle w:val="Footer"/>
      <w:rPr>
        <w:rFonts w:asciiTheme="majorHAnsi" w:hAnsiTheme="majorHAnsi"/>
        <w:sz w:val="20"/>
      </w:rPr>
    </w:pPr>
    <w:r w:rsidRPr="0075320D">
      <w:rPr>
        <w:rFonts w:asciiTheme="majorHAnsi" w:hAnsiTheme="majorHAnsi"/>
        <w:sz w:val="20"/>
      </w:rPr>
      <w:t>DOI: 10.26714/</w:t>
    </w:r>
    <w:r w:rsidRPr="0075320D">
      <w:rPr>
        <w:rFonts w:asciiTheme="majorHAnsi" w:hAnsiTheme="majorHAnsi"/>
        <w:sz w:val="20"/>
        <w:szCs w:val="20"/>
      </w:rPr>
      <w:t>mki.</w:t>
    </w:r>
    <w:r w:rsidR="009D59C9" w:rsidRPr="0075320D">
      <w:rPr>
        <w:rFonts w:asciiTheme="majorHAnsi" w:hAnsiTheme="majorHAnsi"/>
        <w:sz w:val="20"/>
        <w:szCs w:val="20"/>
      </w:rPr>
      <w:t>6</w:t>
    </w:r>
    <w:r w:rsidRPr="0075320D">
      <w:rPr>
        <w:rFonts w:asciiTheme="majorHAnsi" w:hAnsiTheme="majorHAnsi"/>
        <w:sz w:val="20"/>
        <w:szCs w:val="20"/>
      </w:rPr>
      <w:t>.</w:t>
    </w:r>
    <w:r w:rsidR="001952DD" w:rsidRPr="0075320D">
      <w:rPr>
        <w:rFonts w:asciiTheme="majorHAnsi" w:hAnsiTheme="majorHAnsi"/>
        <w:sz w:val="20"/>
        <w:szCs w:val="20"/>
      </w:rPr>
      <w:t>2</w:t>
    </w:r>
    <w:r w:rsidRPr="0075320D">
      <w:rPr>
        <w:rFonts w:asciiTheme="majorHAnsi" w:hAnsiTheme="majorHAnsi"/>
        <w:sz w:val="20"/>
        <w:szCs w:val="20"/>
      </w:rPr>
      <w:t>.202</w:t>
    </w:r>
    <w:r w:rsidR="009D59C9" w:rsidRPr="0075320D">
      <w:rPr>
        <w:rFonts w:asciiTheme="majorHAnsi" w:hAnsiTheme="majorHAnsi"/>
        <w:sz w:val="20"/>
        <w:szCs w:val="20"/>
      </w:rPr>
      <w:t>3</w:t>
    </w:r>
    <w:r w:rsidRPr="0075320D">
      <w:rPr>
        <w:rFonts w:asciiTheme="majorHAnsi" w:hAnsiTheme="majorHAnsi"/>
        <w:sz w:val="20"/>
        <w:szCs w:val="20"/>
      </w:rPr>
      <w:t>.</w:t>
    </w:r>
    <w:r w:rsidR="001952DD" w:rsidRPr="0075320D">
      <w:rPr>
        <w:rFonts w:asciiTheme="majorHAnsi" w:hAnsiTheme="majorHAnsi"/>
        <w:sz w:val="20"/>
        <w:szCs w:val="20"/>
      </w:rPr>
      <w:t>83</w:t>
    </w:r>
    <w:r w:rsidRPr="0075320D">
      <w:rPr>
        <w:rFonts w:asciiTheme="majorHAnsi" w:hAnsiTheme="majorHAnsi"/>
        <w:sz w:val="20"/>
        <w:szCs w:val="20"/>
      </w:rPr>
      <w:t>-</w:t>
    </w:r>
    <w:r w:rsidR="00FD77F7" w:rsidRPr="0075320D">
      <w:rPr>
        <w:rFonts w:asciiTheme="majorHAnsi" w:hAnsiTheme="majorHAnsi"/>
        <w:sz w:val="20"/>
        <w:szCs w:val="20"/>
      </w:rPr>
      <w:t>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445C" w14:textId="77777777" w:rsidR="00EA74B4" w:rsidRDefault="00EA74B4" w:rsidP="007F78FC">
      <w:pPr>
        <w:spacing w:line="240" w:lineRule="auto"/>
      </w:pPr>
      <w:r>
        <w:separator/>
      </w:r>
    </w:p>
  </w:footnote>
  <w:footnote w:type="continuationSeparator" w:id="0">
    <w:p w14:paraId="00DFB353" w14:textId="77777777" w:rsidR="00EA74B4" w:rsidRDefault="00EA74B4" w:rsidP="007F7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0902" w14:textId="708E54DF" w:rsidR="00341B21" w:rsidRPr="00BA2DC9" w:rsidRDefault="00EA74B4" w:rsidP="00BA2DC9">
    <w:pPr>
      <w:pStyle w:val="Footer"/>
      <w:tabs>
        <w:tab w:val="clear" w:pos="4513"/>
        <w:tab w:val="clear" w:pos="9026"/>
        <w:tab w:val="right" w:pos="9639"/>
      </w:tabs>
      <w:jc w:val="center"/>
      <w:rPr>
        <w:rFonts w:asciiTheme="majorHAnsi" w:hAnsiTheme="majorHAnsi"/>
        <w:sz w:val="20"/>
        <w:szCs w:val="20"/>
      </w:rPr>
    </w:pPr>
    <w:sdt>
      <w:sdtPr>
        <w:rPr>
          <w:rFonts w:asciiTheme="majorHAnsi" w:hAnsiTheme="majorHAnsi"/>
          <w:sz w:val="20"/>
          <w:szCs w:val="20"/>
        </w:rPr>
        <w:alias w:val="Category"/>
        <w:tag w:val=""/>
        <w:id w:val="2125331657"/>
        <w:dataBinding w:prefixMappings="xmlns:ns0='http://purl.org/dc/elements/1.1/' xmlns:ns1='http://schemas.openxmlformats.org/package/2006/metadata/core-properties' " w:xpath="/ns1:coreProperties[1]/ns1:category[1]" w:storeItemID="{6C3C8BC8-F283-45AE-878A-BAB7291924A1}"/>
        <w:text/>
      </w:sdtPr>
      <w:sdtEndPr/>
      <w:sdtContent>
        <w:r w:rsidR="00341B21">
          <w:rPr>
            <w:rFonts w:asciiTheme="majorHAnsi" w:hAnsiTheme="majorHAnsi"/>
            <w:sz w:val="20"/>
            <w:szCs w:val="20"/>
          </w:rPr>
          <w:t>Media Keperawatan Indonesia, Vol 6 No 2, May 2023</w:t>
        </w:r>
      </w:sdtContent>
    </w:sdt>
    <w:r w:rsidR="00341B21">
      <w:rPr>
        <w:rFonts w:asciiTheme="majorHAnsi" w:hAnsiTheme="majorHAnsi"/>
        <w:sz w:val="20"/>
        <w:szCs w:val="20"/>
      </w:rPr>
      <w:t xml:space="preserve">/ page </w:t>
    </w:r>
    <w:sdt>
      <w:sdtPr>
        <w:rPr>
          <w:rFonts w:asciiTheme="majorHAnsi" w:hAnsiTheme="majorHAnsi"/>
          <w:sz w:val="20"/>
          <w:szCs w:val="20"/>
        </w:rPr>
        <w:alias w:val="Comments"/>
        <w:tag w:val=""/>
        <w:id w:val="148182611"/>
        <w:dataBinding w:prefixMappings="xmlns:ns0='http://purl.org/dc/elements/1.1/' xmlns:ns1='http://schemas.openxmlformats.org/package/2006/metadata/core-properties' " w:xpath="/ns1:coreProperties[1]/ns0:description[1]" w:storeItemID="{6C3C8BC8-F283-45AE-878A-BAB7291924A1}"/>
        <w:text w:multiLine="1"/>
      </w:sdtPr>
      <w:sdtEndPr/>
      <w:sdtContent>
        <w:r w:rsidR="00BC2873">
          <w:rPr>
            <w:rFonts w:asciiTheme="majorHAnsi" w:hAnsiTheme="majorHAnsi"/>
            <w:sz w:val="20"/>
            <w:szCs w:val="20"/>
          </w:rPr>
          <w:t>1</w:t>
        </w:r>
        <w:r w:rsidR="0045698A">
          <w:rPr>
            <w:rFonts w:asciiTheme="majorHAnsi" w:hAnsiTheme="majorHAnsi"/>
            <w:sz w:val="20"/>
            <w:szCs w:val="20"/>
          </w:rPr>
          <w:t>66</w:t>
        </w:r>
        <w:r w:rsidR="00BC2873">
          <w:rPr>
            <w:rFonts w:asciiTheme="majorHAnsi" w:hAnsiTheme="majorHAnsi"/>
            <w:sz w:val="20"/>
            <w:szCs w:val="20"/>
          </w:rPr>
          <w:t>-1</w:t>
        </w:r>
        <w:r w:rsidR="00B776C3">
          <w:rPr>
            <w:rFonts w:asciiTheme="majorHAnsi" w:hAnsiTheme="majorHAnsi"/>
            <w:sz w:val="20"/>
            <w:szCs w:val="20"/>
          </w:rPr>
          <w:t>71</w:t>
        </w:r>
      </w:sdtContent>
    </w:sdt>
    <w:r w:rsidR="00341B21" w:rsidRPr="00BA2DC9">
      <w:rPr>
        <w:rFonts w:asciiTheme="majorHAnsi" w:hAnsiTheme="majorHAnsi"/>
        <w:sz w:val="20"/>
        <w:szCs w:val="20"/>
      </w:rPr>
      <w:tab/>
    </w:r>
    <w:r w:rsidR="00341B21" w:rsidRPr="00BA2DC9">
      <w:rPr>
        <w:rFonts w:asciiTheme="majorHAnsi" w:hAnsiTheme="majorHAnsi"/>
        <w:sz w:val="20"/>
        <w:szCs w:val="20"/>
      </w:rPr>
      <w:fldChar w:fldCharType="begin"/>
    </w:r>
    <w:r w:rsidR="00341B21" w:rsidRPr="00BA2DC9">
      <w:rPr>
        <w:rFonts w:asciiTheme="majorHAnsi" w:hAnsiTheme="majorHAnsi"/>
        <w:sz w:val="20"/>
        <w:szCs w:val="20"/>
      </w:rPr>
      <w:instrText xml:space="preserve"> PAGE   \* MERGEFORMAT </w:instrText>
    </w:r>
    <w:r w:rsidR="00341B21" w:rsidRPr="00BA2DC9">
      <w:rPr>
        <w:rFonts w:asciiTheme="majorHAnsi" w:hAnsiTheme="majorHAnsi"/>
        <w:sz w:val="20"/>
        <w:szCs w:val="20"/>
      </w:rPr>
      <w:fldChar w:fldCharType="separate"/>
    </w:r>
    <w:r w:rsidR="00341B21">
      <w:rPr>
        <w:rFonts w:asciiTheme="majorHAnsi" w:hAnsiTheme="majorHAnsi"/>
        <w:noProof/>
        <w:sz w:val="20"/>
        <w:szCs w:val="20"/>
      </w:rPr>
      <w:t>82</w:t>
    </w:r>
    <w:r w:rsidR="00341B21" w:rsidRPr="00BA2DC9">
      <w:rPr>
        <w:rFonts w:asciiTheme="majorHAnsi" w:hAnsiTheme="majorHAnsi"/>
        <w:sz w:val="20"/>
        <w:szCs w:val="20"/>
      </w:rPr>
      <w:fldChar w:fldCharType="end"/>
    </w:r>
  </w:p>
  <w:p w14:paraId="7C91686A" w14:textId="77777777" w:rsidR="00341B21" w:rsidRDefault="00341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0187" w14:textId="77777777" w:rsidR="00341B21" w:rsidRDefault="00341B21" w:rsidP="009E683B">
    <w:pPr>
      <w:pStyle w:val="Header"/>
      <w:jc w:val="right"/>
    </w:pPr>
    <w:r>
      <w:rPr>
        <w:color w:val="111111"/>
        <w:sz w:val="17"/>
        <w:szCs w:val="17"/>
        <w:shd w:val="clear" w:color="auto" w:fill="FFFFFF"/>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F2E3" w14:textId="50486EEB" w:rsidR="002860B5" w:rsidRPr="00BA2DC9" w:rsidRDefault="00EA74B4" w:rsidP="00BA2DC9">
    <w:pPr>
      <w:pStyle w:val="Footer"/>
      <w:tabs>
        <w:tab w:val="clear" w:pos="4513"/>
        <w:tab w:val="clear" w:pos="9026"/>
        <w:tab w:val="right" w:pos="9639"/>
      </w:tabs>
      <w:jc w:val="center"/>
      <w:rPr>
        <w:rFonts w:asciiTheme="majorHAnsi" w:hAnsiTheme="majorHAnsi"/>
        <w:sz w:val="20"/>
        <w:szCs w:val="20"/>
      </w:rPr>
    </w:pPr>
    <w:sdt>
      <w:sdtPr>
        <w:rPr>
          <w:rFonts w:asciiTheme="majorHAnsi" w:hAnsiTheme="majorHAnsi"/>
          <w:sz w:val="20"/>
          <w:szCs w:val="20"/>
        </w:rPr>
        <w:alias w:val="Category"/>
        <w:tag w:val=""/>
        <w:id w:val="95523366"/>
        <w:dataBinding w:prefixMappings="xmlns:ns0='http://purl.org/dc/elements/1.1/' xmlns:ns1='http://schemas.openxmlformats.org/package/2006/metadata/core-properties' " w:xpath="/ns1:coreProperties[1]/ns1:category[1]" w:storeItemID="{6C3C8BC8-F283-45AE-878A-BAB7291924A1}"/>
        <w:text/>
      </w:sdtPr>
      <w:sdtEndPr/>
      <w:sdtContent>
        <w:r w:rsidR="001952DD">
          <w:rPr>
            <w:rFonts w:asciiTheme="majorHAnsi" w:hAnsiTheme="majorHAnsi"/>
            <w:sz w:val="20"/>
            <w:szCs w:val="20"/>
          </w:rPr>
          <w:t>Media Keperawatan Indonesia, Vol 6 No 2, May 2023</w:t>
        </w:r>
      </w:sdtContent>
    </w:sdt>
    <w:r w:rsidR="002860B5">
      <w:rPr>
        <w:rFonts w:asciiTheme="majorHAnsi" w:hAnsiTheme="majorHAnsi"/>
        <w:sz w:val="20"/>
        <w:szCs w:val="20"/>
      </w:rPr>
      <w:t xml:space="preserve">/ page </w:t>
    </w:r>
    <w:sdt>
      <w:sdtPr>
        <w:rPr>
          <w:rFonts w:asciiTheme="majorHAnsi" w:hAnsiTheme="majorHAnsi"/>
          <w:sz w:val="20"/>
          <w:szCs w:val="20"/>
        </w:rPr>
        <w:alias w:val="Comments"/>
        <w:tag w:val=""/>
        <w:id w:val="-1751803793"/>
        <w:dataBinding w:prefixMappings="xmlns:ns0='http://purl.org/dc/elements/1.1/' xmlns:ns1='http://schemas.openxmlformats.org/package/2006/metadata/core-properties' " w:xpath="/ns1:coreProperties[1]/ns0:description[1]" w:storeItemID="{6C3C8BC8-F283-45AE-878A-BAB7291924A1}"/>
        <w:text w:multiLine="1"/>
      </w:sdtPr>
      <w:sdtEndPr/>
      <w:sdtContent>
        <w:r w:rsidR="003D08DE">
          <w:rPr>
            <w:rFonts w:asciiTheme="majorHAnsi" w:hAnsiTheme="majorHAnsi"/>
            <w:sz w:val="20"/>
            <w:szCs w:val="20"/>
            <w:lang w:val="en-US"/>
          </w:rPr>
          <w:t>83</w:t>
        </w:r>
        <w:r w:rsidR="001952DD">
          <w:rPr>
            <w:rFonts w:asciiTheme="majorHAnsi" w:hAnsiTheme="majorHAnsi"/>
            <w:sz w:val="20"/>
            <w:szCs w:val="20"/>
          </w:rPr>
          <w:t>-</w:t>
        </w:r>
        <w:r w:rsidR="003D08DE">
          <w:rPr>
            <w:rFonts w:asciiTheme="majorHAnsi" w:hAnsiTheme="majorHAnsi"/>
            <w:sz w:val="20"/>
            <w:szCs w:val="20"/>
            <w:lang w:val="en-US"/>
          </w:rPr>
          <w:t>91</w:t>
        </w:r>
      </w:sdtContent>
    </w:sdt>
    <w:r w:rsidR="002860B5" w:rsidRPr="00BA2DC9">
      <w:rPr>
        <w:rFonts w:asciiTheme="majorHAnsi" w:hAnsiTheme="majorHAnsi"/>
        <w:sz w:val="20"/>
        <w:szCs w:val="20"/>
      </w:rPr>
      <w:tab/>
    </w:r>
    <w:r w:rsidR="002860B5" w:rsidRPr="00BA2DC9">
      <w:rPr>
        <w:rFonts w:asciiTheme="majorHAnsi" w:hAnsiTheme="majorHAnsi"/>
        <w:sz w:val="20"/>
        <w:szCs w:val="20"/>
      </w:rPr>
      <w:fldChar w:fldCharType="begin"/>
    </w:r>
    <w:r w:rsidR="002860B5" w:rsidRPr="00BA2DC9">
      <w:rPr>
        <w:rFonts w:asciiTheme="majorHAnsi" w:hAnsiTheme="majorHAnsi"/>
        <w:sz w:val="20"/>
        <w:szCs w:val="20"/>
      </w:rPr>
      <w:instrText xml:space="preserve"> PAGE   \* MERGEFORMAT </w:instrText>
    </w:r>
    <w:r w:rsidR="002860B5" w:rsidRPr="00BA2DC9">
      <w:rPr>
        <w:rFonts w:asciiTheme="majorHAnsi" w:hAnsiTheme="majorHAnsi"/>
        <w:sz w:val="20"/>
        <w:szCs w:val="20"/>
      </w:rPr>
      <w:fldChar w:fldCharType="separate"/>
    </w:r>
    <w:r w:rsidR="002860B5">
      <w:rPr>
        <w:rFonts w:asciiTheme="majorHAnsi" w:hAnsiTheme="majorHAnsi"/>
        <w:noProof/>
        <w:sz w:val="20"/>
        <w:szCs w:val="20"/>
      </w:rPr>
      <w:t>82</w:t>
    </w:r>
    <w:r w:rsidR="002860B5" w:rsidRPr="00BA2DC9">
      <w:rPr>
        <w:rFonts w:asciiTheme="majorHAnsi" w:hAnsiTheme="majorHAnsi"/>
        <w:sz w:val="20"/>
        <w:szCs w:val="20"/>
      </w:rPr>
      <w:fldChar w:fldCharType="end"/>
    </w:r>
  </w:p>
  <w:p w14:paraId="4F97E381" w14:textId="77777777" w:rsidR="002860B5" w:rsidRDefault="002860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9B53" w14:textId="77777777" w:rsidR="002860B5" w:rsidRDefault="002860B5" w:rsidP="009E683B">
    <w:pPr>
      <w:pStyle w:val="Header"/>
      <w:jc w:val="right"/>
    </w:pPr>
    <w:r>
      <w:rPr>
        <w:color w:val="111111"/>
        <w:sz w:val="17"/>
        <w:szCs w:val="17"/>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833"/>
    <w:multiLevelType w:val="hybridMultilevel"/>
    <w:tmpl w:val="DB7A8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6F7867"/>
    <w:multiLevelType w:val="hybridMultilevel"/>
    <w:tmpl w:val="0A863C4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1F47D89"/>
    <w:multiLevelType w:val="hybridMultilevel"/>
    <w:tmpl w:val="B44C71A4"/>
    <w:lvl w:ilvl="0" w:tplc="780025E8">
      <w:start w:val="49"/>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453869"/>
    <w:multiLevelType w:val="hybridMultilevel"/>
    <w:tmpl w:val="A580BD7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68111E8"/>
    <w:multiLevelType w:val="hybridMultilevel"/>
    <w:tmpl w:val="14FA39D2"/>
    <w:lvl w:ilvl="0" w:tplc="4288AC4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F138FD"/>
    <w:multiLevelType w:val="hybridMultilevel"/>
    <w:tmpl w:val="2266EDD0"/>
    <w:lvl w:ilvl="0" w:tplc="E7B48BF8">
      <w:start w:val="49"/>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70F30FC"/>
    <w:multiLevelType w:val="hybridMultilevel"/>
    <w:tmpl w:val="3F0ABD36"/>
    <w:lvl w:ilvl="0" w:tplc="A314CF0A">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39D46E9"/>
    <w:multiLevelType w:val="hybridMultilevel"/>
    <w:tmpl w:val="2A9637AE"/>
    <w:lvl w:ilvl="0" w:tplc="90627FA4">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 w15:restartNumberingAfterBreak="0">
    <w:nsid w:val="363A0C5E"/>
    <w:multiLevelType w:val="hybridMultilevel"/>
    <w:tmpl w:val="3274FD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D935A2"/>
    <w:multiLevelType w:val="multilevel"/>
    <w:tmpl w:val="42D935A2"/>
    <w:lvl w:ilvl="0">
      <w:start w:val="2"/>
      <w:numFmt w:val="bullet"/>
      <w:lvlText w:val="-"/>
      <w:lvlJc w:val="left"/>
      <w:pPr>
        <w:ind w:left="502" w:hanging="360"/>
      </w:pPr>
      <w:rPr>
        <w:rFonts w:ascii="Times New Roman" w:eastAsiaTheme="minorHAnsi"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44C15A95"/>
    <w:multiLevelType w:val="hybridMultilevel"/>
    <w:tmpl w:val="E5BC1968"/>
    <w:lvl w:ilvl="0" w:tplc="2AAA099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3A223F2"/>
    <w:multiLevelType w:val="hybridMultilevel"/>
    <w:tmpl w:val="ACCCC3F2"/>
    <w:lvl w:ilvl="0" w:tplc="6874955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6E72FAD"/>
    <w:multiLevelType w:val="multilevel"/>
    <w:tmpl w:val="56E72FAD"/>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8562BEE"/>
    <w:multiLevelType w:val="hybridMultilevel"/>
    <w:tmpl w:val="F3DCE1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45E3C3F"/>
    <w:multiLevelType w:val="hybridMultilevel"/>
    <w:tmpl w:val="8D7A190A"/>
    <w:lvl w:ilvl="0" w:tplc="A0DC8D76">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 w15:restartNumberingAfterBreak="0">
    <w:nsid w:val="6A5C2771"/>
    <w:multiLevelType w:val="hybridMultilevel"/>
    <w:tmpl w:val="26A85068"/>
    <w:lvl w:ilvl="0" w:tplc="52061E2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8290924"/>
    <w:multiLevelType w:val="hybridMultilevel"/>
    <w:tmpl w:val="AAD43592"/>
    <w:lvl w:ilvl="0" w:tplc="8486AA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2"/>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2MzIwMjY2NDYwNDBQ0lEKTi0uzszPAykwNawFABGf2SQtAAAA"/>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78FC"/>
    <w:rsid w:val="00025C23"/>
    <w:rsid w:val="000276B5"/>
    <w:rsid w:val="000317FC"/>
    <w:rsid w:val="000363F6"/>
    <w:rsid w:val="000438A9"/>
    <w:rsid w:val="000464C8"/>
    <w:rsid w:val="00051CC7"/>
    <w:rsid w:val="00061B9D"/>
    <w:rsid w:val="00063FA4"/>
    <w:rsid w:val="0006634D"/>
    <w:rsid w:val="000672B0"/>
    <w:rsid w:val="00071CB2"/>
    <w:rsid w:val="000760E8"/>
    <w:rsid w:val="000769C2"/>
    <w:rsid w:val="0008041F"/>
    <w:rsid w:val="0008363E"/>
    <w:rsid w:val="0008373F"/>
    <w:rsid w:val="00094784"/>
    <w:rsid w:val="000B19BE"/>
    <w:rsid w:val="000B2922"/>
    <w:rsid w:val="000B4F64"/>
    <w:rsid w:val="000C4626"/>
    <w:rsid w:val="000D0BC8"/>
    <w:rsid w:val="000D1FDD"/>
    <w:rsid w:val="000D4237"/>
    <w:rsid w:val="000D4280"/>
    <w:rsid w:val="000E3C08"/>
    <w:rsid w:val="000E47DE"/>
    <w:rsid w:val="000F24FB"/>
    <w:rsid w:val="000F588E"/>
    <w:rsid w:val="00103269"/>
    <w:rsid w:val="00103D5D"/>
    <w:rsid w:val="00114666"/>
    <w:rsid w:val="00116BF4"/>
    <w:rsid w:val="001265E3"/>
    <w:rsid w:val="00127371"/>
    <w:rsid w:val="00127B0C"/>
    <w:rsid w:val="00133956"/>
    <w:rsid w:val="00150E9F"/>
    <w:rsid w:val="00152B05"/>
    <w:rsid w:val="00155573"/>
    <w:rsid w:val="00160031"/>
    <w:rsid w:val="00170BFA"/>
    <w:rsid w:val="00193056"/>
    <w:rsid w:val="001952DD"/>
    <w:rsid w:val="001A09CE"/>
    <w:rsid w:val="001A184F"/>
    <w:rsid w:val="001A2A5C"/>
    <w:rsid w:val="001A32D5"/>
    <w:rsid w:val="001A49AC"/>
    <w:rsid w:val="001B2456"/>
    <w:rsid w:val="001B77DC"/>
    <w:rsid w:val="001B7E5E"/>
    <w:rsid w:val="001C4692"/>
    <w:rsid w:val="001C67FE"/>
    <w:rsid w:val="001C7B36"/>
    <w:rsid w:val="001D6D30"/>
    <w:rsid w:val="001E1BDA"/>
    <w:rsid w:val="001E51F6"/>
    <w:rsid w:val="001E7702"/>
    <w:rsid w:val="0020472F"/>
    <w:rsid w:val="002146D3"/>
    <w:rsid w:val="00220DDF"/>
    <w:rsid w:val="00221FAC"/>
    <w:rsid w:val="002329EF"/>
    <w:rsid w:val="00245EED"/>
    <w:rsid w:val="002518C6"/>
    <w:rsid w:val="00254778"/>
    <w:rsid w:val="00265566"/>
    <w:rsid w:val="002751D7"/>
    <w:rsid w:val="002860B5"/>
    <w:rsid w:val="00287421"/>
    <w:rsid w:val="002B550D"/>
    <w:rsid w:val="002B5569"/>
    <w:rsid w:val="002C1A86"/>
    <w:rsid w:val="002C2638"/>
    <w:rsid w:val="002C7717"/>
    <w:rsid w:val="002D1E5E"/>
    <w:rsid w:val="002D5AD9"/>
    <w:rsid w:val="002E3E8D"/>
    <w:rsid w:val="002E4870"/>
    <w:rsid w:val="002E5BF5"/>
    <w:rsid w:val="002F029A"/>
    <w:rsid w:val="002F3659"/>
    <w:rsid w:val="002F52E8"/>
    <w:rsid w:val="00301056"/>
    <w:rsid w:val="00301444"/>
    <w:rsid w:val="003077E0"/>
    <w:rsid w:val="00307C09"/>
    <w:rsid w:val="0031237E"/>
    <w:rsid w:val="00325BEC"/>
    <w:rsid w:val="00326389"/>
    <w:rsid w:val="00327DDC"/>
    <w:rsid w:val="00331C2C"/>
    <w:rsid w:val="00336F48"/>
    <w:rsid w:val="00341B21"/>
    <w:rsid w:val="00343432"/>
    <w:rsid w:val="00344E38"/>
    <w:rsid w:val="00350782"/>
    <w:rsid w:val="00351C50"/>
    <w:rsid w:val="003531E6"/>
    <w:rsid w:val="00357BD7"/>
    <w:rsid w:val="00361D7F"/>
    <w:rsid w:val="00363882"/>
    <w:rsid w:val="00364AF1"/>
    <w:rsid w:val="00365C70"/>
    <w:rsid w:val="003709F0"/>
    <w:rsid w:val="00387B7B"/>
    <w:rsid w:val="00394D2D"/>
    <w:rsid w:val="00397D02"/>
    <w:rsid w:val="003A0D64"/>
    <w:rsid w:val="003A15C6"/>
    <w:rsid w:val="003B1DF2"/>
    <w:rsid w:val="003B4DA5"/>
    <w:rsid w:val="003B69CA"/>
    <w:rsid w:val="003B6AA6"/>
    <w:rsid w:val="003C2E01"/>
    <w:rsid w:val="003C37E3"/>
    <w:rsid w:val="003D02D7"/>
    <w:rsid w:val="003D08DE"/>
    <w:rsid w:val="003E0F5A"/>
    <w:rsid w:val="003E1D46"/>
    <w:rsid w:val="003E3BC8"/>
    <w:rsid w:val="003F21AF"/>
    <w:rsid w:val="003F53CB"/>
    <w:rsid w:val="003F5E0E"/>
    <w:rsid w:val="004005F9"/>
    <w:rsid w:val="004025A2"/>
    <w:rsid w:val="004110CC"/>
    <w:rsid w:val="004138E3"/>
    <w:rsid w:val="00425424"/>
    <w:rsid w:val="00435299"/>
    <w:rsid w:val="00435B3F"/>
    <w:rsid w:val="004368B0"/>
    <w:rsid w:val="00436E9B"/>
    <w:rsid w:val="00436FD2"/>
    <w:rsid w:val="0044085F"/>
    <w:rsid w:val="00443A34"/>
    <w:rsid w:val="00444242"/>
    <w:rsid w:val="00444DB9"/>
    <w:rsid w:val="00446165"/>
    <w:rsid w:val="0044788D"/>
    <w:rsid w:val="00450CAA"/>
    <w:rsid w:val="0045698A"/>
    <w:rsid w:val="0045764B"/>
    <w:rsid w:val="00460248"/>
    <w:rsid w:val="0046193B"/>
    <w:rsid w:val="004702FD"/>
    <w:rsid w:val="00472294"/>
    <w:rsid w:val="00472FA2"/>
    <w:rsid w:val="00484389"/>
    <w:rsid w:val="00484EA2"/>
    <w:rsid w:val="0048628C"/>
    <w:rsid w:val="00495E01"/>
    <w:rsid w:val="00497AD6"/>
    <w:rsid w:val="004B2AD5"/>
    <w:rsid w:val="004B3ED9"/>
    <w:rsid w:val="004B4DE0"/>
    <w:rsid w:val="004C76D2"/>
    <w:rsid w:val="004D5D37"/>
    <w:rsid w:val="004D752D"/>
    <w:rsid w:val="004E380C"/>
    <w:rsid w:val="004F02AF"/>
    <w:rsid w:val="004F384A"/>
    <w:rsid w:val="00501292"/>
    <w:rsid w:val="005152B0"/>
    <w:rsid w:val="005155EF"/>
    <w:rsid w:val="00515F28"/>
    <w:rsid w:val="005165D3"/>
    <w:rsid w:val="00517B07"/>
    <w:rsid w:val="00526325"/>
    <w:rsid w:val="005274AF"/>
    <w:rsid w:val="005328B8"/>
    <w:rsid w:val="00536C5E"/>
    <w:rsid w:val="00537716"/>
    <w:rsid w:val="00541AF6"/>
    <w:rsid w:val="005427E7"/>
    <w:rsid w:val="0055251C"/>
    <w:rsid w:val="0055280F"/>
    <w:rsid w:val="0055709B"/>
    <w:rsid w:val="00557E9C"/>
    <w:rsid w:val="00560D56"/>
    <w:rsid w:val="00564716"/>
    <w:rsid w:val="0057129A"/>
    <w:rsid w:val="00573AF1"/>
    <w:rsid w:val="005760E7"/>
    <w:rsid w:val="005849CB"/>
    <w:rsid w:val="00593713"/>
    <w:rsid w:val="005944B5"/>
    <w:rsid w:val="005978CB"/>
    <w:rsid w:val="005A1B26"/>
    <w:rsid w:val="005A27DE"/>
    <w:rsid w:val="005A4311"/>
    <w:rsid w:val="005B189C"/>
    <w:rsid w:val="005C073C"/>
    <w:rsid w:val="005C0E67"/>
    <w:rsid w:val="005C3D1C"/>
    <w:rsid w:val="005D5F25"/>
    <w:rsid w:val="005D77D5"/>
    <w:rsid w:val="005D7D9D"/>
    <w:rsid w:val="005E1A98"/>
    <w:rsid w:val="005E35C7"/>
    <w:rsid w:val="0060040F"/>
    <w:rsid w:val="00602507"/>
    <w:rsid w:val="006056BB"/>
    <w:rsid w:val="0062024A"/>
    <w:rsid w:val="00625174"/>
    <w:rsid w:val="00627152"/>
    <w:rsid w:val="006277DD"/>
    <w:rsid w:val="00633C8B"/>
    <w:rsid w:val="00634127"/>
    <w:rsid w:val="00637C18"/>
    <w:rsid w:val="00645CE8"/>
    <w:rsid w:val="00645F56"/>
    <w:rsid w:val="00666941"/>
    <w:rsid w:val="00671BC3"/>
    <w:rsid w:val="006731AB"/>
    <w:rsid w:val="00676CB5"/>
    <w:rsid w:val="00681B83"/>
    <w:rsid w:val="00681F6A"/>
    <w:rsid w:val="00687864"/>
    <w:rsid w:val="00692105"/>
    <w:rsid w:val="0069417E"/>
    <w:rsid w:val="00694848"/>
    <w:rsid w:val="006A497D"/>
    <w:rsid w:val="006A54D1"/>
    <w:rsid w:val="006B20E1"/>
    <w:rsid w:val="006B54EA"/>
    <w:rsid w:val="006C31F6"/>
    <w:rsid w:val="006D5BB7"/>
    <w:rsid w:val="006D7F8C"/>
    <w:rsid w:val="006E0923"/>
    <w:rsid w:val="006E22EC"/>
    <w:rsid w:val="006E4702"/>
    <w:rsid w:val="006E6935"/>
    <w:rsid w:val="006F4E00"/>
    <w:rsid w:val="006F7B52"/>
    <w:rsid w:val="006F7E5D"/>
    <w:rsid w:val="0070558C"/>
    <w:rsid w:val="007132DC"/>
    <w:rsid w:val="00713643"/>
    <w:rsid w:val="00715617"/>
    <w:rsid w:val="00717D98"/>
    <w:rsid w:val="00722C7E"/>
    <w:rsid w:val="007272DE"/>
    <w:rsid w:val="00731609"/>
    <w:rsid w:val="00732DEE"/>
    <w:rsid w:val="00735A83"/>
    <w:rsid w:val="00740722"/>
    <w:rsid w:val="007415FC"/>
    <w:rsid w:val="0075320D"/>
    <w:rsid w:val="00764AE9"/>
    <w:rsid w:val="007708EE"/>
    <w:rsid w:val="007709D9"/>
    <w:rsid w:val="00771907"/>
    <w:rsid w:val="007729E7"/>
    <w:rsid w:val="00773756"/>
    <w:rsid w:val="00776F78"/>
    <w:rsid w:val="00781FCE"/>
    <w:rsid w:val="00782212"/>
    <w:rsid w:val="00782344"/>
    <w:rsid w:val="00783DA9"/>
    <w:rsid w:val="00784EF6"/>
    <w:rsid w:val="00793032"/>
    <w:rsid w:val="00794468"/>
    <w:rsid w:val="00796072"/>
    <w:rsid w:val="007A546D"/>
    <w:rsid w:val="007A56ED"/>
    <w:rsid w:val="007B193E"/>
    <w:rsid w:val="007B7BFA"/>
    <w:rsid w:val="007C0C26"/>
    <w:rsid w:val="007C1A24"/>
    <w:rsid w:val="007C6BF8"/>
    <w:rsid w:val="007D5EB6"/>
    <w:rsid w:val="007E042C"/>
    <w:rsid w:val="007E1767"/>
    <w:rsid w:val="007E623E"/>
    <w:rsid w:val="007E7453"/>
    <w:rsid w:val="007F12B0"/>
    <w:rsid w:val="007F5840"/>
    <w:rsid w:val="007F78FC"/>
    <w:rsid w:val="00800CB9"/>
    <w:rsid w:val="0080310F"/>
    <w:rsid w:val="008121C7"/>
    <w:rsid w:val="0081520C"/>
    <w:rsid w:val="00820804"/>
    <w:rsid w:val="00827852"/>
    <w:rsid w:val="00831739"/>
    <w:rsid w:val="008346A7"/>
    <w:rsid w:val="00852BC7"/>
    <w:rsid w:val="00855042"/>
    <w:rsid w:val="0086165B"/>
    <w:rsid w:val="00866C57"/>
    <w:rsid w:val="0087725B"/>
    <w:rsid w:val="008774B5"/>
    <w:rsid w:val="00883C99"/>
    <w:rsid w:val="008869A0"/>
    <w:rsid w:val="008918DD"/>
    <w:rsid w:val="008A29D9"/>
    <w:rsid w:val="008A422B"/>
    <w:rsid w:val="008A519F"/>
    <w:rsid w:val="008B17A3"/>
    <w:rsid w:val="008B6250"/>
    <w:rsid w:val="008C1F6F"/>
    <w:rsid w:val="008C3E94"/>
    <w:rsid w:val="008E2C9D"/>
    <w:rsid w:val="008E6E5E"/>
    <w:rsid w:val="008E6F48"/>
    <w:rsid w:val="008F13E3"/>
    <w:rsid w:val="008F248A"/>
    <w:rsid w:val="008F4B38"/>
    <w:rsid w:val="00903959"/>
    <w:rsid w:val="00910B0F"/>
    <w:rsid w:val="00915971"/>
    <w:rsid w:val="0091679F"/>
    <w:rsid w:val="00921EA1"/>
    <w:rsid w:val="00923405"/>
    <w:rsid w:val="00924DFA"/>
    <w:rsid w:val="00924FBE"/>
    <w:rsid w:val="00925D35"/>
    <w:rsid w:val="009342A8"/>
    <w:rsid w:val="00936084"/>
    <w:rsid w:val="00942F79"/>
    <w:rsid w:val="00943B12"/>
    <w:rsid w:val="0094667B"/>
    <w:rsid w:val="00952902"/>
    <w:rsid w:val="0095296B"/>
    <w:rsid w:val="00957235"/>
    <w:rsid w:val="0096419A"/>
    <w:rsid w:val="009649B7"/>
    <w:rsid w:val="00972EED"/>
    <w:rsid w:val="00985224"/>
    <w:rsid w:val="00985CF2"/>
    <w:rsid w:val="00992131"/>
    <w:rsid w:val="00992C32"/>
    <w:rsid w:val="00992FCF"/>
    <w:rsid w:val="009A2F73"/>
    <w:rsid w:val="009A2FC6"/>
    <w:rsid w:val="009A3F15"/>
    <w:rsid w:val="009A6BD6"/>
    <w:rsid w:val="009B2CC4"/>
    <w:rsid w:val="009C0E0A"/>
    <w:rsid w:val="009C2EB6"/>
    <w:rsid w:val="009C6918"/>
    <w:rsid w:val="009C7E61"/>
    <w:rsid w:val="009D0FB7"/>
    <w:rsid w:val="009D59C9"/>
    <w:rsid w:val="009E40C1"/>
    <w:rsid w:val="009E4885"/>
    <w:rsid w:val="009E683B"/>
    <w:rsid w:val="009F3E41"/>
    <w:rsid w:val="00A0170E"/>
    <w:rsid w:val="00A01FC5"/>
    <w:rsid w:val="00A064E1"/>
    <w:rsid w:val="00A11C90"/>
    <w:rsid w:val="00A1243B"/>
    <w:rsid w:val="00A20B43"/>
    <w:rsid w:val="00A25F30"/>
    <w:rsid w:val="00A3236A"/>
    <w:rsid w:val="00A35D8C"/>
    <w:rsid w:val="00A376DE"/>
    <w:rsid w:val="00A37B89"/>
    <w:rsid w:val="00A42137"/>
    <w:rsid w:val="00A446D3"/>
    <w:rsid w:val="00A449B0"/>
    <w:rsid w:val="00A50C7C"/>
    <w:rsid w:val="00A54CEA"/>
    <w:rsid w:val="00A628E4"/>
    <w:rsid w:val="00A648C7"/>
    <w:rsid w:val="00A66DA9"/>
    <w:rsid w:val="00A72465"/>
    <w:rsid w:val="00A82075"/>
    <w:rsid w:val="00A86FFD"/>
    <w:rsid w:val="00A87691"/>
    <w:rsid w:val="00A93261"/>
    <w:rsid w:val="00A94922"/>
    <w:rsid w:val="00A95A35"/>
    <w:rsid w:val="00A96421"/>
    <w:rsid w:val="00A97B4D"/>
    <w:rsid w:val="00AA6044"/>
    <w:rsid w:val="00AA685A"/>
    <w:rsid w:val="00AA7C92"/>
    <w:rsid w:val="00AB1D33"/>
    <w:rsid w:val="00AB4D6D"/>
    <w:rsid w:val="00AB62B7"/>
    <w:rsid w:val="00AB6B60"/>
    <w:rsid w:val="00AB6F0A"/>
    <w:rsid w:val="00AB6FB2"/>
    <w:rsid w:val="00AC3EC9"/>
    <w:rsid w:val="00AC4C55"/>
    <w:rsid w:val="00AC70D5"/>
    <w:rsid w:val="00AD0279"/>
    <w:rsid w:val="00AD4F08"/>
    <w:rsid w:val="00AD6DC4"/>
    <w:rsid w:val="00AE20D1"/>
    <w:rsid w:val="00AE26D7"/>
    <w:rsid w:val="00AE3188"/>
    <w:rsid w:val="00AE5151"/>
    <w:rsid w:val="00AF274C"/>
    <w:rsid w:val="00AF4470"/>
    <w:rsid w:val="00AF7EEE"/>
    <w:rsid w:val="00B000DB"/>
    <w:rsid w:val="00B01193"/>
    <w:rsid w:val="00B0477F"/>
    <w:rsid w:val="00B2325C"/>
    <w:rsid w:val="00B247E6"/>
    <w:rsid w:val="00B27A77"/>
    <w:rsid w:val="00B31C75"/>
    <w:rsid w:val="00B3510E"/>
    <w:rsid w:val="00B41AD2"/>
    <w:rsid w:val="00B46EF5"/>
    <w:rsid w:val="00B50176"/>
    <w:rsid w:val="00B513D5"/>
    <w:rsid w:val="00B57C1B"/>
    <w:rsid w:val="00B63587"/>
    <w:rsid w:val="00B7109A"/>
    <w:rsid w:val="00B776C3"/>
    <w:rsid w:val="00B80207"/>
    <w:rsid w:val="00B82D65"/>
    <w:rsid w:val="00BA0A9B"/>
    <w:rsid w:val="00BA2DC9"/>
    <w:rsid w:val="00BB4EF3"/>
    <w:rsid w:val="00BC034F"/>
    <w:rsid w:val="00BC0E0D"/>
    <w:rsid w:val="00BC2873"/>
    <w:rsid w:val="00BC3F69"/>
    <w:rsid w:val="00BC74CC"/>
    <w:rsid w:val="00BE1B4A"/>
    <w:rsid w:val="00BE57BF"/>
    <w:rsid w:val="00BE7EEA"/>
    <w:rsid w:val="00BF041E"/>
    <w:rsid w:val="00BF5621"/>
    <w:rsid w:val="00C041DC"/>
    <w:rsid w:val="00C10B2E"/>
    <w:rsid w:val="00C12308"/>
    <w:rsid w:val="00C13A29"/>
    <w:rsid w:val="00C15B9C"/>
    <w:rsid w:val="00C15D53"/>
    <w:rsid w:val="00C16AA2"/>
    <w:rsid w:val="00C27CC2"/>
    <w:rsid w:val="00C30459"/>
    <w:rsid w:val="00C40E12"/>
    <w:rsid w:val="00C467A7"/>
    <w:rsid w:val="00C4765C"/>
    <w:rsid w:val="00C55308"/>
    <w:rsid w:val="00C56686"/>
    <w:rsid w:val="00C70AD7"/>
    <w:rsid w:val="00C70BAC"/>
    <w:rsid w:val="00C71E0D"/>
    <w:rsid w:val="00C74EF5"/>
    <w:rsid w:val="00C80869"/>
    <w:rsid w:val="00C80A83"/>
    <w:rsid w:val="00C81808"/>
    <w:rsid w:val="00C90DCB"/>
    <w:rsid w:val="00C916D9"/>
    <w:rsid w:val="00C91F68"/>
    <w:rsid w:val="00C96045"/>
    <w:rsid w:val="00C97600"/>
    <w:rsid w:val="00CA3DA2"/>
    <w:rsid w:val="00CA463E"/>
    <w:rsid w:val="00CA4848"/>
    <w:rsid w:val="00CB052C"/>
    <w:rsid w:val="00CB72C2"/>
    <w:rsid w:val="00CB779C"/>
    <w:rsid w:val="00CC07CA"/>
    <w:rsid w:val="00CC244B"/>
    <w:rsid w:val="00CC66E1"/>
    <w:rsid w:val="00CC6F03"/>
    <w:rsid w:val="00CD18BA"/>
    <w:rsid w:val="00CD1CE1"/>
    <w:rsid w:val="00CD4396"/>
    <w:rsid w:val="00CD76FA"/>
    <w:rsid w:val="00CE0FD9"/>
    <w:rsid w:val="00CF3C20"/>
    <w:rsid w:val="00CF78F6"/>
    <w:rsid w:val="00CF7AA8"/>
    <w:rsid w:val="00D057A2"/>
    <w:rsid w:val="00D12988"/>
    <w:rsid w:val="00D131F7"/>
    <w:rsid w:val="00D25985"/>
    <w:rsid w:val="00D33C94"/>
    <w:rsid w:val="00D34BAF"/>
    <w:rsid w:val="00D37404"/>
    <w:rsid w:val="00D43DA7"/>
    <w:rsid w:val="00D44BBA"/>
    <w:rsid w:val="00D461AE"/>
    <w:rsid w:val="00D50423"/>
    <w:rsid w:val="00D52697"/>
    <w:rsid w:val="00D6167B"/>
    <w:rsid w:val="00D617C2"/>
    <w:rsid w:val="00D62A3D"/>
    <w:rsid w:val="00D70049"/>
    <w:rsid w:val="00D72A2E"/>
    <w:rsid w:val="00D73B35"/>
    <w:rsid w:val="00D743BE"/>
    <w:rsid w:val="00D80064"/>
    <w:rsid w:val="00D8299C"/>
    <w:rsid w:val="00D858B6"/>
    <w:rsid w:val="00D87E3E"/>
    <w:rsid w:val="00D901C9"/>
    <w:rsid w:val="00D9218A"/>
    <w:rsid w:val="00DA771B"/>
    <w:rsid w:val="00DB0A65"/>
    <w:rsid w:val="00DB120C"/>
    <w:rsid w:val="00DB5DFD"/>
    <w:rsid w:val="00DB788B"/>
    <w:rsid w:val="00DC1228"/>
    <w:rsid w:val="00DD457E"/>
    <w:rsid w:val="00DD4602"/>
    <w:rsid w:val="00DE17B0"/>
    <w:rsid w:val="00DE2B6A"/>
    <w:rsid w:val="00DE461D"/>
    <w:rsid w:val="00DE58F4"/>
    <w:rsid w:val="00DE64CE"/>
    <w:rsid w:val="00DF3A3D"/>
    <w:rsid w:val="00E0142C"/>
    <w:rsid w:val="00E06D0E"/>
    <w:rsid w:val="00E12445"/>
    <w:rsid w:val="00E12B28"/>
    <w:rsid w:val="00E15D84"/>
    <w:rsid w:val="00E1668C"/>
    <w:rsid w:val="00E2067C"/>
    <w:rsid w:val="00E24BA7"/>
    <w:rsid w:val="00E33142"/>
    <w:rsid w:val="00E33D51"/>
    <w:rsid w:val="00E35C5E"/>
    <w:rsid w:val="00E35DA7"/>
    <w:rsid w:val="00E37D9C"/>
    <w:rsid w:val="00E37ECE"/>
    <w:rsid w:val="00E43B2B"/>
    <w:rsid w:val="00E4664E"/>
    <w:rsid w:val="00E477D7"/>
    <w:rsid w:val="00E54050"/>
    <w:rsid w:val="00E60162"/>
    <w:rsid w:val="00E62B1B"/>
    <w:rsid w:val="00E6620F"/>
    <w:rsid w:val="00E72FA7"/>
    <w:rsid w:val="00E765E7"/>
    <w:rsid w:val="00E86442"/>
    <w:rsid w:val="00E86530"/>
    <w:rsid w:val="00E915AA"/>
    <w:rsid w:val="00E957DA"/>
    <w:rsid w:val="00E964C0"/>
    <w:rsid w:val="00EA0FBE"/>
    <w:rsid w:val="00EA5426"/>
    <w:rsid w:val="00EA6B42"/>
    <w:rsid w:val="00EA6D27"/>
    <w:rsid w:val="00EA74B4"/>
    <w:rsid w:val="00EB1D9D"/>
    <w:rsid w:val="00EB2F40"/>
    <w:rsid w:val="00EC3FAA"/>
    <w:rsid w:val="00EC4EBD"/>
    <w:rsid w:val="00ED3111"/>
    <w:rsid w:val="00ED31F5"/>
    <w:rsid w:val="00ED3D20"/>
    <w:rsid w:val="00EE0BF4"/>
    <w:rsid w:val="00EE388D"/>
    <w:rsid w:val="00EE4BA0"/>
    <w:rsid w:val="00EF0348"/>
    <w:rsid w:val="00EF0F35"/>
    <w:rsid w:val="00EF1878"/>
    <w:rsid w:val="00F01322"/>
    <w:rsid w:val="00F01B53"/>
    <w:rsid w:val="00F14ED8"/>
    <w:rsid w:val="00F17231"/>
    <w:rsid w:val="00F22022"/>
    <w:rsid w:val="00F336A3"/>
    <w:rsid w:val="00F36CFB"/>
    <w:rsid w:val="00F37877"/>
    <w:rsid w:val="00F4204C"/>
    <w:rsid w:val="00F429B1"/>
    <w:rsid w:val="00F432EB"/>
    <w:rsid w:val="00F44B56"/>
    <w:rsid w:val="00F52E38"/>
    <w:rsid w:val="00F718F5"/>
    <w:rsid w:val="00F73ED3"/>
    <w:rsid w:val="00F83D85"/>
    <w:rsid w:val="00F84580"/>
    <w:rsid w:val="00F865C6"/>
    <w:rsid w:val="00F904FD"/>
    <w:rsid w:val="00F93828"/>
    <w:rsid w:val="00F96727"/>
    <w:rsid w:val="00FA2B33"/>
    <w:rsid w:val="00FA3F8A"/>
    <w:rsid w:val="00FB0432"/>
    <w:rsid w:val="00FB0AEC"/>
    <w:rsid w:val="00FB6FAF"/>
    <w:rsid w:val="00FC6689"/>
    <w:rsid w:val="00FD0CD7"/>
    <w:rsid w:val="00FD452D"/>
    <w:rsid w:val="00FD77F7"/>
    <w:rsid w:val="00FE4058"/>
    <w:rsid w:val="00FF29C6"/>
    <w:rsid w:val="00FF4643"/>
    <w:rsid w:val="00FF5023"/>
  </w:rsids>
  <m:mathPr>
    <m:mathFont m:val="Cambria Math"/>
    <m:brkBin m:val="before"/>
    <m:brkBinSub m:val="--"/>
    <m:smallFrac m:val="0"/>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EC2A18"/>
  <w15:docId w15:val="{29F6C486-6733-4EAF-9E90-BBC5525C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rPr>
  </w:style>
  <w:style w:type="paragraph" w:styleId="Heading1">
    <w:name w:val="heading 1"/>
    <w:basedOn w:val="Normal"/>
    <w:next w:val="Normal"/>
    <w:link w:val="Heading1Char"/>
    <w:uiPriority w:val="9"/>
    <w:qFormat/>
    <w:rsid w:val="00573A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F4643"/>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3AF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E3"/>
    <w:rPr>
      <w:rFonts w:cs="Times New Roman"/>
      <w:color w:val="0000FF" w:themeColor="hyperlink"/>
      <w:u w:val="single"/>
    </w:rPr>
  </w:style>
  <w:style w:type="character" w:customStyle="1" w:styleId="hps">
    <w:name w:val="hps"/>
    <w:basedOn w:val="DefaultParagraphFont"/>
    <w:rsid w:val="00170BFA"/>
    <w:rPr>
      <w:rFonts w:cs="Times New Roman"/>
    </w:rPr>
  </w:style>
  <w:style w:type="character" w:customStyle="1" w:styleId="longtext">
    <w:name w:val="longtext"/>
    <w:basedOn w:val="DefaultParagraphFont"/>
    <w:rsid w:val="00170BFA"/>
    <w:rPr>
      <w:rFonts w:cs="Times New Roman"/>
    </w:rPr>
  </w:style>
  <w:style w:type="paragraph" w:customStyle="1" w:styleId="EndNoteBibliographyTitle">
    <w:name w:val="EndNote Bibliography Title"/>
    <w:basedOn w:val="Normal"/>
    <w:link w:val="EndNoteBibliographyTitleChar"/>
    <w:rsid w:val="00FF5023"/>
    <w:pPr>
      <w:jc w:val="center"/>
    </w:pPr>
    <w:rPr>
      <w:noProof/>
      <w:lang w:val="en-US"/>
    </w:rPr>
  </w:style>
  <w:style w:type="character" w:customStyle="1" w:styleId="EndNoteBibliographyTitleChar">
    <w:name w:val="EndNote Bibliography Title Char"/>
    <w:basedOn w:val="DefaultParagraphFont"/>
    <w:link w:val="EndNoteBibliographyTitle"/>
    <w:locked/>
    <w:rsid w:val="00FF5023"/>
    <w:rPr>
      <w:rFonts w:cs="Times New Roman"/>
      <w:noProof/>
      <w:lang w:val="en-US"/>
    </w:rPr>
  </w:style>
  <w:style w:type="paragraph" w:customStyle="1" w:styleId="EndNoteBibliography">
    <w:name w:val="EndNote Bibliography"/>
    <w:basedOn w:val="Normal"/>
    <w:link w:val="EndNoteBibliographyChar"/>
    <w:rsid w:val="00FF5023"/>
    <w:pPr>
      <w:spacing w:line="240" w:lineRule="auto"/>
    </w:pPr>
    <w:rPr>
      <w:noProof/>
      <w:lang w:val="en-US"/>
    </w:rPr>
  </w:style>
  <w:style w:type="character" w:customStyle="1" w:styleId="EndNoteBibliographyChar">
    <w:name w:val="EndNote Bibliography Char"/>
    <w:basedOn w:val="DefaultParagraphFont"/>
    <w:link w:val="EndNoteBibliography"/>
    <w:locked/>
    <w:rsid w:val="00FF5023"/>
    <w:rPr>
      <w:rFonts w:cs="Times New Roman"/>
      <w:noProof/>
      <w:lang w:val="en-US"/>
    </w:rPr>
  </w:style>
  <w:style w:type="paragraph" w:styleId="ListParagraph">
    <w:name w:val="List Paragraph"/>
    <w:aliases w:val="Body of text,UGEX'Z,Bagian Isi Tanpa Subjudul,TEXT,PARAGRAPH,Heading 1 Char1,List Paragraph1,rpp3,1.2,heding 1,ListRa,List Paragraph Laporan,Medium Grid 1 - Accent 21,Body of text+1,Body of text+2,Body of text+3,List Paragraph11,skripsi"/>
    <w:basedOn w:val="Normal"/>
    <w:link w:val="ListParagraphChar"/>
    <w:uiPriority w:val="34"/>
    <w:qFormat/>
    <w:rsid w:val="000672B0"/>
    <w:pPr>
      <w:spacing w:line="240" w:lineRule="auto"/>
      <w:ind w:left="720"/>
      <w:contextualSpacing/>
    </w:pPr>
    <w:rPr>
      <w:lang w:val="en-US"/>
    </w:rPr>
  </w:style>
  <w:style w:type="table" w:styleId="TableGrid">
    <w:name w:val="Table Grid"/>
    <w:basedOn w:val="TableNormal"/>
    <w:uiPriority w:val="59"/>
    <w:rsid w:val="000672B0"/>
    <w:pPr>
      <w:spacing w:line="240" w:lineRule="auto"/>
    </w:pPr>
    <w:rPr>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C1228"/>
    <w:pPr>
      <w:spacing w:line="240" w:lineRule="auto"/>
    </w:pPr>
    <w:rPr>
      <w:sz w:val="20"/>
      <w:szCs w:val="20"/>
      <w:lang w:val="en-US"/>
    </w:rPr>
  </w:style>
  <w:style w:type="character" w:customStyle="1" w:styleId="EndnoteTextChar">
    <w:name w:val="Endnote Text Char"/>
    <w:basedOn w:val="DefaultParagraphFont"/>
    <w:link w:val="EndnoteText"/>
    <w:uiPriority w:val="99"/>
    <w:semiHidden/>
    <w:locked/>
    <w:rsid w:val="00DC1228"/>
    <w:rPr>
      <w:rFonts w:cs="Times New Roman"/>
      <w:sz w:val="20"/>
      <w:szCs w:val="20"/>
      <w:lang w:val="en-US" w:eastAsia="x-none"/>
    </w:rPr>
  </w:style>
  <w:style w:type="paragraph" w:styleId="Header">
    <w:name w:val="header"/>
    <w:basedOn w:val="Normal"/>
    <w:link w:val="HeaderChar"/>
    <w:uiPriority w:val="99"/>
    <w:unhideWhenUsed/>
    <w:rsid w:val="003E0F5A"/>
    <w:pPr>
      <w:tabs>
        <w:tab w:val="center" w:pos="4513"/>
        <w:tab w:val="right" w:pos="9026"/>
      </w:tabs>
      <w:spacing w:line="240" w:lineRule="auto"/>
    </w:pPr>
  </w:style>
  <w:style w:type="character" w:customStyle="1" w:styleId="HeaderChar">
    <w:name w:val="Header Char"/>
    <w:basedOn w:val="DefaultParagraphFont"/>
    <w:link w:val="Header"/>
    <w:uiPriority w:val="99"/>
    <w:locked/>
    <w:rsid w:val="003E0F5A"/>
    <w:rPr>
      <w:rFonts w:cs="Times New Roman"/>
    </w:rPr>
  </w:style>
  <w:style w:type="paragraph" w:styleId="Footer">
    <w:name w:val="footer"/>
    <w:basedOn w:val="Normal"/>
    <w:link w:val="FooterChar"/>
    <w:uiPriority w:val="99"/>
    <w:unhideWhenUsed/>
    <w:rsid w:val="003E0F5A"/>
    <w:pPr>
      <w:tabs>
        <w:tab w:val="center" w:pos="4513"/>
        <w:tab w:val="right" w:pos="9026"/>
      </w:tabs>
      <w:spacing w:line="240" w:lineRule="auto"/>
    </w:pPr>
  </w:style>
  <w:style w:type="character" w:customStyle="1" w:styleId="FooterChar">
    <w:name w:val="Footer Char"/>
    <w:basedOn w:val="DefaultParagraphFont"/>
    <w:link w:val="Footer"/>
    <w:uiPriority w:val="99"/>
    <w:locked/>
    <w:rsid w:val="003E0F5A"/>
    <w:rPr>
      <w:rFonts w:cs="Times New Roman"/>
    </w:rPr>
  </w:style>
  <w:style w:type="paragraph" w:styleId="BalloonText">
    <w:name w:val="Balloon Text"/>
    <w:basedOn w:val="Normal"/>
    <w:link w:val="BalloonTextChar"/>
    <w:uiPriority w:val="99"/>
    <w:semiHidden/>
    <w:unhideWhenUsed/>
    <w:rsid w:val="003D02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02D7"/>
    <w:rPr>
      <w:rFonts w:ascii="Tahoma" w:hAnsi="Tahoma" w:cs="Tahoma"/>
      <w:sz w:val="16"/>
      <w:szCs w:val="16"/>
    </w:rPr>
  </w:style>
  <w:style w:type="character" w:customStyle="1" w:styleId="ListParagraphChar">
    <w:name w:val="List Paragraph Char"/>
    <w:aliases w:val="Body of text Char,UGEX'Z Char,Bagian Isi Tanpa Subjudul Char,TEXT Char,PARAGRAPH Char,Heading 1 Char1 Char,List Paragraph1 Char,rpp3 Char,1.2 Char,heding 1 Char,ListRa Char,List Paragraph Laporan Char,Medium Grid 1 - Accent 21 Char"/>
    <w:basedOn w:val="DefaultParagraphFont"/>
    <w:link w:val="ListParagraph"/>
    <w:uiPriority w:val="34"/>
    <w:qFormat/>
    <w:locked/>
    <w:rsid w:val="001C4692"/>
    <w:rPr>
      <w:rFonts w:cs="Times New Roman"/>
      <w:lang w:val="en-US" w:eastAsia="x-none"/>
    </w:rPr>
  </w:style>
  <w:style w:type="table" w:customStyle="1" w:styleId="LightShading1">
    <w:name w:val="Light Shading1"/>
    <w:basedOn w:val="TableNormal"/>
    <w:uiPriority w:val="60"/>
    <w:rsid w:val="001C4692"/>
    <w:pPr>
      <w:spacing w:line="240" w:lineRule="auto"/>
    </w:pPr>
    <w:rPr>
      <w:rFonts w:asciiTheme="minorHAnsi"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MSGENFONTSTYLENAMETEMPLATEROLENUMBERMSGENFONTSTYLENAMEBYROLETEXT79">
    <w:name w:val="MSG_EN_FONT_STYLE_NAME_TEMPLATE_ROLE_NUMBER MSG_EN_FONT_STYLE_NAME_BY_ROLE_TEXT 79_"/>
    <w:basedOn w:val="DefaultParagraphFont"/>
    <w:link w:val="MSGENFONTSTYLENAMETEMPLATEROLENUMBERMSGENFONTSTYLENAMEBYROLETEXT790"/>
    <w:locked/>
    <w:rsid w:val="001C4692"/>
    <w:rPr>
      <w:rFonts w:ascii="Arial" w:hAnsi="Arial" w:cs="Arial"/>
      <w:sz w:val="18"/>
      <w:szCs w:val="18"/>
      <w:shd w:val="clear" w:color="auto" w:fill="FFFFFF"/>
    </w:rPr>
  </w:style>
  <w:style w:type="paragraph" w:customStyle="1" w:styleId="MSGENFONTSTYLENAMETEMPLATEROLENUMBERMSGENFONTSTYLENAMEBYROLETEXT790">
    <w:name w:val="MSG_EN_FONT_STYLE_NAME_TEMPLATE_ROLE_NUMBER MSG_EN_FONT_STYLE_NAME_BY_ROLE_TEXT 79"/>
    <w:basedOn w:val="Normal"/>
    <w:link w:val="MSGENFONTSTYLENAMETEMPLATEROLENUMBERMSGENFONTSTYLENAMEBYROLETEXT79"/>
    <w:rsid w:val="001C4692"/>
    <w:pPr>
      <w:widowControl w:val="0"/>
      <w:shd w:val="clear" w:color="auto" w:fill="FFFFFF"/>
      <w:spacing w:line="240" w:lineRule="atLeast"/>
    </w:pPr>
    <w:rPr>
      <w:rFonts w:ascii="Arial" w:hAnsi="Arial" w:cs="Arial"/>
      <w:sz w:val="18"/>
      <w:szCs w:val="18"/>
    </w:rPr>
  </w:style>
  <w:style w:type="paragraph" w:customStyle="1" w:styleId="Default">
    <w:name w:val="Default"/>
    <w:rsid w:val="008E6F48"/>
    <w:pPr>
      <w:autoSpaceDE w:val="0"/>
      <w:autoSpaceDN w:val="0"/>
      <w:adjustRightInd w:val="0"/>
      <w:spacing w:line="240" w:lineRule="auto"/>
    </w:pPr>
    <w:rPr>
      <w:color w:val="000000"/>
      <w:lang w:eastAsia="id-ID"/>
    </w:rPr>
  </w:style>
  <w:style w:type="table" w:customStyle="1" w:styleId="TableGrid1">
    <w:name w:val="Table Grid1"/>
    <w:basedOn w:val="TableNormal"/>
    <w:next w:val="TableGrid"/>
    <w:uiPriority w:val="59"/>
    <w:rsid w:val="007A56ED"/>
    <w:pPr>
      <w:spacing w:line="240" w:lineRule="auto"/>
    </w:pPr>
    <w:rPr>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2DC9"/>
    <w:rPr>
      <w:rFonts w:cs="Times New Roman"/>
      <w:color w:val="808080"/>
    </w:rPr>
  </w:style>
  <w:style w:type="character" w:customStyle="1" w:styleId="fontstyle01">
    <w:name w:val="fontstyle01"/>
    <w:basedOn w:val="DefaultParagraphFont"/>
    <w:rsid w:val="005B189C"/>
    <w:rPr>
      <w:rFonts w:ascii="Meridien-Roman" w:hAnsi="Meridien-Roman" w:cs="Times New Roman"/>
      <w:color w:val="231F20"/>
      <w:sz w:val="20"/>
      <w:szCs w:val="20"/>
    </w:rPr>
  </w:style>
  <w:style w:type="character" w:customStyle="1" w:styleId="UnresolvedMention1">
    <w:name w:val="Unresolved Mention1"/>
    <w:basedOn w:val="DefaultParagraphFont"/>
    <w:uiPriority w:val="99"/>
    <w:semiHidden/>
    <w:unhideWhenUsed/>
    <w:rsid w:val="00A72465"/>
    <w:rPr>
      <w:rFonts w:cs="Times New Roman"/>
      <w:color w:val="605E5C"/>
      <w:shd w:val="clear" w:color="auto" w:fill="E1DFDD"/>
    </w:rPr>
  </w:style>
  <w:style w:type="character" w:styleId="FootnoteReference">
    <w:name w:val="footnote reference"/>
    <w:basedOn w:val="DefaultParagraphFont"/>
    <w:uiPriority w:val="99"/>
    <w:semiHidden/>
    <w:unhideWhenUsed/>
    <w:rsid w:val="00B7109A"/>
    <w:rPr>
      <w:rFonts w:cs="Times New Roman"/>
      <w:vertAlign w:val="superscript"/>
    </w:rPr>
  </w:style>
  <w:style w:type="character" w:styleId="CommentReference">
    <w:name w:val="annotation reference"/>
    <w:basedOn w:val="DefaultParagraphFont"/>
    <w:uiPriority w:val="99"/>
    <w:semiHidden/>
    <w:unhideWhenUsed/>
    <w:rsid w:val="004138E3"/>
    <w:rPr>
      <w:rFonts w:cs="Times New Roman"/>
      <w:sz w:val="16"/>
      <w:szCs w:val="16"/>
    </w:rPr>
  </w:style>
  <w:style w:type="paragraph" w:styleId="CommentText">
    <w:name w:val="annotation text"/>
    <w:basedOn w:val="Normal"/>
    <w:link w:val="CommentTextChar"/>
    <w:uiPriority w:val="99"/>
    <w:unhideWhenUsed/>
    <w:rsid w:val="004138E3"/>
    <w:pPr>
      <w:spacing w:line="240" w:lineRule="auto"/>
    </w:pPr>
    <w:rPr>
      <w:sz w:val="20"/>
      <w:szCs w:val="20"/>
    </w:rPr>
  </w:style>
  <w:style w:type="character" w:customStyle="1" w:styleId="CommentTextChar">
    <w:name w:val="Comment Text Char"/>
    <w:basedOn w:val="DefaultParagraphFont"/>
    <w:link w:val="CommentText"/>
    <w:uiPriority w:val="99"/>
    <w:locked/>
    <w:rsid w:val="004138E3"/>
    <w:rPr>
      <w:rFonts w:cs="Times New Roman"/>
      <w:sz w:val="20"/>
      <w:szCs w:val="20"/>
    </w:rPr>
  </w:style>
  <w:style w:type="paragraph" w:styleId="CommentSubject">
    <w:name w:val="annotation subject"/>
    <w:basedOn w:val="CommentText"/>
    <w:next w:val="CommentText"/>
    <w:link w:val="CommentSubjectChar"/>
    <w:uiPriority w:val="99"/>
    <w:semiHidden/>
    <w:unhideWhenUsed/>
    <w:rsid w:val="004138E3"/>
    <w:rPr>
      <w:b/>
      <w:bCs/>
    </w:rPr>
  </w:style>
  <w:style w:type="character" w:customStyle="1" w:styleId="CommentSubjectChar">
    <w:name w:val="Comment Subject Char"/>
    <w:basedOn w:val="CommentTextChar"/>
    <w:link w:val="CommentSubject"/>
    <w:uiPriority w:val="99"/>
    <w:semiHidden/>
    <w:locked/>
    <w:rsid w:val="004138E3"/>
    <w:rPr>
      <w:rFonts w:cs="Times New Roman"/>
      <w:b/>
      <w:bCs/>
      <w:sz w:val="20"/>
      <w:szCs w:val="20"/>
    </w:rPr>
  </w:style>
  <w:style w:type="character" w:styleId="EndnoteReference">
    <w:name w:val="endnote reference"/>
    <w:basedOn w:val="DefaultParagraphFont"/>
    <w:uiPriority w:val="99"/>
    <w:semiHidden/>
    <w:unhideWhenUsed/>
    <w:rsid w:val="0044788D"/>
    <w:rPr>
      <w:rFonts w:cs="Times New Roman"/>
      <w:vertAlign w:val="superscript"/>
    </w:rPr>
  </w:style>
  <w:style w:type="character" w:customStyle="1" w:styleId="UnresolvedMention2">
    <w:name w:val="Unresolved Mention2"/>
    <w:basedOn w:val="DefaultParagraphFont"/>
    <w:uiPriority w:val="99"/>
    <w:semiHidden/>
    <w:unhideWhenUsed/>
    <w:rsid w:val="001B77DC"/>
    <w:rPr>
      <w:color w:val="605E5C"/>
      <w:shd w:val="clear" w:color="auto" w:fill="E1DFDD"/>
    </w:rPr>
  </w:style>
  <w:style w:type="paragraph" w:styleId="Caption">
    <w:name w:val="caption"/>
    <w:basedOn w:val="Normal"/>
    <w:next w:val="Normal"/>
    <w:uiPriority w:val="35"/>
    <w:unhideWhenUsed/>
    <w:qFormat/>
    <w:rsid w:val="00F01B53"/>
    <w:pPr>
      <w:spacing w:after="200" w:line="240" w:lineRule="auto"/>
      <w:jc w:val="both"/>
    </w:pPr>
    <w:rPr>
      <w:b/>
      <w:bCs/>
      <w:color w:val="4F81BD"/>
      <w:sz w:val="18"/>
      <w:szCs w:val="18"/>
      <w:lang w:val="en-US"/>
    </w:rPr>
  </w:style>
  <w:style w:type="character" w:customStyle="1" w:styleId="Heading2Char">
    <w:name w:val="Heading 2 Char"/>
    <w:basedOn w:val="DefaultParagraphFont"/>
    <w:link w:val="Heading2"/>
    <w:uiPriority w:val="9"/>
    <w:rsid w:val="00FF4643"/>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FA2B33"/>
    <w:rPr>
      <w:color w:val="605E5C"/>
      <w:shd w:val="clear" w:color="auto" w:fill="E1DFDD"/>
    </w:rPr>
  </w:style>
  <w:style w:type="paragraph" w:styleId="NormalWeb">
    <w:name w:val="Normal (Web)"/>
    <w:basedOn w:val="Normal"/>
    <w:uiPriority w:val="99"/>
    <w:unhideWhenUsed/>
    <w:rsid w:val="000D4237"/>
    <w:pPr>
      <w:spacing w:before="100" w:beforeAutospacing="1" w:after="100" w:afterAutospacing="1" w:line="240" w:lineRule="auto"/>
    </w:pPr>
    <w:rPr>
      <w:szCs w:val="24"/>
      <w:lang w:val="en-ID" w:eastAsia="en-ID"/>
    </w:rPr>
  </w:style>
  <w:style w:type="table" w:styleId="PlainTable2">
    <w:name w:val="Plain Table 2"/>
    <w:basedOn w:val="TableNormal"/>
    <w:uiPriority w:val="42"/>
    <w:rsid w:val="00681B83"/>
    <w:pPr>
      <w:spacing w:line="240" w:lineRule="auto"/>
    </w:pPr>
    <w:rPr>
      <w:rFonts w:eastAsiaTheme="minorHAnsi"/>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52B05"/>
    <w:pPr>
      <w:spacing w:line="240" w:lineRule="auto"/>
    </w:pPr>
    <w:rPr>
      <w:rFonts w:asciiTheme="minorHAnsi" w:eastAsiaTheme="minorHAnsi" w:hAnsiTheme="minorHAnsi" w:cstheme="minorBidi"/>
      <w:sz w:val="22"/>
      <w:szCs w:val="22"/>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element-citation">
    <w:name w:val="element-citation"/>
    <w:basedOn w:val="DefaultParagraphFont"/>
    <w:rsid w:val="00B3510E"/>
  </w:style>
  <w:style w:type="table" w:customStyle="1" w:styleId="PlainTable21">
    <w:name w:val="Plain Table 21"/>
    <w:basedOn w:val="TableNormal"/>
    <w:uiPriority w:val="42"/>
    <w:qFormat/>
    <w:rsid w:val="002E3E8D"/>
    <w:pPr>
      <w:spacing w:line="240" w:lineRule="auto"/>
    </w:pPr>
    <w:rPr>
      <w:rFonts w:asciiTheme="minorHAnsi" w:eastAsiaTheme="minorEastAsia" w:hAnsiTheme="minorHAnsi" w:cstheme="minorBidi"/>
      <w:sz w:val="22"/>
      <w:szCs w:val="22"/>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573A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3AF1"/>
    <w:rPr>
      <w:rFonts w:asciiTheme="majorHAnsi" w:eastAsiaTheme="majorEastAsia" w:hAnsiTheme="majorHAnsi" w:cstheme="majorBidi"/>
      <w:color w:val="243F60" w:themeColor="accent1" w:themeShade="7F"/>
    </w:rPr>
  </w:style>
  <w:style w:type="paragraph" w:styleId="NoSpacing">
    <w:name w:val="No Spacing"/>
    <w:uiPriority w:val="1"/>
    <w:qFormat/>
    <w:rsid w:val="00F52E38"/>
    <w:pPr>
      <w:spacing w:line="240" w:lineRule="auto"/>
    </w:pPr>
    <w:rPr>
      <w:rFonts w:asciiTheme="minorHAnsi" w:eastAsiaTheme="minorEastAsia" w:hAnsiTheme="minorHAnsi" w:cstheme="minorBidi"/>
      <w:sz w:val="22"/>
      <w:szCs w:val="22"/>
      <w:lang w:val="en-US"/>
    </w:rPr>
  </w:style>
  <w:style w:type="character" w:styleId="Strong">
    <w:name w:val="Strong"/>
    <w:basedOn w:val="DefaultParagraphFont"/>
    <w:uiPriority w:val="22"/>
    <w:qFormat/>
    <w:rsid w:val="00F52E38"/>
    <w:rPr>
      <w:b/>
      <w:bCs/>
    </w:rPr>
  </w:style>
  <w:style w:type="paragraph" w:styleId="BodyText">
    <w:name w:val="Body Text"/>
    <w:basedOn w:val="Normal"/>
    <w:link w:val="BodyTextChar"/>
    <w:uiPriority w:val="1"/>
    <w:semiHidden/>
    <w:unhideWhenUsed/>
    <w:qFormat/>
    <w:rsid w:val="00D44BBA"/>
    <w:pPr>
      <w:widowControl w:val="0"/>
      <w:autoSpaceDE w:val="0"/>
      <w:autoSpaceDN w:val="0"/>
      <w:spacing w:line="240" w:lineRule="auto"/>
    </w:pPr>
    <w:rPr>
      <w:szCs w:val="24"/>
    </w:rPr>
  </w:style>
  <w:style w:type="character" w:customStyle="1" w:styleId="BodyTextChar">
    <w:name w:val="Body Text Char"/>
    <w:basedOn w:val="DefaultParagraphFont"/>
    <w:link w:val="BodyText"/>
    <w:uiPriority w:val="1"/>
    <w:semiHidden/>
    <w:rsid w:val="00D44BBA"/>
  </w:style>
  <w:style w:type="paragraph" w:customStyle="1" w:styleId="TableParagraph">
    <w:name w:val="Table Paragraph"/>
    <w:basedOn w:val="Normal"/>
    <w:uiPriority w:val="1"/>
    <w:qFormat/>
    <w:rsid w:val="00D44BBA"/>
    <w:pPr>
      <w:widowControl w:val="0"/>
      <w:autoSpaceDE w:val="0"/>
      <w:autoSpaceDN w:val="0"/>
      <w:spacing w:line="240" w:lineRule="auto"/>
    </w:pPr>
    <w:rPr>
      <w:sz w:val="22"/>
    </w:rPr>
  </w:style>
  <w:style w:type="character" w:customStyle="1" w:styleId="markedcontent">
    <w:name w:val="markedcontent"/>
    <w:basedOn w:val="DefaultParagraphFont"/>
    <w:rsid w:val="00D44BBA"/>
  </w:style>
  <w:style w:type="character" w:styleId="Emphasis">
    <w:name w:val="Emphasis"/>
    <w:basedOn w:val="DefaultParagraphFont"/>
    <w:uiPriority w:val="20"/>
    <w:qFormat/>
    <w:rsid w:val="005427E7"/>
    <w:rPr>
      <w:i/>
      <w:iCs/>
    </w:rPr>
  </w:style>
  <w:style w:type="character" w:customStyle="1" w:styleId="y2iqfc">
    <w:name w:val="y2iqfc"/>
    <w:rsid w:val="00D8299C"/>
  </w:style>
  <w:style w:type="paragraph" w:styleId="HTMLPreformatted">
    <w:name w:val="HTML Preformatted"/>
    <w:basedOn w:val="Normal"/>
    <w:link w:val="HTMLPreformattedChar"/>
    <w:uiPriority w:val="99"/>
    <w:semiHidden/>
    <w:unhideWhenUsed/>
    <w:rsid w:val="00C91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91F68"/>
    <w:rPr>
      <w:rFonts w:ascii="Courier New" w:hAnsi="Courier New" w:cs="Courier New"/>
      <w:sz w:val="20"/>
      <w:szCs w:val="20"/>
      <w:lang w:val="en-US"/>
    </w:rPr>
  </w:style>
  <w:style w:type="table" w:customStyle="1" w:styleId="TableGrid2">
    <w:name w:val="Table Grid2"/>
    <w:basedOn w:val="TableNormal"/>
    <w:uiPriority w:val="59"/>
    <w:rsid w:val="00435B3F"/>
    <w:pPr>
      <w:spacing w:line="240" w:lineRule="auto"/>
    </w:pPr>
    <w:rPr>
      <w:rFonts w:asciiTheme="minorHAnsi" w:eastAsiaTheme="minorHAnsi" w:hAnsiTheme="minorHAnsi" w:cstheme="minorBid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43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07773">
      <w:bodyDiv w:val="1"/>
      <w:marLeft w:val="0"/>
      <w:marRight w:val="0"/>
      <w:marTop w:val="0"/>
      <w:marBottom w:val="0"/>
      <w:divBdr>
        <w:top w:val="none" w:sz="0" w:space="0" w:color="auto"/>
        <w:left w:val="none" w:sz="0" w:space="0" w:color="auto"/>
        <w:bottom w:val="none" w:sz="0" w:space="0" w:color="auto"/>
        <w:right w:val="none" w:sz="0" w:space="0" w:color="auto"/>
      </w:divBdr>
    </w:div>
    <w:div w:id="78914259">
      <w:bodyDiv w:val="1"/>
      <w:marLeft w:val="0"/>
      <w:marRight w:val="0"/>
      <w:marTop w:val="0"/>
      <w:marBottom w:val="0"/>
      <w:divBdr>
        <w:top w:val="none" w:sz="0" w:space="0" w:color="auto"/>
        <w:left w:val="none" w:sz="0" w:space="0" w:color="auto"/>
        <w:bottom w:val="none" w:sz="0" w:space="0" w:color="auto"/>
        <w:right w:val="none" w:sz="0" w:space="0" w:color="auto"/>
      </w:divBdr>
    </w:div>
    <w:div w:id="78991949">
      <w:bodyDiv w:val="1"/>
      <w:marLeft w:val="0"/>
      <w:marRight w:val="0"/>
      <w:marTop w:val="0"/>
      <w:marBottom w:val="0"/>
      <w:divBdr>
        <w:top w:val="none" w:sz="0" w:space="0" w:color="auto"/>
        <w:left w:val="none" w:sz="0" w:space="0" w:color="auto"/>
        <w:bottom w:val="none" w:sz="0" w:space="0" w:color="auto"/>
        <w:right w:val="none" w:sz="0" w:space="0" w:color="auto"/>
      </w:divBdr>
      <w:divsChild>
        <w:div w:id="122306628">
          <w:marLeft w:val="640"/>
          <w:marRight w:val="0"/>
          <w:marTop w:val="0"/>
          <w:marBottom w:val="0"/>
          <w:divBdr>
            <w:top w:val="none" w:sz="0" w:space="0" w:color="auto"/>
            <w:left w:val="none" w:sz="0" w:space="0" w:color="auto"/>
            <w:bottom w:val="none" w:sz="0" w:space="0" w:color="auto"/>
            <w:right w:val="none" w:sz="0" w:space="0" w:color="auto"/>
          </w:divBdr>
        </w:div>
        <w:div w:id="312566641">
          <w:marLeft w:val="640"/>
          <w:marRight w:val="0"/>
          <w:marTop w:val="0"/>
          <w:marBottom w:val="0"/>
          <w:divBdr>
            <w:top w:val="none" w:sz="0" w:space="0" w:color="auto"/>
            <w:left w:val="none" w:sz="0" w:space="0" w:color="auto"/>
            <w:bottom w:val="none" w:sz="0" w:space="0" w:color="auto"/>
            <w:right w:val="none" w:sz="0" w:space="0" w:color="auto"/>
          </w:divBdr>
        </w:div>
        <w:div w:id="2095591593">
          <w:marLeft w:val="640"/>
          <w:marRight w:val="0"/>
          <w:marTop w:val="0"/>
          <w:marBottom w:val="0"/>
          <w:divBdr>
            <w:top w:val="none" w:sz="0" w:space="0" w:color="auto"/>
            <w:left w:val="none" w:sz="0" w:space="0" w:color="auto"/>
            <w:bottom w:val="none" w:sz="0" w:space="0" w:color="auto"/>
            <w:right w:val="none" w:sz="0" w:space="0" w:color="auto"/>
          </w:divBdr>
        </w:div>
        <w:div w:id="1801801525">
          <w:marLeft w:val="640"/>
          <w:marRight w:val="0"/>
          <w:marTop w:val="0"/>
          <w:marBottom w:val="0"/>
          <w:divBdr>
            <w:top w:val="none" w:sz="0" w:space="0" w:color="auto"/>
            <w:left w:val="none" w:sz="0" w:space="0" w:color="auto"/>
            <w:bottom w:val="none" w:sz="0" w:space="0" w:color="auto"/>
            <w:right w:val="none" w:sz="0" w:space="0" w:color="auto"/>
          </w:divBdr>
        </w:div>
        <w:div w:id="1330984550">
          <w:marLeft w:val="640"/>
          <w:marRight w:val="0"/>
          <w:marTop w:val="0"/>
          <w:marBottom w:val="0"/>
          <w:divBdr>
            <w:top w:val="none" w:sz="0" w:space="0" w:color="auto"/>
            <w:left w:val="none" w:sz="0" w:space="0" w:color="auto"/>
            <w:bottom w:val="none" w:sz="0" w:space="0" w:color="auto"/>
            <w:right w:val="none" w:sz="0" w:space="0" w:color="auto"/>
          </w:divBdr>
        </w:div>
        <w:div w:id="291710134">
          <w:marLeft w:val="640"/>
          <w:marRight w:val="0"/>
          <w:marTop w:val="0"/>
          <w:marBottom w:val="0"/>
          <w:divBdr>
            <w:top w:val="none" w:sz="0" w:space="0" w:color="auto"/>
            <w:left w:val="none" w:sz="0" w:space="0" w:color="auto"/>
            <w:bottom w:val="none" w:sz="0" w:space="0" w:color="auto"/>
            <w:right w:val="none" w:sz="0" w:space="0" w:color="auto"/>
          </w:divBdr>
        </w:div>
        <w:div w:id="1623340495">
          <w:marLeft w:val="640"/>
          <w:marRight w:val="0"/>
          <w:marTop w:val="0"/>
          <w:marBottom w:val="0"/>
          <w:divBdr>
            <w:top w:val="none" w:sz="0" w:space="0" w:color="auto"/>
            <w:left w:val="none" w:sz="0" w:space="0" w:color="auto"/>
            <w:bottom w:val="none" w:sz="0" w:space="0" w:color="auto"/>
            <w:right w:val="none" w:sz="0" w:space="0" w:color="auto"/>
          </w:divBdr>
        </w:div>
        <w:div w:id="1712654949">
          <w:marLeft w:val="640"/>
          <w:marRight w:val="0"/>
          <w:marTop w:val="0"/>
          <w:marBottom w:val="0"/>
          <w:divBdr>
            <w:top w:val="none" w:sz="0" w:space="0" w:color="auto"/>
            <w:left w:val="none" w:sz="0" w:space="0" w:color="auto"/>
            <w:bottom w:val="none" w:sz="0" w:space="0" w:color="auto"/>
            <w:right w:val="none" w:sz="0" w:space="0" w:color="auto"/>
          </w:divBdr>
        </w:div>
        <w:div w:id="1361708857">
          <w:marLeft w:val="640"/>
          <w:marRight w:val="0"/>
          <w:marTop w:val="0"/>
          <w:marBottom w:val="0"/>
          <w:divBdr>
            <w:top w:val="none" w:sz="0" w:space="0" w:color="auto"/>
            <w:left w:val="none" w:sz="0" w:space="0" w:color="auto"/>
            <w:bottom w:val="none" w:sz="0" w:space="0" w:color="auto"/>
            <w:right w:val="none" w:sz="0" w:space="0" w:color="auto"/>
          </w:divBdr>
        </w:div>
        <w:div w:id="297880906">
          <w:marLeft w:val="640"/>
          <w:marRight w:val="0"/>
          <w:marTop w:val="0"/>
          <w:marBottom w:val="0"/>
          <w:divBdr>
            <w:top w:val="none" w:sz="0" w:space="0" w:color="auto"/>
            <w:left w:val="none" w:sz="0" w:space="0" w:color="auto"/>
            <w:bottom w:val="none" w:sz="0" w:space="0" w:color="auto"/>
            <w:right w:val="none" w:sz="0" w:space="0" w:color="auto"/>
          </w:divBdr>
        </w:div>
        <w:div w:id="692806173">
          <w:marLeft w:val="640"/>
          <w:marRight w:val="0"/>
          <w:marTop w:val="0"/>
          <w:marBottom w:val="0"/>
          <w:divBdr>
            <w:top w:val="none" w:sz="0" w:space="0" w:color="auto"/>
            <w:left w:val="none" w:sz="0" w:space="0" w:color="auto"/>
            <w:bottom w:val="none" w:sz="0" w:space="0" w:color="auto"/>
            <w:right w:val="none" w:sz="0" w:space="0" w:color="auto"/>
          </w:divBdr>
        </w:div>
        <w:div w:id="147139842">
          <w:marLeft w:val="640"/>
          <w:marRight w:val="0"/>
          <w:marTop w:val="0"/>
          <w:marBottom w:val="0"/>
          <w:divBdr>
            <w:top w:val="none" w:sz="0" w:space="0" w:color="auto"/>
            <w:left w:val="none" w:sz="0" w:space="0" w:color="auto"/>
            <w:bottom w:val="none" w:sz="0" w:space="0" w:color="auto"/>
            <w:right w:val="none" w:sz="0" w:space="0" w:color="auto"/>
          </w:divBdr>
        </w:div>
        <w:div w:id="1008171290">
          <w:marLeft w:val="640"/>
          <w:marRight w:val="0"/>
          <w:marTop w:val="0"/>
          <w:marBottom w:val="0"/>
          <w:divBdr>
            <w:top w:val="none" w:sz="0" w:space="0" w:color="auto"/>
            <w:left w:val="none" w:sz="0" w:space="0" w:color="auto"/>
            <w:bottom w:val="none" w:sz="0" w:space="0" w:color="auto"/>
            <w:right w:val="none" w:sz="0" w:space="0" w:color="auto"/>
          </w:divBdr>
        </w:div>
        <w:div w:id="390884480">
          <w:marLeft w:val="640"/>
          <w:marRight w:val="0"/>
          <w:marTop w:val="0"/>
          <w:marBottom w:val="0"/>
          <w:divBdr>
            <w:top w:val="none" w:sz="0" w:space="0" w:color="auto"/>
            <w:left w:val="none" w:sz="0" w:space="0" w:color="auto"/>
            <w:bottom w:val="none" w:sz="0" w:space="0" w:color="auto"/>
            <w:right w:val="none" w:sz="0" w:space="0" w:color="auto"/>
          </w:divBdr>
        </w:div>
      </w:divsChild>
    </w:div>
    <w:div w:id="100881707">
      <w:bodyDiv w:val="1"/>
      <w:marLeft w:val="0"/>
      <w:marRight w:val="0"/>
      <w:marTop w:val="0"/>
      <w:marBottom w:val="0"/>
      <w:divBdr>
        <w:top w:val="none" w:sz="0" w:space="0" w:color="auto"/>
        <w:left w:val="none" w:sz="0" w:space="0" w:color="auto"/>
        <w:bottom w:val="none" w:sz="0" w:space="0" w:color="auto"/>
        <w:right w:val="none" w:sz="0" w:space="0" w:color="auto"/>
      </w:divBdr>
      <w:divsChild>
        <w:div w:id="1221865431">
          <w:marLeft w:val="640"/>
          <w:marRight w:val="0"/>
          <w:marTop w:val="0"/>
          <w:marBottom w:val="0"/>
          <w:divBdr>
            <w:top w:val="none" w:sz="0" w:space="0" w:color="auto"/>
            <w:left w:val="none" w:sz="0" w:space="0" w:color="auto"/>
            <w:bottom w:val="none" w:sz="0" w:space="0" w:color="auto"/>
            <w:right w:val="none" w:sz="0" w:space="0" w:color="auto"/>
          </w:divBdr>
        </w:div>
        <w:div w:id="1850947412">
          <w:marLeft w:val="640"/>
          <w:marRight w:val="0"/>
          <w:marTop w:val="0"/>
          <w:marBottom w:val="0"/>
          <w:divBdr>
            <w:top w:val="none" w:sz="0" w:space="0" w:color="auto"/>
            <w:left w:val="none" w:sz="0" w:space="0" w:color="auto"/>
            <w:bottom w:val="none" w:sz="0" w:space="0" w:color="auto"/>
            <w:right w:val="none" w:sz="0" w:space="0" w:color="auto"/>
          </w:divBdr>
        </w:div>
        <w:div w:id="745423391">
          <w:marLeft w:val="640"/>
          <w:marRight w:val="0"/>
          <w:marTop w:val="0"/>
          <w:marBottom w:val="0"/>
          <w:divBdr>
            <w:top w:val="none" w:sz="0" w:space="0" w:color="auto"/>
            <w:left w:val="none" w:sz="0" w:space="0" w:color="auto"/>
            <w:bottom w:val="none" w:sz="0" w:space="0" w:color="auto"/>
            <w:right w:val="none" w:sz="0" w:space="0" w:color="auto"/>
          </w:divBdr>
        </w:div>
        <w:div w:id="1237714689">
          <w:marLeft w:val="640"/>
          <w:marRight w:val="0"/>
          <w:marTop w:val="0"/>
          <w:marBottom w:val="0"/>
          <w:divBdr>
            <w:top w:val="none" w:sz="0" w:space="0" w:color="auto"/>
            <w:left w:val="none" w:sz="0" w:space="0" w:color="auto"/>
            <w:bottom w:val="none" w:sz="0" w:space="0" w:color="auto"/>
            <w:right w:val="none" w:sz="0" w:space="0" w:color="auto"/>
          </w:divBdr>
        </w:div>
        <w:div w:id="1100416611">
          <w:marLeft w:val="640"/>
          <w:marRight w:val="0"/>
          <w:marTop w:val="0"/>
          <w:marBottom w:val="0"/>
          <w:divBdr>
            <w:top w:val="none" w:sz="0" w:space="0" w:color="auto"/>
            <w:left w:val="none" w:sz="0" w:space="0" w:color="auto"/>
            <w:bottom w:val="none" w:sz="0" w:space="0" w:color="auto"/>
            <w:right w:val="none" w:sz="0" w:space="0" w:color="auto"/>
          </w:divBdr>
        </w:div>
        <w:div w:id="69665131">
          <w:marLeft w:val="640"/>
          <w:marRight w:val="0"/>
          <w:marTop w:val="0"/>
          <w:marBottom w:val="0"/>
          <w:divBdr>
            <w:top w:val="none" w:sz="0" w:space="0" w:color="auto"/>
            <w:left w:val="none" w:sz="0" w:space="0" w:color="auto"/>
            <w:bottom w:val="none" w:sz="0" w:space="0" w:color="auto"/>
            <w:right w:val="none" w:sz="0" w:space="0" w:color="auto"/>
          </w:divBdr>
        </w:div>
        <w:div w:id="2068910959">
          <w:marLeft w:val="640"/>
          <w:marRight w:val="0"/>
          <w:marTop w:val="0"/>
          <w:marBottom w:val="0"/>
          <w:divBdr>
            <w:top w:val="none" w:sz="0" w:space="0" w:color="auto"/>
            <w:left w:val="none" w:sz="0" w:space="0" w:color="auto"/>
            <w:bottom w:val="none" w:sz="0" w:space="0" w:color="auto"/>
            <w:right w:val="none" w:sz="0" w:space="0" w:color="auto"/>
          </w:divBdr>
        </w:div>
      </w:divsChild>
    </w:div>
    <w:div w:id="140847782">
      <w:bodyDiv w:val="1"/>
      <w:marLeft w:val="0"/>
      <w:marRight w:val="0"/>
      <w:marTop w:val="0"/>
      <w:marBottom w:val="0"/>
      <w:divBdr>
        <w:top w:val="none" w:sz="0" w:space="0" w:color="auto"/>
        <w:left w:val="none" w:sz="0" w:space="0" w:color="auto"/>
        <w:bottom w:val="none" w:sz="0" w:space="0" w:color="auto"/>
        <w:right w:val="none" w:sz="0" w:space="0" w:color="auto"/>
      </w:divBdr>
    </w:div>
    <w:div w:id="157691988">
      <w:bodyDiv w:val="1"/>
      <w:marLeft w:val="0"/>
      <w:marRight w:val="0"/>
      <w:marTop w:val="0"/>
      <w:marBottom w:val="0"/>
      <w:divBdr>
        <w:top w:val="none" w:sz="0" w:space="0" w:color="auto"/>
        <w:left w:val="none" w:sz="0" w:space="0" w:color="auto"/>
        <w:bottom w:val="none" w:sz="0" w:space="0" w:color="auto"/>
        <w:right w:val="none" w:sz="0" w:space="0" w:color="auto"/>
      </w:divBdr>
    </w:div>
    <w:div w:id="194344831">
      <w:bodyDiv w:val="1"/>
      <w:marLeft w:val="0"/>
      <w:marRight w:val="0"/>
      <w:marTop w:val="0"/>
      <w:marBottom w:val="0"/>
      <w:divBdr>
        <w:top w:val="none" w:sz="0" w:space="0" w:color="auto"/>
        <w:left w:val="none" w:sz="0" w:space="0" w:color="auto"/>
        <w:bottom w:val="none" w:sz="0" w:space="0" w:color="auto"/>
        <w:right w:val="none" w:sz="0" w:space="0" w:color="auto"/>
      </w:divBdr>
      <w:divsChild>
        <w:div w:id="659115467">
          <w:marLeft w:val="640"/>
          <w:marRight w:val="0"/>
          <w:marTop w:val="0"/>
          <w:marBottom w:val="0"/>
          <w:divBdr>
            <w:top w:val="none" w:sz="0" w:space="0" w:color="auto"/>
            <w:left w:val="none" w:sz="0" w:space="0" w:color="auto"/>
            <w:bottom w:val="none" w:sz="0" w:space="0" w:color="auto"/>
            <w:right w:val="none" w:sz="0" w:space="0" w:color="auto"/>
          </w:divBdr>
        </w:div>
        <w:div w:id="327833791">
          <w:marLeft w:val="640"/>
          <w:marRight w:val="0"/>
          <w:marTop w:val="0"/>
          <w:marBottom w:val="0"/>
          <w:divBdr>
            <w:top w:val="none" w:sz="0" w:space="0" w:color="auto"/>
            <w:left w:val="none" w:sz="0" w:space="0" w:color="auto"/>
            <w:bottom w:val="none" w:sz="0" w:space="0" w:color="auto"/>
            <w:right w:val="none" w:sz="0" w:space="0" w:color="auto"/>
          </w:divBdr>
        </w:div>
        <w:div w:id="915434674">
          <w:marLeft w:val="640"/>
          <w:marRight w:val="0"/>
          <w:marTop w:val="0"/>
          <w:marBottom w:val="0"/>
          <w:divBdr>
            <w:top w:val="none" w:sz="0" w:space="0" w:color="auto"/>
            <w:left w:val="none" w:sz="0" w:space="0" w:color="auto"/>
            <w:bottom w:val="none" w:sz="0" w:space="0" w:color="auto"/>
            <w:right w:val="none" w:sz="0" w:space="0" w:color="auto"/>
          </w:divBdr>
        </w:div>
        <w:div w:id="578487828">
          <w:marLeft w:val="640"/>
          <w:marRight w:val="0"/>
          <w:marTop w:val="0"/>
          <w:marBottom w:val="0"/>
          <w:divBdr>
            <w:top w:val="none" w:sz="0" w:space="0" w:color="auto"/>
            <w:left w:val="none" w:sz="0" w:space="0" w:color="auto"/>
            <w:bottom w:val="none" w:sz="0" w:space="0" w:color="auto"/>
            <w:right w:val="none" w:sz="0" w:space="0" w:color="auto"/>
          </w:divBdr>
        </w:div>
        <w:div w:id="652681342">
          <w:marLeft w:val="640"/>
          <w:marRight w:val="0"/>
          <w:marTop w:val="0"/>
          <w:marBottom w:val="0"/>
          <w:divBdr>
            <w:top w:val="none" w:sz="0" w:space="0" w:color="auto"/>
            <w:left w:val="none" w:sz="0" w:space="0" w:color="auto"/>
            <w:bottom w:val="none" w:sz="0" w:space="0" w:color="auto"/>
            <w:right w:val="none" w:sz="0" w:space="0" w:color="auto"/>
          </w:divBdr>
        </w:div>
        <w:div w:id="324939918">
          <w:marLeft w:val="640"/>
          <w:marRight w:val="0"/>
          <w:marTop w:val="0"/>
          <w:marBottom w:val="0"/>
          <w:divBdr>
            <w:top w:val="none" w:sz="0" w:space="0" w:color="auto"/>
            <w:left w:val="none" w:sz="0" w:space="0" w:color="auto"/>
            <w:bottom w:val="none" w:sz="0" w:space="0" w:color="auto"/>
            <w:right w:val="none" w:sz="0" w:space="0" w:color="auto"/>
          </w:divBdr>
        </w:div>
        <w:div w:id="1403599684">
          <w:marLeft w:val="640"/>
          <w:marRight w:val="0"/>
          <w:marTop w:val="0"/>
          <w:marBottom w:val="0"/>
          <w:divBdr>
            <w:top w:val="none" w:sz="0" w:space="0" w:color="auto"/>
            <w:left w:val="none" w:sz="0" w:space="0" w:color="auto"/>
            <w:bottom w:val="none" w:sz="0" w:space="0" w:color="auto"/>
            <w:right w:val="none" w:sz="0" w:space="0" w:color="auto"/>
          </w:divBdr>
        </w:div>
        <w:div w:id="1195189663">
          <w:marLeft w:val="640"/>
          <w:marRight w:val="0"/>
          <w:marTop w:val="0"/>
          <w:marBottom w:val="0"/>
          <w:divBdr>
            <w:top w:val="none" w:sz="0" w:space="0" w:color="auto"/>
            <w:left w:val="none" w:sz="0" w:space="0" w:color="auto"/>
            <w:bottom w:val="none" w:sz="0" w:space="0" w:color="auto"/>
            <w:right w:val="none" w:sz="0" w:space="0" w:color="auto"/>
          </w:divBdr>
        </w:div>
        <w:div w:id="1268730145">
          <w:marLeft w:val="640"/>
          <w:marRight w:val="0"/>
          <w:marTop w:val="0"/>
          <w:marBottom w:val="0"/>
          <w:divBdr>
            <w:top w:val="none" w:sz="0" w:space="0" w:color="auto"/>
            <w:left w:val="none" w:sz="0" w:space="0" w:color="auto"/>
            <w:bottom w:val="none" w:sz="0" w:space="0" w:color="auto"/>
            <w:right w:val="none" w:sz="0" w:space="0" w:color="auto"/>
          </w:divBdr>
        </w:div>
        <w:div w:id="417601422">
          <w:marLeft w:val="640"/>
          <w:marRight w:val="0"/>
          <w:marTop w:val="0"/>
          <w:marBottom w:val="0"/>
          <w:divBdr>
            <w:top w:val="none" w:sz="0" w:space="0" w:color="auto"/>
            <w:left w:val="none" w:sz="0" w:space="0" w:color="auto"/>
            <w:bottom w:val="none" w:sz="0" w:space="0" w:color="auto"/>
            <w:right w:val="none" w:sz="0" w:space="0" w:color="auto"/>
          </w:divBdr>
        </w:div>
        <w:div w:id="993486074">
          <w:marLeft w:val="640"/>
          <w:marRight w:val="0"/>
          <w:marTop w:val="0"/>
          <w:marBottom w:val="0"/>
          <w:divBdr>
            <w:top w:val="none" w:sz="0" w:space="0" w:color="auto"/>
            <w:left w:val="none" w:sz="0" w:space="0" w:color="auto"/>
            <w:bottom w:val="none" w:sz="0" w:space="0" w:color="auto"/>
            <w:right w:val="none" w:sz="0" w:space="0" w:color="auto"/>
          </w:divBdr>
        </w:div>
        <w:div w:id="1742948783">
          <w:marLeft w:val="640"/>
          <w:marRight w:val="0"/>
          <w:marTop w:val="0"/>
          <w:marBottom w:val="0"/>
          <w:divBdr>
            <w:top w:val="none" w:sz="0" w:space="0" w:color="auto"/>
            <w:left w:val="none" w:sz="0" w:space="0" w:color="auto"/>
            <w:bottom w:val="none" w:sz="0" w:space="0" w:color="auto"/>
            <w:right w:val="none" w:sz="0" w:space="0" w:color="auto"/>
          </w:divBdr>
        </w:div>
        <w:div w:id="1846164430">
          <w:marLeft w:val="640"/>
          <w:marRight w:val="0"/>
          <w:marTop w:val="0"/>
          <w:marBottom w:val="0"/>
          <w:divBdr>
            <w:top w:val="none" w:sz="0" w:space="0" w:color="auto"/>
            <w:left w:val="none" w:sz="0" w:space="0" w:color="auto"/>
            <w:bottom w:val="none" w:sz="0" w:space="0" w:color="auto"/>
            <w:right w:val="none" w:sz="0" w:space="0" w:color="auto"/>
          </w:divBdr>
        </w:div>
        <w:div w:id="1596399121">
          <w:marLeft w:val="640"/>
          <w:marRight w:val="0"/>
          <w:marTop w:val="0"/>
          <w:marBottom w:val="0"/>
          <w:divBdr>
            <w:top w:val="none" w:sz="0" w:space="0" w:color="auto"/>
            <w:left w:val="none" w:sz="0" w:space="0" w:color="auto"/>
            <w:bottom w:val="none" w:sz="0" w:space="0" w:color="auto"/>
            <w:right w:val="none" w:sz="0" w:space="0" w:color="auto"/>
          </w:divBdr>
        </w:div>
        <w:div w:id="61295986">
          <w:marLeft w:val="640"/>
          <w:marRight w:val="0"/>
          <w:marTop w:val="0"/>
          <w:marBottom w:val="0"/>
          <w:divBdr>
            <w:top w:val="none" w:sz="0" w:space="0" w:color="auto"/>
            <w:left w:val="none" w:sz="0" w:space="0" w:color="auto"/>
            <w:bottom w:val="none" w:sz="0" w:space="0" w:color="auto"/>
            <w:right w:val="none" w:sz="0" w:space="0" w:color="auto"/>
          </w:divBdr>
        </w:div>
        <w:div w:id="1078475638">
          <w:marLeft w:val="640"/>
          <w:marRight w:val="0"/>
          <w:marTop w:val="0"/>
          <w:marBottom w:val="0"/>
          <w:divBdr>
            <w:top w:val="none" w:sz="0" w:space="0" w:color="auto"/>
            <w:left w:val="none" w:sz="0" w:space="0" w:color="auto"/>
            <w:bottom w:val="none" w:sz="0" w:space="0" w:color="auto"/>
            <w:right w:val="none" w:sz="0" w:space="0" w:color="auto"/>
          </w:divBdr>
        </w:div>
        <w:div w:id="1162739779">
          <w:marLeft w:val="640"/>
          <w:marRight w:val="0"/>
          <w:marTop w:val="0"/>
          <w:marBottom w:val="0"/>
          <w:divBdr>
            <w:top w:val="none" w:sz="0" w:space="0" w:color="auto"/>
            <w:left w:val="none" w:sz="0" w:space="0" w:color="auto"/>
            <w:bottom w:val="none" w:sz="0" w:space="0" w:color="auto"/>
            <w:right w:val="none" w:sz="0" w:space="0" w:color="auto"/>
          </w:divBdr>
        </w:div>
        <w:div w:id="542137243">
          <w:marLeft w:val="640"/>
          <w:marRight w:val="0"/>
          <w:marTop w:val="0"/>
          <w:marBottom w:val="0"/>
          <w:divBdr>
            <w:top w:val="none" w:sz="0" w:space="0" w:color="auto"/>
            <w:left w:val="none" w:sz="0" w:space="0" w:color="auto"/>
            <w:bottom w:val="none" w:sz="0" w:space="0" w:color="auto"/>
            <w:right w:val="none" w:sz="0" w:space="0" w:color="auto"/>
          </w:divBdr>
        </w:div>
        <w:div w:id="2044017675">
          <w:marLeft w:val="640"/>
          <w:marRight w:val="0"/>
          <w:marTop w:val="0"/>
          <w:marBottom w:val="0"/>
          <w:divBdr>
            <w:top w:val="none" w:sz="0" w:space="0" w:color="auto"/>
            <w:left w:val="none" w:sz="0" w:space="0" w:color="auto"/>
            <w:bottom w:val="none" w:sz="0" w:space="0" w:color="auto"/>
            <w:right w:val="none" w:sz="0" w:space="0" w:color="auto"/>
          </w:divBdr>
        </w:div>
        <w:div w:id="482502320">
          <w:marLeft w:val="640"/>
          <w:marRight w:val="0"/>
          <w:marTop w:val="0"/>
          <w:marBottom w:val="0"/>
          <w:divBdr>
            <w:top w:val="none" w:sz="0" w:space="0" w:color="auto"/>
            <w:left w:val="none" w:sz="0" w:space="0" w:color="auto"/>
            <w:bottom w:val="none" w:sz="0" w:space="0" w:color="auto"/>
            <w:right w:val="none" w:sz="0" w:space="0" w:color="auto"/>
          </w:divBdr>
        </w:div>
      </w:divsChild>
    </w:div>
    <w:div w:id="196351831">
      <w:bodyDiv w:val="1"/>
      <w:marLeft w:val="0"/>
      <w:marRight w:val="0"/>
      <w:marTop w:val="0"/>
      <w:marBottom w:val="0"/>
      <w:divBdr>
        <w:top w:val="none" w:sz="0" w:space="0" w:color="auto"/>
        <w:left w:val="none" w:sz="0" w:space="0" w:color="auto"/>
        <w:bottom w:val="none" w:sz="0" w:space="0" w:color="auto"/>
        <w:right w:val="none" w:sz="0" w:space="0" w:color="auto"/>
      </w:divBdr>
    </w:div>
    <w:div w:id="1975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10426">
          <w:marLeft w:val="640"/>
          <w:marRight w:val="0"/>
          <w:marTop w:val="0"/>
          <w:marBottom w:val="0"/>
          <w:divBdr>
            <w:top w:val="none" w:sz="0" w:space="0" w:color="auto"/>
            <w:left w:val="none" w:sz="0" w:space="0" w:color="auto"/>
            <w:bottom w:val="none" w:sz="0" w:space="0" w:color="auto"/>
            <w:right w:val="none" w:sz="0" w:space="0" w:color="auto"/>
          </w:divBdr>
        </w:div>
        <w:div w:id="75981135">
          <w:marLeft w:val="640"/>
          <w:marRight w:val="0"/>
          <w:marTop w:val="0"/>
          <w:marBottom w:val="0"/>
          <w:divBdr>
            <w:top w:val="none" w:sz="0" w:space="0" w:color="auto"/>
            <w:left w:val="none" w:sz="0" w:space="0" w:color="auto"/>
            <w:bottom w:val="none" w:sz="0" w:space="0" w:color="auto"/>
            <w:right w:val="none" w:sz="0" w:space="0" w:color="auto"/>
          </w:divBdr>
        </w:div>
        <w:div w:id="974876173">
          <w:marLeft w:val="640"/>
          <w:marRight w:val="0"/>
          <w:marTop w:val="0"/>
          <w:marBottom w:val="0"/>
          <w:divBdr>
            <w:top w:val="none" w:sz="0" w:space="0" w:color="auto"/>
            <w:left w:val="none" w:sz="0" w:space="0" w:color="auto"/>
            <w:bottom w:val="none" w:sz="0" w:space="0" w:color="auto"/>
            <w:right w:val="none" w:sz="0" w:space="0" w:color="auto"/>
          </w:divBdr>
        </w:div>
        <w:div w:id="546768048">
          <w:marLeft w:val="640"/>
          <w:marRight w:val="0"/>
          <w:marTop w:val="0"/>
          <w:marBottom w:val="0"/>
          <w:divBdr>
            <w:top w:val="none" w:sz="0" w:space="0" w:color="auto"/>
            <w:left w:val="none" w:sz="0" w:space="0" w:color="auto"/>
            <w:bottom w:val="none" w:sz="0" w:space="0" w:color="auto"/>
            <w:right w:val="none" w:sz="0" w:space="0" w:color="auto"/>
          </w:divBdr>
        </w:div>
        <w:div w:id="1772511750">
          <w:marLeft w:val="640"/>
          <w:marRight w:val="0"/>
          <w:marTop w:val="0"/>
          <w:marBottom w:val="0"/>
          <w:divBdr>
            <w:top w:val="none" w:sz="0" w:space="0" w:color="auto"/>
            <w:left w:val="none" w:sz="0" w:space="0" w:color="auto"/>
            <w:bottom w:val="none" w:sz="0" w:space="0" w:color="auto"/>
            <w:right w:val="none" w:sz="0" w:space="0" w:color="auto"/>
          </w:divBdr>
        </w:div>
        <w:div w:id="436875642">
          <w:marLeft w:val="640"/>
          <w:marRight w:val="0"/>
          <w:marTop w:val="0"/>
          <w:marBottom w:val="0"/>
          <w:divBdr>
            <w:top w:val="none" w:sz="0" w:space="0" w:color="auto"/>
            <w:left w:val="none" w:sz="0" w:space="0" w:color="auto"/>
            <w:bottom w:val="none" w:sz="0" w:space="0" w:color="auto"/>
            <w:right w:val="none" w:sz="0" w:space="0" w:color="auto"/>
          </w:divBdr>
        </w:div>
        <w:div w:id="818619545">
          <w:marLeft w:val="640"/>
          <w:marRight w:val="0"/>
          <w:marTop w:val="0"/>
          <w:marBottom w:val="0"/>
          <w:divBdr>
            <w:top w:val="none" w:sz="0" w:space="0" w:color="auto"/>
            <w:left w:val="none" w:sz="0" w:space="0" w:color="auto"/>
            <w:bottom w:val="none" w:sz="0" w:space="0" w:color="auto"/>
            <w:right w:val="none" w:sz="0" w:space="0" w:color="auto"/>
          </w:divBdr>
        </w:div>
        <w:div w:id="171339128">
          <w:marLeft w:val="640"/>
          <w:marRight w:val="0"/>
          <w:marTop w:val="0"/>
          <w:marBottom w:val="0"/>
          <w:divBdr>
            <w:top w:val="none" w:sz="0" w:space="0" w:color="auto"/>
            <w:left w:val="none" w:sz="0" w:space="0" w:color="auto"/>
            <w:bottom w:val="none" w:sz="0" w:space="0" w:color="auto"/>
            <w:right w:val="none" w:sz="0" w:space="0" w:color="auto"/>
          </w:divBdr>
        </w:div>
        <w:div w:id="1066994267">
          <w:marLeft w:val="640"/>
          <w:marRight w:val="0"/>
          <w:marTop w:val="0"/>
          <w:marBottom w:val="0"/>
          <w:divBdr>
            <w:top w:val="none" w:sz="0" w:space="0" w:color="auto"/>
            <w:left w:val="none" w:sz="0" w:space="0" w:color="auto"/>
            <w:bottom w:val="none" w:sz="0" w:space="0" w:color="auto"/>
            <w:right w:val="none" w:sz="0" w:space="0" w:color="auto"/>
          </w:divBdr>
        </w:div>
        <w:div w:id="1059478447">
          <w:marLeft w:val="640"/>
          <w:marRight w:val="0"/>
          <w:marTop w:val="0"/>
          <w:marBottom w:val="0"/>
          <w:divBdr>
            <w:top w:val="none" w:sz="0" w:space="0" w:color="auto"/>
            <w:left w:val="none" w:sz="0" w:space="0" w:color="auto"/>
            <w:bottom w:val="none" w:sz="0" w:space="0" w:color="auto"/>
            <w:right w:val="none" w:sz="0" w:space="0" w:color="auto"/>
          </w:divBdr>
        </w:div>
        <w:div w:id="1809396154">
          <w:marLeft w:val="640"/>
          <w:marRight w:val="0"/>
          <w:marTop w:val="0"/>
          <w:marBottom w:val="0"/>
          <w:divBdr>
            <w:top w:val="none" w:sz="0" w:space="0" w:color="auto"/>
            <w:left w:val="none" w:sz="0" w:space="0" w:color="auto"/>
            <w:bottom w:val="none" w:sz="0" w:space="0" w:color="auto"/>
            <w:right w:val="none" w:sz="0" w:space="0" w:color="auto"/>
          </w:divBdr>
        </w:div>
        <w:div w:id="867134741">
          <w:marLeft w:val="640"/>
          <w:marRight w:val="0"/>
          <w:marTop w:val="0"/>
          <w:marBottom w:val="0"/>
          <w:divBdr>
            <w:top w:val="none" w:sz="0" w:space="0" w:color="auto"/>
            <w:left w:val="none" w:sz="0" w:space="0" w:color="auto"/>
            <w:bottom w:val="none" w:sz="0" w:space="0" w:color="auto"/>
            <w:right w:val="none" w:sz="0" w:space="0" w:color="auto"/>
          </w:divBdr>
        </w:div>
        <w:div w:id="1702436186">
          <w:marLeft w:val="640"/>
          <w:marRight w:val="0"/>
          <w:marTop w:val="0"/>
          <w:marBottom w:val="0"/>
          <w:divBdr>
            <w:top w:val="none" w:sz="0" w:space="0" w:color="auto"/>
            <w:left w:val="none" w:sz="0" w:space="0" w:color="auto"/>
            <w:bottom w:val="none" w:sz="0" w:space="0" w:color="auto"/>
            <w:right w:val="none" w:sz="0" w:space="0" w:color="auto"/>
          </w:divBdr>
        </w:div>
      </w:divsChild>
    </w:div>
    <w:div w:id="296761902">
      <w:bodyDiv w:val="1"/>
      <w:marLeft w:val="0"/>
      <w:marRight w:val="0"/>
      <w:marTop w:val="0"/>
      <w:marBottom w:val="0"/>
      <w:divBdr>
        <w:top w:val="none" w:sz="0" w:space="0" w:color="auto"/>
        <w:left w:val="none" w:sz="0" w:space="0" w:color="auto"/>
        <w:bottom w:val="none" w:sz="0" w:space="0" w:color="auto"/>
        <w:right w:val="none" w:sz="0" w:space="0" w:color="auto"/>
      </w:divBdr>
      <w:divsChild>
        <w:div w:id="1040974019">
          <w:marLeft w:val="640"/>
          <w:marRight w:val="0"/>
          <w:marTop w:val="0"/>
          <w:marBottom w:val="0"/>
          <w:divBdr>
            <w:top w:val="none" w:sz="0" w:space="0" w:color="auto"/>
            <w:left w:val="none" w:sz="0" w:space="0" w:color="auto"/>
            <w:bottom w:val="none" w:sz="0" w:space="0" w:color="auto"/>
            <w:right w:val="none" w:sz="0" w:space="0" w:color="auto"/>
          </w:divBdr>
        </w:div>
        <w:div w:id="1063715757">
          <w:marLeft w:val="640"/>
          <w:marRight w:val="0"/>
          <w:marTop w:val="0"/>
          <w:marBottom w:val="0"/>
          <w:divBdr>
            <w:top w:val="none" w:sz="0" w:space="0" w:color="auto"/>
            <w:left w:val="none" w:sz="0" w:space="0" w:color="auto"/>
            <w:bottom w:val="none" w:sz="0" w:space="0" w:color="auto"/>
            <w:right w:val="none" w:sz="0" w:space="0" w:color="auto"/>
          </w:divBdr>
        </w:div>
        <w:div w:id="9525785">
          <w:marLeft w:val="640"/>
          <w:marRight w:val="0"/>
          <w:marTop w:val="0"/>
          <w:marBottom w:val="0"/>
          <w:divBdr>
            <w:top w:val="none" w:sz="0" w:space="0" w:color="auto"/>
            <w:left w:val="none" w:sz="0" w:space="0" w:color="auto"/>
            <w:bottom w:val="none" w:sz="0" w:space="0" w:color="auto"/>
            <w:right w:val="none" w:sz="0" w:space="0" w:color="auto"/>
          </w:divBdr>
        </w:div>
      </w:divsChild>
    </w:div>
    <w:div w:id="303505117">
      <w:bodyDiv w:val="1"/>
      <w:marLeft w:val="0"/>
      <w:marRight w:val="0"/>
      <w:marTop w:val="0"/>
      <w:marBottom w:val="0"/>
      <w:divBdr>
        <w:top w:val="none" w:sz="0" w:space="0" w:color="auto"/>
        <w:left w:val="none" w:sz="0" w:space="0" w:color="auto"/>
        <w:bottom w:val="none" w:sz="0" w:space="0" w:color="auto"/>
        <w:right w:val="none" w:sz="0" w:space="0" w:color="auto"/>
      </w:divBdr>
    </w:div>
    <w:div w:id="312099405">
      <w:bodyDiv w:val="1"/>
      <w:marLeft w:val="0"/>
      <w:marRight w:val="0"/>
      <w:marTop w:val="0"/>
      <w:marBottom w:val="0"/>
      <w:divBdr>
        <w:top w:val="none" w:sz="0" w:space="0" w:color="auto"/>
        <w:left w:val="none" w:sz="0" w:space="0" w:color="auto"/>
        <w:bottom w:val="none" w:sz="0" w:space="0" w:color="auto"/>
        <w:right w:val="none" w:sz="0" w:space="0" w:color="auto"/>
      </w:divBdr>
    </w:div>
    <w:div w:id="348259449">
      <w:bodyDiv w:val="1"/>
      <w:marLeft w:val="0"/>
      <w:marRight w:val="0"/>
      <w:marTop w:val="0"/>
      <w:marBottom w:val="0"/>
      <w:divBdr>
        <w:top w:val="none" w:sz="0" w:space="0" w:color="auto"/>
        <w:left w:val="none" w:sz="0" w:space="0" w:color="auto"/>
        <w:bottom w:val="none" w:sz="0" w:space="0" w:color="auto"/>
        <w:right w:val="none" w:sz="0" w:space="0" w:color="auto"/>
      </w:divBdr>
    </w:div>
    <w:div w:id="397675260">
      <w:bodyDiv w:val="1"/>
      <w:marLeft w:val="0"/>
      <w:marRight w:val="0"/>
      <w:marTop w:val="0"/>
      <w:marBottom w:val="0"/>
      <w:divBdr>
        <w:top w:val="none" w:sz="0" w:space="0" w:color="auto"/>
        <w:left w:val="none" w:sz="0" w:space="0" w:color="auto"/>
        <w:bottom w:val="none" w:sz="0" w:space="0" w:color="auto"/>
        <w:right w:val="none" w:sz="0" w:space="0" w:color="auto"/>
      </w:divBdr>
    </w:div>
    <w:div w:id="407001699">
      <w:bodyDiv w:val="1"/>
      <w:marLeft w:val="0"/>
      <w:marRight w:val="0"/>
      <w:marTop w:val="0"/>
      <w:marBottom w:val="0"/>
      <w:divBdr>
        <w:top w:val="none" w:sz="0" w:space="0" w:color="auto"/>
        <w:left w:val="none" w:sz="0" w:space="0" w:color="auto"/>
        <w:bottom w:val="none" w:sz="0" w:space="0" w:color="auto"/>
        <w:right w:val="none" w:sz="0" w:space="0" w:color="auto"/>
      </w:divBdr>
    </w:div>
    <w:div w:id="443354512">
      <w:bodyDiv w:val="1"/>
      <w:marLeft w:val="0"/>
      <w:marRight w:val="0"/>
      <w:marTop w:val="0"/>
      <w:marBottom w:val="0"/>
      <w:divBdr>
        <w:top w:val="none" w:sz="0" w:space="0" w:color="auto"/>
        <w:left w:val="none" w:sz="0" w:space="0" w:color="auto"/>
        <w:bottom w:val="none" w:sz="0" w:space="0" w:color="auto"/>
        <w:right w:val="none" w:sz="0" w:space="0" w:color="auto"/>
      </w:divBdr>
      <w:divsChild>
        <w:div w:id="537159246">
          <w:marLeft w:val="640"/>
          <w:marRight w:val="0"/>
          <w:marTop w:val="0"/>
          <w:marBottom w:val="0"/>
          <w:divBdr>
            <w:top w:val="none" w:sz="0" w:space="0" w:color="auto"/>
            <w:left w:val="none" w:sz="0" w:space="0" w:color="auto"/>
            <w:bottom w:val="none" w:sz="0" w:space="0" w:color="auto"/>
            <w:right w:val="none" w:sz="0" w:space="0" w:color="auto"/>
          </w:divBdr>
        </w:div>
        <w:div w:id="1506167640">
          <w:marLeft w:val="640"/>
          <w:marRight w:val="0"/>
          <w:marTop w:val="0"/>
          <w:marBottom w:val="0"/>
          <w:divBdr>
            <w:top w:val="none" w:sz="0" w:space="0" w:color="auto"/>
            <w:left w:val="none" w:sz="0" w:space="0" w:color="auto"/>
            <w:bottom w:val="none" w:sz="0" w:space="0" w:color="auto"/>
            <w:right w:val="none" w:sz="0" w:space="0" w:color="auto"/>
          </w:divBdr>
        </w:div>
        <w:div w:id="318341054">
          <w:marLeft w:val="640"/>
          <w:marRight w:val="0"/>
          <w:marTop w:val="0"/>
          <w:marBottom w:val="0"/>
          <w:divBdr>
            <w:top w:val="none" w:sz="0" w:space="0" w:color="auto"/>
            <w:left w:val="none" w:sz="0" w:space="0" w:color="auto"/>
            <w:bottom w:val="none" w:sz="0" w:space="0" w:color="auto"/>
            <w:right w:val="none" w:sz="0" w:space="0" w:color="auto"/>
          </w:divBdr>
        </w:div>
        <w:div w:id="1275404194">
          <w:marLeft w:val="640"/>
          <w:marRight w:val="0"/>
          <w:marTop w:val="0"/>
          <w:marBottom w:val="0"/>
          <w:divBdr>
            <w:top w:val="none" w:sz="0" w:space="0" w:color="auto"/>
            <w:left w:val="none" w:sz="0" w:space="0" w:color="auto"/>
            <w:bottom w:val="none" w:sz="0" w:space="0" w:color="auto"/>
            <w:right w:val="none" w:sz="0" w:space="0" w:color="auto"/>
          </w:divBdr>
        </w:div>
        <w:div w:id="694696254">
          <w:marLeft w:val="640"/>
          <w:marRight w:val="0"/>
          <w:marTop w:val="0"/>
          <w:marBottom w:val="0"/>
          <w:divBdr>
            <w:top w:val="none" w:sz="0" w:space="0" w:color="auto"/>
            <w:left w:val="none" w:sz="0" w:space="0" w:color="auto"/>
            <w:bottom w:val="none" w:sz="0" w:space="0" w:color="auto"/>
            <w:right w:val="none" w:sz="0" w:space="0" w:color="auto"/>
          </w:divBdr>
        </w:div>
        <w:div w:id="170460808">
          <w:marLeft w:val="640"/>
          <w:marRight w:val="0"/>
          <w:marTop w:val="0"/>
          <w:marBottom w:val="0"/>
          <w:divBdr>
            <w:top w:val="none" w:sz="0" w:space="0" w:color="auto"/>
            <w:left w:val="none" w:sz="0" w:space="0" w:color="auto"/>
            <w:bottom w:val="none" w:sz="0" w:space="0" w:color="auto"/>
            <w:right w:val="none" w:sz="0" w:space="0" w:color="auto"/>
          </w:divBdr>
        </w:div>
        <w:div w:id="695691238">
          <w:marLeft w:val="640"/>
          <w:marRight w:val="0"/>
          <w:marTop w:val="0"/>
          <w:marBottom w:val="0"/>
          <w:divBdr>
            <w:top w:val="none" w:sz="0" w:space="0" w:color="auto"/>
            <w:left w:val="none" w:sz="0" w:space="0" w:color="auto"/>
            <w:bottom w:val="none" w:sz="0" w:space="0" w:color="auto"/>
            <w:right w:val="none" w:sz="0" w:space="0" w:color="auto"/>
          </w:divBdr>
        </w:div>
        <w:div w:id="154878189">
          <w:marLeft w:val="640"/>
          <w:marRight w:val="0"/>
          <w:marTop w:val="0"/>
          <w:marBottom w:val="0"/>
          <w:divBdr>
            <w:top w:val="none" w:sz="0" w:space="0" w:color="auto"/>
            <w:left w:val="none" w:sz="0" w:space="0" w:color="auto"/>
            <w:bottom w:val="none" w:sz="0" w:space="0" w:color="auto"/>
            <w:right w:val="none" w:sz="0" w:space="0" w:color="auto"/>
          </w:divBdr>
        </w:div>
        <w:div w:id="1918704608">
          <w:marLeft w:val="640"/>
          <w:marRight w:val="0"/>
          <w:marTop w:val="0"/>
          <w:marBottom w:val="0"/>
          <w:divBdr>
            <w:top w:val="none" w:sz="0" w:space="0" w:color="auto"/>
            <w:left w:val="none" w:sz="0" w:space="0" w:color="auto"/>
            <w:bottom w:val="none" w:sz="0" w:space="0" w:color="auto"/>
            <w:right w:val="none" w:sz="0" w:space="0" w:color="auto"/>
          </w:divBdr>
        </w:div>
        <w:div w:id="1627002506">
          <w:marLeft w:val="640"/>
          <w:marRight w:val="0"/>
          <w:marTop w:val="0"/>
          <w:marBottom w:val="0"/>
          <w:divBdr>
            <w:top w:val="none" w:sz="0" w:space="0" w:color="auto"/>
            <w:left w:val="none" w:sz="0" w:space="0" w:color="auto"/>
            <w:bottom w:val="none" w:sz="0" w:space="0" w:color="auto"/>
            <w:right w:val="none" w:sz="0" w:space="0" w:color="auto"/>
          </w:divBdr>
        </w:div>
        <w:div w:id="1147548357">
          <w:marLeft w:val="640"/>
          <w:marRight w:val="0"/>
          <w:marTop w:val="0"/>
          <w:marBottom w:val="0"/>
          <w:divBdr>
            <w:top w:val="none" w:sz="0" w:space="0" w:color="auto"/>
            <w:left w:val="none" w:sz="0" w:space="0" w:color="auto"/>
            <w:bottom w:val="none" w:sz="0" w:space="0" w:color="auto"/>
            <w:right w:val="none" w:sz="0" w:space="0" w:color="auto"/>
          </w:divBdr>
        </w:div>
        <w:div w:id="1282616525">
          <w:marLeft w:val="640"/>
          <w:marRight w:val="0"/>
          <w:marTop w:val="0"/>
          <w:marBottom w:val="0"/>
          <w:divBdr>
            <w:top w:val="none" w:sz="0" w:space="0" w:color="auto"/>
            <w:left w:val="none" w:sz="0" w:space="0" w:color="auto"/>
            <w:bottom w:val="none" w:sz="0" w:space="0" w:color="auto"/>
            <w:right w:val="none" w:sz="0" w:space="0" w:color="auto"/>
          </w:divBdr>
        </w:div>
        <w:div w:id="1503275983">
          <w:marLeft w:val="640"/>
          <w:marRight w:val="0"/>
          <w:marTop w:val="0"/>
          <w:marBottom w:val="0"/>
          <w:divBdr>
            <w:top w:val="none" w:sz="0" w:space="0" w:color="auto"/>
            <w:left w:val="none" w:sz="0" w:space="0" w:color="auto"/>
            <w:bottom w:val="none" w:sz="0" w:space="0" w:color="auto"/>
            <w:right w:val="none" w:sz="0" w:space="0" w:color="auto"/>
          </w:divBdr>
        </w:div>
        <w:div w:id="1224410342">
          <w:marLeft w:val="640"/>
          <w:marRight w:val="0"/>
          <w:marTop w:val="0"/>
          <w:marBottom w:val="0"/>
          <w:divBdr>
            <w:top w:val="none" w:sz="0" w:space="0" w:color="auto"/>
            <w:left w:val="none" w:sz="0" w:space="0" w:color="auto"/>
            <w:bottom w:val="none" w:sz="0" w:space="0" w:color="auto"/>
            <w:right w:val="none" w:sz="0" w:space="0" w:color="auto"/>
          </w:divBdr>
        </w:div>
        <w:div w:id="2103142598">
          <w:marLeft w:val="640"/>
          <w:marRight w:val="0"/>
          <w:marTop w:val="0"/>
          <w:marBottom w:val="0"/>
          <w:divBdr>
            <w:top w:val="none" w:sz="0" w:space="0" w:color="auto"/>
            <w:left w:val="none" w:sz="0" w:space="0" w:color="auto"/>
            <w:bottom w:val="none" w:sz="0" w:space="0" w:color="auto"/>
            <w:right w:val="none" w:sz="0" w:space="0" w:color="auto"/>
          </w:divBdr>
        </w:div>
        <w:div w:id="776099233">
          <w:marLeft w:val="640"/>
          <w:marRight w:val="0"/>
          <w:marTop w:val="0"/>
          <w:marBottom w:val="0"/>
          <w:divBdr>
            <w:top w:val="none" w:sz="0" w:space="0" w:color="auto"/>
            <w:left w:val="none" w:sz="0" w:space="0" w:color="auto"/>
            <w:bottom w:val="none" w:sz="0" w:space="0" w:color="auto"/>
            <w:right w:val="none" w:sz="0" w:space="0" w:color="auto"/>
          </w:divBdr>
        </w:div>
        <w:div w:id="865943016">
          <w:marLeft w:val="640"/>
          <w:marRight w:val="0"/>
          <w:marTop w:val="0"/>
          <w:marBottom w:val="0"/>
          <w:divBdr>
            <w:top w:val="none" w:sz="0" w:space="0" w:color="auto"/>
            <w:left w:val="none" w:sz="0" w:space="0" w:color="auto"/>
            <w:bottom w:val="none" w:sz="0" w:space="0" w:color="auto"/>
            <w:right w:val="none" w:sz="0" w:space="0" w:color="auto"/>
          </w:divBdr>
        </w:div>
      </w:divsChild>
    </w:div>
    <w:div w:id="452286591">
      <w:bodyDiv w:val="1"/>
      <w:marLeft w:val="0"/>
      <w:marRight w:val="0"/>
      <w:marTop w:val="0"/>
      <w:marBottom w:val="0"/>
      <w:divBdr>
        <w:top w:val="none" w:sz="0" w:space="0" w:color="auto"/>
        <w:left w:val="none" w:sz="0" w:space="0" w:color="auto"/>
        <w:bottom w:val="none" w:sz="0" w:space="0" w:color="auto"/>
        <w:right w:val="none" w:sz="0" w:space="0" w:color="auto"/>
      </w:divBdr>
      <w:divsChild>
        <w:div w:id="1469005523">
          <w:marLeft w:val="640"/>
          <w:marRight w:val="0"/>
          <w:marTop w:val="0"/>
          <w:marBottom w:val="0"/>
          <w:divBdr>
            <w:top w:val="none" w:sz="0" w:space="0" w:color="auto"/>
            <w:left w:val="none" w:sz="0" w:space="0" w:color="auto"/>
            <w:bottom w:val="none" w:sz="0" w:space="0" w:color="auto"/>
            <w:right w:val="none" w:sz="0" w:space="0" w:color="auto"/>
          </w:divBdr>
        </w:div>
        <w:div w:id="808398619">
          <w:marLeft w:val="640"/>
          <w:marRight w:val="0"/>
          <w:marTop w:val="0"/>
          <w:marBottom w:val="0"/>
          <w:divBdr>
            <w:top w:val="none" w:sz="0" w:space="0" w:color="auto"/>
            <w:left w:val="none" w:sz="0" w:space="0" w:color="auto"/>
            <w:bottom w:val="none" w:sz="0" w:space="0" w:color="auto"/>
            <w:right w:val="none" w:sz="0" w:space="0" w:color="auto"/>
          </w:divBdr>
        </w:div>
        <w:div w:id="1127312999">
          <w:marLeft w:val="640"/>
          <w:marRight w:val="0"/>
          <w:marTop w:val="0"/>
          <w:marBottom w:val="0"/>
          <w:divBdr>
            <w:top w:val="none" w:sz="0" w:space="0" w:color="auto"/>
            <w:left w:val="none" w:sz="0" w:space="0" w:color="auto"/>
            <w:bottom w:val="none" w:sz="0" w:space="0" w:color="auto"/>
            <w:right w:val="none" w:sz="0" w:space="0" w:color="auto"/>
          </w:divBdr>
        </w:div>
      </w:divsChild>
    </w:div>
    <w:div w:id="469716752">
      <w:bodyDiv w:val="1"/>
      <w:marLeft w:val="0"/>
      <w:marRight w:val="0"/>
      <w:marTop w:val="0"/>
      <w:marBottom w:val="0"/>
      <w:divBdr>
        <w:top w:val="none" w:sz="0" w:space="0" w:color="auto"/>
        <w:left w:val="none" w:sz="0" w:space="0" w:color="auto"/>
        <w:bottom w:val="none" w:sz="0" w:space="0" w:color="auto"/>
        <w:right w:val="none" w:sz="0" w:space="0" w:color="auto"/>
      </w:divBdr>
    </w:div>
    <w:div w:id="503325500">
      <w:bodyDiv w:val="1"/>
      <w:marLeft w:val="0"/>
      <w:marRight w:val="0"/>
      <w:marTop w:val="0"/>
      <w:marBottom w:val="0"/>
      <w:divBdr>
        <w:top w:val="none" w:sz="0" w:space="0" w:color="auto"/>
        <w:left w:val="none" w:sz="0" w:space="0" w:color="auto"/>
        <w:bottom w:val="none" w:sz="0" w:space="0" w:color="auto"/>
        <w:right w:val="none" w:sz="0" w:space="0" w:color="auto"/>
      </w:divBdr>
    </w:div>
    <w:div w:id="522985272">
      <w:bodyDiv w:val="1"/>
      <w:marLeft w:val="0"/>
      <w:marRight w:val="0"/>
      <w:marTop w:val="0"/>
      <w:marBottom w:val="0"/>
      <w:divBdr>
        <w:top w:val="none" w:sz="0" w:space="0" w:color="auto"/>
        <w:left w:val="none" w:sz="0" w:space="0" w:color="auto"/>
        <w:bottom w:val="none" w:sz="0" w:space="0" w:color="auto"/>
        <w:right w:val="none" w:sz="0" w:space="0" w:color="auto"/>
      </w:divBdr>
      <w:divsChild>
        <w:div w:id="1964267059">
          <w:marLeft w:val="640"/>
          <w:marRight w:val="0"/>
          <w:marTop w:val="0"/>
          <w:marBottom w:val="0"/>
          <w:divBdr>
            <w:top w:val="none" w:sz="0" w:space="0" w:color="auto"/>
            <w:left w:val="none" w:sz="0" w:space="0" w:color="auto"/>
            <w:bottom w:val="none" w:sz="0" w:space="0" w:color="auto"/>
            <w:right w:val="none" w:sz="0" w:space="0" w:color="auto"/>
          </w:divBdr>
        </w:div>
        <w:div w:id="301622999">
          <w:marLeft w:val="640"/>
          <w:marRight w:val="0"/>
          <w:marTop w:val="0"/>
          <w:marBottom w:val="0"/>
          <w:divBdr>
            <w:top w:val="none" w:sz="0" w:space="0" w:color="auto"/>
            <w:left w:val="none" w:sz="0" w:space="0" w:color="auto"/>
            <w:bottom w:val="none" w:sz="0" w:space="0" w:color="auto"/>
            <w:right w:val="none" w:sz="0" w:space="0" w:color="auto"/>
          </w:divBdr>
        </w:div>
        <w:div w:id="1737507644">
          <w:marLeft w:val="640"/>
          <w:marRight w:val="0"/>
          <w:marTop w:val="0"/>
          <w:marBottom w:val="0"/>
          <w:divBdr>
            <w:top w:val="none" w:sz="0" w:space="0" w:color="auto"/>
            <w:left w:val="none" w:sz="0" w:space="0" w:color="auto"/>
            <w:bottom w:val="none" w:sz="0" w:space="0" w:color="auto"/>
            <w:right w:val="none" w:sz="0" w:space="0" w:color="auto"/>
          </w:divBdr>
        </w:div>
        <w:div w:id="2128504779">
          <w:marLeft w:val="640"/>
          <w:marRight w:val="0"/>
          <w:marTop w:val="0"/>
          <w:marBottom w:val="0"/>
          <w:divBdr>
            <w:top w:val="none" w:sz="0" w:space="0" w:color="auto"/>
            <w:left w:val="none" w:sz="0" w:space="0" w:color="auto"/>
            <w:bottom w:val="none" w:sz="0" w:space="0" w:color="auto"/>
            <w:right w:val="none" w:sz="0" w:space="0" w:color="auto"/>
          </w:divBdr>
        </w:div>
        <w:div w:id="2029671192">
          <w:marLeft w:val="640"/>
          <w:marRight w:val="0"/>
          <w:marTop w:val="0"/>
          <w:marBottom w:val="0"/>
          <w:divBdr>
            <w:top w:val="none" w:sz="0" w:space="0" w:color="auto"/>
            <w:left w:val="none" w:sz="0" w:space="0" w:color="auto"/>
            <w:bottom w:val="none" w:sz="0" w:space="0" w:color="auto"/>
            <w:right w:val="none" w:sz="0" w:space="0" w:color="auto"/>
          </w:divBdr>
        </w:div>
        <w:div w:id="1444811321">
          <w:marLeft w:val="640"/>
          <w:marRight w:val="0"/>
          <w:marTop w:val="0"/>
          <w:marBottom w:val="0"/>
          <w:divBdr>
            <w:top w:val="none" w:sz="0" w:space="0" w:color="auto"/>
            <w:left w:val="none" w:sz="0" w:space="0" w:color="auto"/>
            <w:bottom w:val="none" w:sz="0" w:space="0" w:color="auto"/>
            <w:right w:val="none" w:sz="0" w:space="0" w:color="auto"/>
          </w:divBdr>
        </w:div>
        <w:div w:id="576979533">
          <w:marLeft w:val="640"/>
          <w:marRight w:val="0"/>
          <w:marTop w:val="0"/>
          <w:marBottom w:val="0"/>
          <w:divBdr>
            <w:top w:val="none" w:sz="0" w:space="0" w:color="auto"/>
            <w:left w:val="none" w:sz="0" w:space="0" w:color="auto"/>
            <w:bottom w:val="none" w:sz="0" w:space="0" w:color="auto"/>
            <w:right w:val="none" w:sz="0" w:space="0" w:color="auto"/>
          </w:divBdr>
        </w:div>
        <w:div w:id="1566836900">
          <w:marLeft w:val="640"/>
          <w:marRight w:val="0"/>
          <w:marTop w:val="0"/>
          <w:marBottom w:val="0"/>
          <w:divBdr>
            <w:top w:val="none" w:sz="0" w:space="0" w:color="auto"/>
            <w:left w:val="none" w:sz="0" w:space="0" w:color="auto"/>
            <w:bottom w:val="none" w:sz="0" w:space="0" w:color="auto"/>
            <w:right w:val="none" w:sz="0" w:space="0" w:color="auto"/>
          </w:divBdr>
        </w:div>
        <w:div w:id="230041940">
          <w:marLeft w:val="640"/>
          <w:marRight w:val="0"/>
          <w:marTop w:val="0"/>
          <w:marBottom w:val="0"/>
          <w:divBdr>
            <w:top w:val="none" w:sz="0" w:space="0" w:color="auto"/>
            <w:left w:val="none" w:sz="0" w:space="0" w:color="auto"/>
            <w:bottom w:val="none" w:sz="0" w:space="0" w:color="auto"/>
            <w:right w:val="none" w:sz="0" w:space="0" w:color="auto"/>
          </w:divBdr>
        </w:div>
        <w:div w:id="541478668">
          <w:marLeft w:val="640"/>
          <w:marRight w:val="0"/>
          <w:marTop w:val="0"/>
          <w:marBottom w:val="0"/>
          <w:divBdr>
            <w:top w:val="none" w:sz="0" w:space="0" w:color="auto"/>
            <w:left w:val="none" w:sz="0" w:space="0" w:color="auto"/>
            <w:bottom w:val="none" w:sz="0" w:space="0" w:color="auto"/>
            <w:right w:val="none" w:sz="0" w:space="0" w:color="auto"/>
          </w:divBdr>
        </w:div>
      </w:divsChild>
    </w:div>
    <w:div w:id="527452688">
      <w:bodyDiv w:val="1"/>
      <w:marLeft w:val="0"/>
      <w:marRight w:val="0"/>
      <w:marTop w:val="0"/>
      <w:marBottom w:val="0"/>
      <w:divBdr>
        <w:top w:val="none" w:sz="0" w:space="0" w:color="auto"/>
        <w:left w:val="none" w:sz="0" w:space="0" w:color="auto"/>
        <w:bottom w:val="none" w:sz="0" w:space="0" w:color="auto"/>
        <w:right w:val="none" w:sz="0" w:space="0" w:color="auto"/>
      </w:divBdr>
    </w:div>
    <w:div w:id="535627252">
      <w:bodyDiv w:val="1"/>
      <w:marLeft w:val="0"/>
      <w:marRight w:val="0"/>
      <w:marTop w:val="0"/>
      <w:marBottom w:val="0"/>
      <w:divBdr>
        <w:top w:val="none" w:sz="0" w:space="0" w:color="auto"/>
        <w:left w:val="none" w:sz="0" w:space="0" w:color="auto"/>
        <w:bottom w:val="none" w:sz="0" w:space="0" w:color="auto"/>
        <w:right w:val="none" w:sz="0" w:space="0" w:color="auto"/>
      </w:divBdr>
      <w:divsChild>
        <w:div w:id="1697389355">
          <w:marLeft w:val="640"/>
          <w:marRight w:val="0"/>
          <w:marTop w:val="0"/>
          <w:marBottom w:val="0"/>
          <w:divBdr>
            <w:top w:val="none" w:sz="0" w:space="0" w:color="auto"/>
            <w:left w:val="none" w:sz="0" w:space="0" w:color="auto"/>
            <w:bottom w:val="none" w:sz="0" w:space="0" w:color="auto"/>
            <w:right w:val="none" w:sz="0" w:space="0" w:color="auto"/>
          </w:divBdr>
        </w:div>
        <w:div w:id="1052383063">
          <w:marLeft w:val="640"/>
          <w:marRight w:val="0"/>
          <w:marTop w:val="0"/>
          <w:marBottom w:val="0"/>
          <w:divBdr>
            <w:top w:val="none" w:sz="0" w:space="0" w:color="auto"/>
            <w:left w:val="none" w:sz="0" w:space="0" w:color="auto"/>
            <w:bottom w:val="none" w:sz="0" w:space="0" w:color="auto"/>
            <w:right w:val="none" w:sz="0" w:space="0" w:color="auto"/>
          </w:divBdr>
        </w:div>
        <w:div w:id="1958877206">
          <w:marLeft w:val="640"/>
          <w:marRight w:val="0"/>
          <w:marTop w:val="0"/>
          <w:marBottom w:val="0"/>
          <w:divBdr>
            <w:top w:val="none" w:sz="0" w:space="0" w:color="auto"/>
            <w:left w:val="none" w:sz="0" w:space="0" w:color="auto"/>
            <w:bottom w:val="none" w:sz="0" w:space="0" w:color="auto"/>
            <w:right w:val="none" w:sz="0" w:space="0" w:color="auto"/>
          </w:divBdr>
        </w:div>
        <w:div w:id="15885875">
          <w:marLeft w:val="640"/>
          <w:marRight w:val="0"/>
          <w:marTop w:val="0"/>
          <w:marBottom w:val="0"/>
          <w:divBdr>
            <w:top w:val="none" w:sz="0" w:space="0" w:color="auto"/>
            <w:left w:val="none" w:sz="0" w:space="0" w:color="auto"/>
            <w:bottom w:val="none" w:sz="0" w:space="0" w:color="auto"/>
            <w:right w:val="none" w:sz="0" w:space="0" w:color="auto"/>
          </w:divBdr>
        </w:div>
        <w:div w:id="1353805050">
          <w:marLeft w:val="640"/>
          <w:marRight w:val="0"/>
          <w:marTop w:val="0"/>
          <w:marBottom w:val="0"/>
          <w:divBdr>
            <w:top w:val="none" w:sz="0" w:space="0" w:color="auto"/>
            <w:left w:val="none" w:sz="0" w:space="0" w:color="auto"/>
            <w:bottom w:val="none" w:sz="0" w:space="0" w:color="auto"/>
            <w:right w:val="none" w:sz="0" w:space="0" w:color="auto"/>
          </w:divBdr>
        </w:div>
        <w:div w:id="1375155570">
          <w:marLeft w:val="640"/>
          <w:marRight w:val="0"/>
          <w:marTop w:val="0"/>
          <w:marBottom w:val="0"/>
          <w:divBdr>
            <w:top w:val="none" w:sz="0" w:space="0" w:color="auto"/>
            <w:left w:val="none" w:sz="0" w:space="0" w:color="auto"/>
            <w:bottom w:val="none" w:sz="0" w:space="0" w:color="auto"/>
            <w:right w:val="none" w:sz="0" w:space="0" w:color="auto"/>
          </w:divBdr>
        </w:div>
        <w:div w:id="1755741839">
          <w:marLeft w:val="640"/>
          <w:marRight w:val="0"/>
          <w:marTop w:val="0"/>
          <w:marBottom w:val="0"/>
          <w:divBdr>
            <w:top w:val="none" w:sz="0" w:space="0" w:color="auto"/>
            <w:left w:val="none" w:sz="0" w:space="0" w:color="auto"/>
            <w:bottom w:val="none" w:sz="0" w:space="0" w:color="auto"/>
            <w:right w:val="none" w:sz="0" w:space="0" w:color="auto"/>
          </w:divBdr>
        </w:div>
        <w:div w:id="1419132181">
          <w:marLeft w:val="640"/>
          <w:marRight w:val="0"/>
          <w:marTop w:val="0"/>
          <w:marBottom w:val="0"/>
          <w:divBdr>
            <w:top w:val="none" w:sz="0" w:space="0" w:color="auto"/>
            <w:left w:val="none" w:sz="0" w:space="0" w:color="auto"/>
            <w:bottom w:val="none" w:sz="0" w:space="0" w:color="auto"/>
            <w:right w:val="none" w:sz="0" w:space="0" w:color="auto"/>
          </w:divBdr>
        </w:div>
        <w:div w:id="1911696052">
          <w:marLeft w:val="640"/>
          <w:marRight w:val="0"/>
          <w:marTop w:val="0"/>
          <w:marBottom w:val="0"/>
          <w:divBdr>
            <w:top w:val="none" w:sz="0" w:space="0" w:color="auto"/>
            <w:left w:val="none" w:sz="0" w:space="0" w:color="auto"/>
            <w:bottom w:val="none" w:sz="0" w:space="0" w:color="auto"/>
            <w:right w:val="none" w:sz="0" w:space="0" w:color="auto"/>
          </w:divBdr>
        </w:div>
        <w:div w:id="1263030397">
          <w:marLeft w:val="640"/>
          <w:marRight w:val="0"/>
          <w:marTop w:val="0"/>
          <w:marBottom w:val="0"/>
          <w:divBdr>
            <w:top w:val="none" w:sz="0" w:space="0" w:color="auto"/>
            <w:left w:val="none" w:sz="0" w:space="0" w:color="auto"/>
            <w:bottom w:val="none" w:sz="0" w:space="0" w:color="auto"/>
            <w:right w:val="none" w:sz="0" w:space="0" w:color="auto"/>
          </w:divBdr>
        </w:div>
        <w:div w:id="2065980462">
          <w:marLeft w:val="640"/>
          <w:marRight w:val="0"/>
          <w:marTop w:val="0"/>
          <w:marBottom w:val="0"/>
          <w:divBdr>
            <w:top w:val="none" w:sz="0" w:space="0" w:color="auto"/>
            <w:left w:val="none" w:sz="0" w:space="0" w:color="auto"/>
            <w:bottom w:val="none" w:sz="0" w:space="0" w:color="auto"/>
            <w:right w:val="none" w:sz="0" w:space="0" w:color="auto"/>
          </w:divBdr>
        </w:div>
        <w:div w:id="89549190">
          <w:marLeft w:val="640"/>
          <w:marRight w:val="0"/>
          <w:marTop w:val="0"/>
          <w:marBottom w:val="0"/>
          <w:divBdr>
            <w:top w:val="none" w:sz="0" w:space="0" w:color="auto"/>
            <w:left w:val="none" w:sz="0" w:space="0" w:color="auto"/>
            <w:bottom w:val="none" w:sz="0" w:space="0" w:color="auto"/>
            <w:right w:val="none" w:sz="0" w:space="0" w:color="auto"/>
          </w:divBdr>
        </w:div>
        <w:div w:id="1641155928">
          <w:marLeft w:val="640"/>
          <w:marRight w:val="0"/>
          <w:marTop w:val="0"/>
          <w:marBottom w:val="0"/>
          <w:divBdr>
            <w:top w:val="none" w:sz="0" w:space="0" w:color="auto"/>
            <w:left w:val="none" w:sz="0" w:space="0" w:color="auto"/>
            <w:bottom w:val="none" w:sz="0" w:space="0" w:color="auto"/>
            <w:right w:val="none" w:sz="0" w:space="0" w:color="auto"/>
          </w:divBdr>
        </w:div>
        <w:div w:id="2091269888">
          <w:marLeft w:val="640"/>
          <w:marRight w:val="0"/>
          <w:marTop w:val="0"/>
          <w:marBottom w:val="0"/>
          <w:divBdr>
            <w:top w:val="none" w:sz="0" w:space="0" w:color="auto"/>
            <w:left w:val="none" w:sz="0" w:space="0" w:color="auto"/>
            <w:bottom w:val="none" w:sz="0" w:space="0" w:color="auto"/>
            <w:right w:val="none" w:sz="0" w:space="0" w:color="auto"/>
          </w:divBdr>
        </w:div>
        <w:div w:id="1833182616">
          <w:marLeft w:val="640"/>
          <w:marRight w:val="0"/>
          <w:marTop w:val="0"/>
          <w:marBottom w:val="0"/>
          <w:divBdr>
            <w:top w:val="none" w:sz="0" w:space="0" w:color="auto"/>
            <w:left w:val="none" w:sz="0" w:space="0" w:color="auto"/>
            <w:bottom w:val="none" w:sz="0" w:space="0" w:color="auto"/>
            <w:right w:val="none" w:sz="0" w:space="0" w:color="auto"/>
          </w:divBdr>
        </w:div>
        <w:div w:id="944995406">
          <w:marLeft w:val="640"/>
          <w:marRight w:val="0"/>
          <w:marTop w:val="0"/>
          <w:marBottom w:val="0"/>
          <w:divBdr>
            <w:top w:val="none" w:sz="0" w:space="0" w:color="auto"/>
            <w:left w:val="none" w:sz="0" w:space="0" w:color="auto"/>
            <w:bottom w:val="none" w:sz="0" w:space="0" w:color="auto"/>
            <w:right w:val="none" w:sz="0" w:space="0" w:color="auto"/>
          </w:divBdr>
        </w:div>
        <w:div w:id="2044675454">
          <w:marLeft w:val="640"/>
          <w:marRight w:val="0"/>
          <w:marTop w:val="0"/>
          <w:marBottom w:val="0"/>
          <w:divBdr>
            <w:top w:val="none" w:sz="0" w:space="0" w:color="auto"/>
            <w:left w:val="none" w:sz="0" w:space="0" w:color="auto"/>
            <w:bottom w:val="none" w:sz="0" w:space="0" w:color="auto"/>
            <w:right w:val="none" w:sz="0" w:space="0" w:color="auto"/>
          </w:divBdr>
        </w:div>
        <w:div w:id="507253354">
          <w:marLeft w:val="640"/>
          <w:marRight w:val="0"/>
          <w:marTop w:val="0"/>
          <w:marBottom w:val="0"/>
          <w:divBdr>
            <w:top w:val="none" w:sz="0" w:space="0" w:color="auto"/>
            <w:left w:val="none" w:sz="0" w:space="0" w:color="auto"/>
            <w:bottom w:val="none" w:sz="0" w:space="0" w:color="auto"/>
            <w:right w:val="none" w:sz="0" w:space="0" w:color="auto"/>
          </w:divBdr>
        </w:div>
        <w:div w:id="175852590">
          <w:marLeft w:val="640"/>
          <w:marRight w:val="0"/>
          <w:marTop w:val="0"/>
          <w:marBottom w:val="0"/>
          <w:divBdr>
            <w:top w:val="none" w:sz="0" w:space="0" w:color="auto"/>
            <w:left w:val="none" w:sz="0" w:space="0" w:color="auto"/>
            <w:bottom w:val="none" w:sz="0" w:space="0" w:color="auto"/>
            <w:right w:val="none" w:sz="0" w:space="0" w:color="auto"/>
          </w:divBdr>
        </w:div>
      </w:divsChild>
    </w:div>
    <w:div w:id="548565721">
      <w:bodyDiv w:val="1"/>
      <w:marLeft w:val="0"/>
      <w:marRight w:val="0"/>
      <w:marTop w:val="0"/>
      <w:marBottom w:val="0"/>
      <w:divBdr>
        <w:top w:val="none" w:sz="0" w:space="0" w:color="auto"/>
        <w:left w:val="none" w:sz="0" w:space="0" w:color="auto"/>
        <w:bottom w:val="none" w:sz="0" w:space="0" w:color="auto"/>
        <w:right w:val="none" w:sz="0" w:space="0" w:color="auto"/>
      </w:divBdr>
      <w:divsChild>
        <w:div w:id="1820265522">
          <w:marLeft w:val="640"/>
          <w:marRight w:val="0"/>
          <w:marTop w:val="0"/>
          <w:marBottom w:val="0"/>
          <w:divBdr>
            <w:top w:val="none" w:sz="0" w:space="0" w:color="auto"/>
            <w:left w:val="none" w:sz="0" w:space="0" w:color="auto"/>
            <w:bottom w:val="none" w:sz="0" w:space="0" w:color="auto"/>
            <w:right w:val="none" w:sz="0" w:space="0" w:color="auto"/>
          </w:divBdr>
        </w:div>
        <w:div w:id="2026248668">
          <w:marLeft w:val="640"/>
          <w:marRight w:val="0"/>
          <w:marTop w:val="0"/>
          <w:marBottom w:val="0"/>
          <w:divBdr>
            <w:top w:val="none" w:sz="0" w:space="0" w:color="auto"/>
            <w:left w:val="none" w:sz="0" w:space="0" w:color="auto"/>
            <w:bottom w:val="none" w:sz="0" w:space="0" w:color="auto"/>
            <w:right w:val="none" w:sz="0" w:space="0" w:color="auto"/>
          </w:divBdr>
        </w:div>
        <w:div w:id="723482877">
          <w:marLeft w:val="640"/>
          <w:marRight w:val="0"/>
          <w:marTop w:val="0"/>
          <w:marBottom w:val="0"/>
          <w:divBdr>
            <w:top w:val="none" w:sz="0" w:space="0" w:color="auto"/>
            <w:left w:val="none" w:sz="0" w:space="0" w:color="auto"/>
            <w:bottom w:val="none" w:sz="0" w:space="0" w:color="auto"/>
            <w:right w:val="none" w:sz="0" w:space="0" w:color="auto"/>
          </w:divBdr>
        </w:div>
        <w:div w:id="682437740">
          <w:marLeft w:val="640"/>
          <w:marRight w:val="0"/>
          <w:marTop w:val="0"/>
          <w:marBottom w:val="0"/>
          <w:divBdr>
            <w:top w:val="none" w:sz="0" w:space="0" w:color="auto"/>
            <w:left w:val="none" w:sz="0" w:space="0" w:color="auto"/>
            <w:bottom w:val="none" w:sz="0" w:space="0" w:color="auto"/>
            <w:right w:val="none" w:sz="0" w:space="0" w:color="auto"/>
          </w:divBdr>
        </w:div>
        <w:div w:id="1063257497">
          <w:marLeft w:val="640"/>
          <w:marRight w:val="0"/>
          <w:marTop w:val="0"/>
          <w:marBottom w:val="0"/>
          <w:divBdr>
            <w:top w:val="none" w:sz="0" w:space="0" w:color="auto"/>
            <w:left w:val="none" w:sz="0" w:space="0" w:color="auto"/>
            <w:bottom w:val="none" w:sz="0" w:space="0" w:color="auto"/>
            <w:right w:val="none" w:sz="0" w:space="0" w:color="auto"/>
          </w:divBdr>
        </w:div>
        <w:div w:id="939869523">
          <w:marLeft w:val="640"/>
          <w:marRight w:val="0"/>
          <w:marTop w:val="0"/>
          <w:marBottom w:val="0"/>
          <w:divBdr>
            <w:top w:val="none" w:sz="0" w:space="0" w:color="auto"/>
            <w:left w:val="none" w:sz="0" w:space="0" w:color="auto"/>
            <w:bottom w:val="none" w:sz="0" w:space="0" w:color="auto"/>
            <w:right w:val="none" w:sz="0" w:space="0" w:color="auto"/>
          </w:divBdr>
        </w:div>
        <w:div w:id="213932240">
          <w:marLeft w:val="640"/>
          <w:marRight w:val="0"/>
          <w:marTop w:val="0"/>
          <w:marBottom w:val="0"/>
          <w:divBdr>
            <w:top w:val="none" w:sz="0" w:space="0" w:color="auto"/>
            <w:left w:val="none" w:sz="0" w:space="0" w:color="auto"/>
            <w:bottom w:val="none" w:sz="0" w:space="0" w:color="auto"/>
            <w:right w:val="none" w:sz="0" w:space="0" w:color="auto"/>
          </w:divBdr>
        </w:div>
        <w:div w:id="899252112">
          <w:marLeft w:val="640"/>
          <w:marRight w:val="0"/>
          <w:marTop w:val="0"/>
          <w:marBottom w:val="0"/>
          <w:divBdr>
            <w:top w:val="none" w:sz="0" w:space="0" w:color="auto"/>
            <w:left w:val="none" w:sz="0" w:space="0" w:color="auto"/>
            <w:bottom w:val="none" w:sz="0" w:space="0" w:color="auto"/>
            <w:right w:val="none" w:sz="0" w:space="0" w:color="auto"/>
          </w:divBdr>
        </w:div>
        <w:div w:id="1966540851">
          <w:marLeft w:val="640"/>
          <w:marRight w:val="0"/>
          <w:marTop w:val="0"/>
          <w:marBottom w:val="0"/>
          <w:divBdr>
            <w:top w:val="none" w:sz="0" w:space="0" w:color="auto"/>
            <w:left w:val="none" w:sz="0" w:space="0" w:color="auto"/>
            <w:bottom w:val="none" w:sz="0" w:space="0" w:color="auto"/>
            <w:right w:val="none" w:sz="0" w:space="0" w:color="auto"/>
          </w:divBdr>
        </w:div>
        <w:div w:id="72318749">
          <w:marLeft w:val="640"/>
          <w:marRight w:val="0"/>
          <w:marTop w:val="0"/>
          <w:marBottom w:val="0"/>
          <w:divBdr>
            <w:top w:val="none" w:sz="0" w:space="0" w:color="auto"/>
            <w:left w:val="none" w:sz="0" w:space="0" w:color="auto"/>
            <w:bottom w:val="none" w:sz="0" w:space="0" w:color="auto"/>
            <w:right w:val="none" w:sz="0" w:space="0" w:color="auto"/>
          </w:divBdr>
        </w:div>
        <w:div w:id="1011762080">
          <w:marLeft w:val="640"/>
          <w:marRight w:val="0"/>
          <w:marTop w:val="0"/>
          <w:marBottom w:val="0"/>
          <w:divBdr>
            <w:top w:val="none" w:sz="0" w:space="0" w:color="auto"/>
            <w:left w:val="none" w:sz="0" w:space="0" w:color="auto"/>
            <w:bottom w:val="none" w:sz="0" w:space="0" w:color="auto"/>
            <w:right w:val="none" w:sz="0" w:space="0" w:color="auto"/>
          </w:divBdr>
        </w:div>
        <w:div w:id="1597398506">
          <w:marLeft w:val="640"/>
          <w:marRight w:val="0"/>
          <w:marTop w:val="0"/>
          <w:marBottom w:val="0"/>
          <w:divBdr>
            <w:top w:val="none" w:sz="0" w:space="0" w:color="auto"/>
            <w:left w:val="none" w:sz="0" w:space="0" w:color="auto"/>
            <w:bottom w:val="none" w:sz="0" w:space="0" w:color="auto"/>
            <w:right w:val="none" w:sz="0" w:space="0" w:color="auto"/>
          </w:divBdr>
        </w:div>
        <w:div w:id="1806584532">
          <w:marLeft w:val="640"/>
          <w:marRight w:val="0"/>
          <w:marTop w:val="0"/>
          <w:marBottom w:val="0"/>
          <w:divBdr>
            <w:top w:val="none" w:sz="0" w:space="0" w:color="auto"/>
            <w:left w:val="none" w:sz="0" w:space="0" w:color="auto"/>
            <w:bottom w:val="none" w:sz="0" w:space="0" w:color="auto"/>
            <w:right w:val="none" w:sz="0" w:space="0" w:color="auto"/>
          </w:divBdr>
        </w:div>
        <w:div w:id="1161583625">
          <w:marLeft w:val="640"/>
          <w:marRight w:val="0"/>
          <w:marTop w:val="0"/>
          <w:marBottom w:val="0"/>
          <w:divBdr>
            <w:top w:val="none" w:sz="0" w:space="0" w:color="auto"/>
            <w:left w:val="none" w:sz="0" w:space="0" w:color="auto"/>
            <w:bottom w:val="none" w:sz="0" w:space="0" w:color="auto"/>
            <w:right w:val="none" w:sz="0" w:space="0" w:color="auto"/>
          </w:divBdr>
        </w:div>
        <w:div w:id="1823548432">
          <w:marLeft w:val="640"/>
          <w:marRight w:val="0"/>
          <w:marTop w:val="0"/>
          <w:marBottom w:val="0"/>
          <w:divBdr>
            <w:top w:val="none" w:sz="0" w:space="0" w:color="auto"/>
            <w:left w:val="none" w:sz="0" w:space="0" w:color="auto"/>
            <w:bottom w:val="none" w:sz="0" w:space="0" w:color="auto"/>
            <w:right w:val="none" w:sz="0" w:space="0" w:color="auto"/>
          </w:divBdr>
        </w:div>
        <w:div w:id="159809414">
          <w:marLeft w:val="640"/>
          <w:marRight w:val="0"/>
          <w:marTop w:val="0"/>
          <w:marBottom w:val="0"/>
          <w:divBdr>
            <w:top w:val="none" w:sz="0" w:space="0" w:color="auto"/>
            <w:left w:val="none" w:sz="0" w:space="0" w:color="auto"/>
            <w:bottom w:val="none" w:sz="0" w:space="0" w:color="auto"/>
            <w:right w:val="none" w:sz="0" w:space="0" w:color="auto"/>
          </w:divBdr>
        </w:div>
        <w:div w:id="1833059062">
          <w:marLeft w:val="640"/>
          <w:marRight w:val="0"/>
          <w:marTop w:val="0"/>
          <w:marBottom w:val="0"/>
          <w:divBdr>
            <w:top w:val="none" w:sz="0" w:space="0" w:color="auto"/>
            <w:left w:val="none" w:sz="0" w:space="0" w:color="auto"/>
            <w:bottom w:val="none" w:sz="0" w:space="0" w:color="auto"/>
            <w:right w:val="none" w:sz="0" w:space="0" w:color="auto"/>
          </w:divBdr>
        </w:div>
        <w:div w:id="2046590491">
          <w:marLeft w:val="640"/>
          <w:marRight w:val="0"/>
          <w:marTop w:val="0"/>
          <w:marBottom w:val="0"/>
          <w:divBdr>
            <w:top w:val="none" w:sz="0" w:space="0" w:color="auto"/>
            <w:left w:val="none" w:sz="0" w:space="0" w:color="auto"/>
            <w:bottom w:val="none" w:sz="0" w:space="0" w:color="auto"/>
            <w:right w:val="none" w:sz="0" w:space="0" w:color="auto"/>
          </w:divBdr>
        </w:div>
        <w:div w:id="1953394538">
          <w:marLeft w:val="640"/>
          <w:marRight w:val="0"/>
          <w:marTop w:val="0"/>
          <w:marBottom w:val="0"/>
          <w:divBdr>
            <w:top w:val="none" w:sz="0" w:space="0" w:color="auto"/>
            <w:left w:val="none" w:sz="0" w:space="0" w:color="auto"/>
            <w:bottom w:val="none" w:sz="0" w:space="0" w:color="auto"/>
            <w:right w:val="none" w:sz="0" w:space="0" w:color="auto"/>
          </w:divBdr>
        </w:div>
        <w:div w:id="1851287843">
          <w:marLeft w:val="640"/>
          <w:marRight w:val="0"/>
          <w:marTop w:val="0"/>
          <w:marBottom w:val="0"/>
          <w:divBdr>
            <w:top w:val="none" w:sz="0" w:space="0" w:color="auto"/>
            <w:left w:val="none" w:sz="0" w:space="0" w:color="auto"/>
            <w:bottom w:val="none" w:sz="0" w:space="0" w:color="auto"/>
            <w:right w:val="none" w:sz="0" w:space="0" w:color="auto"/>
          </w:divBdr>
        </w:div>
        <w:div w:id="361516685">
          <w:marLeft w:val="640"/>
          <w:marRight w:val="0"/>
          <w:marTop w:val="0"/>
          <w:marBottom w:val="0"/>
          <w:divBdr>
            <w:top w:val="none" w:sz="0" w:space="0" w:color="auto"/>
            <w:left w:val="none" w:sz="0" w:space="0" w:color="auto"/>
            <w:bottom w:val="none" w:sz="0" w:space="0" w:color="auto"/>
            <w:right w:val="none" w:sz="0" w:space="0" w:color="auto"/>
          </w:divBdr>
        </w:div>
        <w:div w:id="335233841">
          <w:marLeft w:val="640"/>
          <w:marRight w:val="0"/>
          <w:marTop w:val="0"/>
          <w:marBottom w:val="0"/>
          <w:divBdr>
            <w:top w:val="none" w:sz="0" w:space="0" w:color="auto"/>
            <w:left w:val="none" w:sz="0" w:space="0" w:color="auto"/>
            <w:bottom w:val="none" w:sz="0" w:space="0" w:color="auto"/>
            <w:right w:val="none" w:sz="0" w:space="0" w:color="auto"/>
          </w:divBdr>
        </w:div>
        <w:div w:id="1229456917">
          <w:marLeft w:val="640"/>
          <w:marRight w:val="0"/>
          <w:marTop w:val="0"/>
          <w:marBottom w:val="0"/>
          <w:divBdr>
            <w:top w:val="none" w:sz="0" w:space="0" w:color="auto"/>
            <w:left w:val="none" w:sz="0" w:space="0" w:color="auto"/>
            <w:bottom w:val="none" w:sz="0" w:space="0" w:color="auto"/>
            <w:right w:val="none" w:sz="0" w:space="0" w:color="auto"/>
          </w:divBdr>
        </w:div>
        <w:div w:id="1441149671">
          <w:marLeft w:val="640"/>
          <w:marRight w:val="0"/>
          <w:marTop w:val="0"/>
          <w:marBottom w:val="0"/>
          <w:divBdr>
            <w:top w:val="none" w:sz="0" w:space="0" w:color="auto"/>
            <w:left w:val="none" w:sz="0" w:space="0" w:color="auto"/>
            <w:bottom w:val="none" w:sz="0" w:space="0" w:color="auto"/>
            <w:right w:val="none" w:sz="0" w:space="0" w:color="auto"/>
          </w:divBdr>
        </w:div>
        <w:div w:id="1807970019">
          <w:marLeft w:val="640"/>
          <w:marRight w:val="0"/>
          <w:marTop w:val="0"/>
          <w:marBottom w:val="0"/>
          <w:divBdr>
            <w:top w:val="none" w:sz="0" w:space="0" w:color="auto"/>
            <w:left w:val="none" w:sz="0" w:space="0" w:color="auto"/>
            <w:bottom w:val="none" w:sz="0" w:space="0" w:color="auto"/>
            <w:right w:val="none" w:sz="0" w:space="0" w:color="auto"/>
          </w:divBdr>
        </w:div>
        <w:div w:id="488447129">
          <w:marLeft w:val="640"/>
          <w:marRight w:val="0"/>
          <w:marTop w:val="0"/>
          <w:marBottom w:val="0"/>
          <w:divBdr>
            <w:top w:val="none" w:sz="0" w:space="0" w:color="auto"/>
            <w:left w:val="none" w:sz="0" w:space="0" w:color="auto"/>
            <w:bottom w:val="none" w:sz="0" w:space="0" w:color="auto"/>
            <w:right w:val="none" w:sz="0" w:space="0" w:color="auto"/>
          </w:divBdr>
        </w:div>
        <w:div w:id="955067493">
          <w:marLeft w:val="640"/>
          <w:marRight w:val="0"/>
          <w:marTop w:val="0"/>
          <w:marBottom w:val="0"/>
          <w:divBdr>
            <w:top w:val="none" w:sz="0" w:space="0" w:color="auto"/>
            <w:left w:val="none" w:sz="0" w:space="0" w:color="auto"/>
            <w:bottom w:val="none" w:sz="0" w:space="0" w:color="auto"/>
            <w:right w:val="none" w:sz="0" w:space="0" w:color="auto"/>
          </w:divBdr>
        </w:div>
        <w:div w:id="629898375">
          <w:marLeft w:val="640"/>
          <w:marRight w:val="0"/>
          <w:marTop w:val="0"/>
          <w:marBottom w:val="0"/>
          <w:divBdr>
            <w:top w:val="none" w:sz="0" w:space="0" w:color="auto"/>
            <w:left w:val="none" w:sz="0" w:space="0" w:color="auto"/>
            <w:bottom w:val="none" w:sz="0" w:space="0" w:color="auto"/>
            <w:right w:val="none" w:sz="0" w:space="0" w:color="auto"/>
          </w:divBdr>
        </w:div>
        <w:div w:id="1871381474">
          <w:marLeft w:val="640"/>
          <w:marRight w:val="0"/>
          <w:marTop w:val="0"/>
          <w:marBottom w:val="0"/>
          <w:divBdr>
            <w:top w:val="none" w:sz="0" w:space="0" w:color="auto"/>
            <w:left w:val="none" w:sz="0" w:space="0" w:color="auto"/>
            <w:bottom w:val="none" w:sz="0" w:space="0" w:color="auto"/>
            <w:right w:val="none" w:sz="0" w:space="0" w:color="auto"/>
          </w:divBdr>
        </w:div>
        <w:div w:id="76024050">
          <w:marLeft w:val="640"/>
          <w:marRight w:val="0"/>
          <w:marTop w:val="0"/>
          <w:marBottom w:val="0"/>
          <w:divBdr>
            <w:top w:val="none" w:sz="0" w:space="0" w:color="auto"/>
            <w:left w:val="none" w:sz="0" w:space="0" w:color="auto"/>
            <w:bottom w:val="none" w:sz="0" w:space="0" w:color="auto"/>
            <w:right w:val="none" w:sz="0" w:space="0" w:color="auto"/>
          </w:divBdr>
        </w:div>
        <w:div w:id="770472953">
          <w:marLeft w:val="640"/>
          <w:marRight w:val="0"/>
          <w:marTop w:val="0"/>
          <w:marBottom w:val="0"/>
          <w:divBdr>
            <w:top w:val="none" w:sz="0" w:space="0" w:color="auto"/>
            <w:left w:val="none" w:sz="0" w:space="0" w:color="auto"/>
            <w:bottom w:val="none" w:sz="0" w:space="0" w:color="auto"/>
            <w:right w:val="none" w:sz="0" w:space="0" w:color="auto"/>
          </w:divBdr>
        </w:div>
        <w:div w:id="972904831">
          <w:marLeft w:val="640"/>
          <w:marRight w:val="0"/>
          <w:marTop w:val="0"/>
          <w:marBottom w:val="0"/>
          <w:divBdr>
            <w:top w:val="none" w:sz="0" w:space="0" w:color="auto"/>
            <w:left w:val="none" w:sz="0" w:space="0" w:color="auto"/>
            <w:bottom w:val="none" w:sz="0" w:space="0" w:color="auto"/>
            <w:right w:val="none" w:sz="0" w:space="0" w:color="auto"/>
          </w:divBdr>
        </w:div>
        <w:div w:id="1950745249">
          <w:marLeft w:val="640"/>
          <w:marRight w:val="0"/>
          <w:marTop w:val="0"/>
          <w:marBottom w:val="0"/>
          <w:divBdr>
            <w:top w:val="none" w:sz="0" w:space="0" w:color="auto"/>
            <w:left w:val="none" w:sz="0" w:space="0" w:color="auto"/>
            <w:bottom w:val="none" w:sz="0" w:space="0" w:color="auto"/>
            <w:right w:val="none" w:sz="0" w:space="0" w:color="auto"/>
          </w:divBdr>
        </w:div>
        <w:div w:id="1668904758">
          <w:marLeft w:val="640"/>
          <w:marRight w:val="0"/>
          <w:marTop w:val="0"/>
          <w:marBottom w:val="0"/>
          <w:divBdr>
            <w:top w:val="none" w:sz="0" w:space="0" w:color="auto"/>
            <w:left w:val="none" w:sz="0" w:space="0" w:color="auto"/>
            <w:bottom w:val="none" w:sz="0" w:space="0" w:color="auto"/>
            <w:right w:val="none" w:sz="0" w:space="0" w:color="auto"/>
          </w:divBdr>
        </w:div>
        <w:div w:id="57751334">
          <w:marLeft w:val="640"/>
          <w:marRight w:val="0"/>
          <w:marTop w:val="0"/>
          <w:marBottom w:val="0"/>
          <w:divBdr>
            <w:top w:val="none" w:sz="0" w:space="0" w:color="auto"/>
            <w:left w:val="none" w:sz="0" w:space="0" w:color="auto"/>
            <w:bottom w:val="none" w:sz="0" w:space="0" w:color="auto"/>
            <w:right w:val="none" w:sz="0" w:space="0" w:color="auto"/>
          </w:divBdr>
        </w:div>
        <w:div w:id="915020775">
          <w:marLeft w:val="640"/>
          <w:marRight w:val="0"/>
          <w:marTop w:val="0"/>
          <w:marBottom w:val="0"/>
          <w:divBdr>
            <w:top w:val="none" w:sz="0" w:space="0" w:color="auto"/>
            <w:left w:val="none" w:sz="0" w:space="0" w:color="auto"/>
            <w:bottom w:val="none" w:sz="0" w:space="0" w:color="auto"/>
            <w:right w:val="none" w:sz="0" w:space="0" w:color="auto"/>
          </w:divBdr>
        </w:div>
        <w:div w:id="2090151596">
          <w:marLeft w:val="640"/>
          <w:marRight w:val="0"/>
          <w:marTop w:val="0"/>
          <w:marBottom w:val="0"/>
          <w:divBdr>
            <w:top w:val="none" w:sz="0" w:space="0" w:color="auto"/>
            <w:left w:val="none" w:sz="0" w:space="0" w:color="auto"/>
            <w:bottom w:val="none" w:sz="0" w:space="0" w:color="auto"/>
            <w:right w:val="none" w:sz="0" w:space="0" w:color="auto"/>
          </w:divBdr>
        </w:div>
        <w:div w:id="39327759">
          <w:marLeft w:val="640"/>
          <w:marRight w:val="0"/>
          <w:marTop w:val="0"/>
          <w:marBottom w:val="0"/>
          <w:divBdr>
            <w:top w:val="none" w:sz="0" w:space="0" w:color="auto"/>
            <w:left w:val="none" w:sz="0" w:space="0" w:color="auto"/>
            <w:bottom w:val="none" w:sz="0" w:space="0" w:color="auto"/>
            <w:right w:val="none" w:sz="0" w:space="0" w:color="auto"/>
          </w:divBdr>
        </w:div>
        <w:div w:id="169373019">
          <w:marLeft w:val="640"/>
          <w:marRight w:val="0"/>
          <w:marTop w:val="0"/>
          <w:marBottom w:val="0"/>
          <w:divBdr>
            <w:top w:val="none" w:sz="0" w:space="0" w:color="auto"/>
            <w:left w:val="none" w:sz="0" w:space="0" w:color="auto"/>
            <w:bottom w:val="none" w:sz="0" w:space="0" w:color="auto"/>
            <w:right w:val="none" w:sz="0" w:space="0" w:color="auto"/>
          </w:divBdr>
        </w:div>
        <w:div w:id="1611664637">
          <w:marLeft w:val="640"/>
          <w:marRight w:val="0"/>
          <w:marTop w:val="0"/>
          <w:marBottom w:val="0"/>
          <w:divBdr>
            <w:top w:val="none" w:sz="0" w:space="0" w:color="auto"/>
            <w:left w:val="none" w:sz="0" w:space="0" w:color="auto"/>
            <w:bottom w:val="none" w:sz="0" w:space="0" w:color="auto"/>
            <w:right w:val="none" w:sz="0" w:space="0" w:color="auto"/>
          </w:divBdr>
        </w:div>
        <w:div w:id="1479956299">
          <w:marLeft w:val="640"/>
          <w:marRight w:val="0"/>
          <w:marTop w:val="0"/>
          <w:marBottom w:val="0"/>
          <w:divBdr>
            <w:top w:val="none" w:sz="0" w:space="0" w:color="auto"/>
            <w:left w:val="none" w:sz="0" w:space="0" w:color="auto"/>
            <w:bottom w:val="none" w:sz="0" w:space="0" w:color="auto"/>
            <w:right w:val="none" w:sz="0" w:space="0" w:color="auto"/>
          </w:divBdr>
        </w:div>
        <w:div w:id="82653646">
          <w:marLeft w:val="640"/>
          <w:marRight w:val="0"/>
          <w:marTop w:val="0"/>
          <w:marBottom w:val="0"/>
          <w:divBdr>
            <w:top w:val="none" w:sz="0" w:space="0" w:color="auto"/>
            <w:left w:val="none" w:sz="0" w:space="0" w:color="auto"/>
            <w:bottom w:val="none" w:sz="0" w:space="0" w:color="auto"/>
            <w:right w:val="none" w:sz="0" w:space="0" w:color="auto"/>
          </w:divBdr>
        </w:div>
        <w:div w:id="1312637471">
          <w:marLeft w:val="640"/>
          <w:marRight w:val="0"/>
          <w:marTop w:val="0"/>
          <w:marBottom w:val="0"/>
          <w:divBdr>
            <w:top w:val="none" w:sz="0" w:space="0" w:color="auto"/>
            <w:left w:val="none" w:sz="0" w:space="0" w:color="auto"/>
            <w:bottom w:val="none" w:sz="0" w:space="0" w:color="auto"/>
            <w:right w:val="none" w:sz="0" w:space="0" w:color="auto"/>
          </w:divBdr>
        </w:div>
        <w:div w:id="1231891434">
          <w:marLeft w:val="640"/>
          <w:marRight w:val="0"/>
          <w:marTop w:val="0"/>
          <w:marBottom w:val="0"/>
          <w:divBdr>
            <w:top w:val="none" w:sz="0" w:space="0" w:color="auto"/>
            <w:left w:val="none" w:sz="0" w:space="0" w:color="auto"/>
            <w:bottom w:val="none" w:sz="0" w:space="0" w:color="auto"/>
            <w:right w:val="none" w:sz="0" w:space="0" w:color="auto"/>
          </w:divBdr>
        </w:div>
        <w:div w:id="1368986625">
          <w:marLeft w:val="640"/>
          <w:marRight w:val="0"/>
          <w:marTop w:val="0"/>
          <w:marBottom w:val="0"/>
          <w:divBdr>
            <w:top w:val="none" w:sz="0" w:space="0" w:color="auto"/>
            <w:left w:val="none" w:sz="0" w:space="0" w:color="auto"/>
            <w:bottom w:val="none" w:sz="0" w:space="0" w:color="auto"/>
            <w:right w:val="none" w:sz="0" w:space="0" w:color="auto"/>
          </w:divBdr>
        </w:div>
        <w:div w:id="1952085486">
          <w:marLeft w:val="640"/>
          <w:marRight w:val="0"/>
          <w:marTop w:val="0"/>
          <w:marBottom w:val="0"/>
          <w:divBdr>
            <w:top w:val="none" w:sz="0" w:space="0" w:color="auto"/>
            <w:left w:val="none" w:sz="0" w:space="0" w:color="auto"/>
            <w:bottom w:val="none" w:sz="0" w:space="0" w:color="auto"/>
            <w:right w:val="none" w:sz="0" w:space="0" w:color="auto"/>
          </w:divBdr>
        </w:div>
        <w:div w:id="1516074785">
          <w:marLeft w:val="640"/>
          <w:marRight w:val="0"/>
          <w:marTop w:val="0"/>
          <w:marBottom w:val="0"/>
          <w:divBdr>
            <w:top w:val="none" w:sz="0" w:space="0" w:color="auto"/>
            <w:left w:val="none" w:sz="0" w:space="0" w:color="auto"/>
            <w:bottom w:val="none" w:sz="0" w:space="0" w:color="auto"/>
            <w:right w:val="none" w:sz="0" w:space="0" w:color="auto"/>
          </w:divBdr>
        </w:div>
        <w:div w:id="1518929118">
          <w:marLeft w:val="640"/>
          <w:marRight w:val="0"/>
          <w:marTop w:val="0"/>
          <w:marBottom w:val="0"/>
          <w:divBdr>
            <w:top w:val="none" w:sz="0" w:space="0" w:color="auto"/>
            <w:left w:val="none" w:sz="0" w:space="0" w:color="auto"/>
            <w:bottom w:val="none" w:sz="0" w:space="0" w:color="auto"/>
            <w:right w:val="none" w:sz="0" w:space="0" w:color="auto"/>
          </w:divBdr>
        </w:div>
        <w:div w:id="1397121435">
          <w:marLeft w:val="640"/>
          <w:marRight w:val="0"/>
          <w:marTop w:val="0"/>
          <w:marBottom w:val="0"/>
          <w:divBdr>
            <w:top w:val="none" w:sz="0" w:space="0" w:color="auto"/>
            <w:left w:val="none" w:sz="0" w:space="0" w:color="auto"/>
            <w:bottom w:val="none" w:sz="0" w:space="0" w:color="auto"/>
            <w:right w:val="none" w:sz="0" w:space="0" w:color="auto"/>
          </w:divBdr>
        </w:div>
        <w:div w:id="202520331">
          <w:marLeft w:val="640"/>
          <w:marRight w:val="0"/>
          <w:marTop w:val="0"/>
          <w:marBottom w:val="0"/>
          <w:divBdr>
            <w:top w:val="none" w:sz="0" w:space="0" w:color="auto"/>
            <w:left w:val="none" w:sz="0" w:space="0" w:color="auto"/>
            <w:bottom w:val="none" w:sz="0" w:space="0" w:color="auto"/>
            <w:right w:val="none" w:sz="0" w:space="0" w:color="auto"/>
          </w:divBdr>
        </w:div>
        <w:div w:id="1158619243">
          <w:marLeft w:val="640"/>
          <w:marRight w:val="0"/>
          <w:marTop w:val="0"/>
          <w:marBottom w:val="0"/>
          <w:divBdr>
            <w:top w:val="none" w:sz="0" w:space="0" w:color="auto"/>
            <w:left w:val="none" w:sz="0" w:space="0" w:color="auto"/>
            <w:bottom w:val="none" w:sz="0" w:space="0" w:color="auto"/>
            <w:right w:val="none" w:sz="0" w:space="0" w:color="auto"/>
          </w:divBdr>
        </w:div>
        <w:div w:id="808667676">
          <w:marLeft w:val="640"/>
          <w:marRight w:val="0"/>
          <w:marTop w:val="0"/>
          <w:marBottom w:val="0"/>
          <w:divBdr>
            <w:top w:val="none" w:sz="0" w:space="0" w:color="auto"/>
            <w:left w:val="none" w:sz="0" w:space="0" w:color="auto"/>
            <w:bottom w:val="none" w:sz="0" w:space="0" w:color="auto"/>
            <w:right w:val="none" w:sz="0" w:space="0" w:color="auto"/>
          </w:divBdr>
        </w:div>
        <w:div w:id="692193116">
          <w:marLeft w:val="640"/>
          <w:marRight w:val="0"/>
          <w:marTop w:val="0"/>
          <w:marBottom w:val="0"/>
          <w:divBdr>
            <w:top w:val="none" w:sz="0" w:space="0" w:color="auto"/>
            <w:left w:val="none" w:sz="0" w:space="0" w:color="auto"/>
            <w:bottom w:val="none" w:sz="0" w:space="0" w:color="auto"/>
            <w:right w:val="none" w:sz="0" w:space="0" w:color="auto"/>
          </w:divBdr>
        </w:div>
        <w:div w:id="1383093680">
          <w:marLeft w:val="640"/>
          <w:marRight w:val="0"/>
          <w:marTop w:val="0"/>
          <w:marBottom w:val="0"/>
          <w:divBdr>
            <w:top w:val="none" w:sz="0" w:space="0" w:color="auto"/>
            <w:left w:val="none" w:sz="0" w:space="0" w:color="auto"/>
            <w:bottom w:val="none" w:sz="0" w:space="0" w:color="auto"/>
            <w:right w:val="none" w:sz="0" w:space="0" w:color="auto"/>
          </w:divBdr>
        </w:div>
        <w:div w:id="1873806968">
          <w:marLeft w:val="640"/>
          <w:marRight w:val="0"/>
          <w:marTop w:val="0"/>
          <w:marBottom w:val="0"/>
          <w:divBdr>
            <w:top w:val="none" w:sz="0" w:space="0" w:color="auto"/>
            <w:left w:val="none" w:sz="0" w:space="0" w:color="auto"/>
            <w:bottom w:val="none" w:sz="0" w:space="0" w:color="auto"/>
            <w:right w:val="none" w:sz="0" w:space="0" w:color="auto"/>
          </w:divBdr>
        </w:div>
        <w:div w:id="1153177069">
          <w:marLeft w:val="640"/>
          <w:marRight w:val="0"/>
          <w:marTop w:val="0"/>
          <w:marBottom w:val="0"/>
          <w:divBdr>
            <w:top w:val="none" w:sz="0" w:space="0" w:color="auto"/>
            <w:left w:val="none" w:sz="0" w:space="0" w:color="auto"/>
            <w:bottom w:val="none" w:sz="0" w:space="0" w:color="auto"/>
            <w:right w:val="none" w:sz="0" w:space="0" w:color="auto"/>
          </w:divBdr>
        </w:div>
        <w:div w:id="734595155">
          <w:marLeft w:val="640"/>
          <w:marRight w:val="0"/>
          <w:marTop w:val="0"/>
          <w:marBottom w:val="0"/>
          <w:divBdr>
            <w:top w:val="none" w:sz="0" w:space="0" w:color="auto"/>
            <w:left w:val="none" w:sz="0" w:space="0" w:color="auto"/>
            <w:bottom w:val="none" w:sz="0" w:space="0" w:color="auto"/>
            <w:right w:val="none" w:sz="0" w:space="0" w:color="auto"/>
          </w:divBdr>
        </w:div>
        <w:div w:id="1675643947">
          <w:marLeft w:val="640"/>
          <w:marRight w:val="0"/>
          <w:marTop w:val="0"/>
          <w:marBottom w:val="0"/>
          <w:divBdr>
            <w:top w:val="none" w:sz="0" w:space="0" w:color="auto"/>
            <w:left w:val="none" w:sz="0" w:space="0" w:color="auto"/>
            <w:bottom w:val="none" w:sz="0" w:space="0" w:color="auto"/>
            <w:right w:val="none" w:sz="0" w:space="0" w:color="auto"/>
          </w:divBdr>
        </w:div>
        <w:div w:id="576476941">
          <w:marLeft w:val="640"/>
          <w:marRight w:val="0"/>
          <w:marTop w:val="0"/>
          <w:marBottom w:val="0"/>
          <w:divBdr>
            <w:top w:val="none" w:sz="0" w:space="0" w:color="auto"/>
            <w:left w:val="none" w:sz="0" w:space="0" w:color="auto"/>
            <w:bottom w:val="none" w:sz="0" w:space="0" w:color="auto"/>
            <w:right w:val="none" w:sz="0" w:space="0" w:color="auto"/>
          </w:divBdr>
        </w:div>
        <w:div w:id="500971871">
          <w:marLeft w:val="640"/>
          <w:marRight w:val="0"/>
          <w:marTop w:val="0"/>
          <w:marBottom w:val="0"/>
          <w:divBdr>
            <w:top w:val="none" w:sz="0" w:space="0" w:color="auto"/>
            <w:left w:val="none" w:sz="0" w:space="0" w:color="auto"/>
            <w:bottom w:val="none" w:sz="0" w:space="0" w:color="auto"/>
            <w:right w:val="none" w:sz="0" w:space="0" w:color="auto"/>
          </w:divBdr>
        </w:div>
        <w:div w:id="2017876259">
          <w:marLeft w:val="640"/>
          <w:marRight w:val="0"/>
          <w:marTop w:val="0"/>
          <w:marBottom w:val="0"/>
          <w:divBdr>
            <w:top w:val="none" w:sz="0" w:space="0" w:color="auto"/>
            <w:left w:val="none" w:sz="0" w:space="0" w:color="auto"/>
            <w:bottom w:val="none" w:sz="0" w:space="0" w:color="auto"/>
            <w:right w:val="none" w:sz="0" w:space="0" w:color="auto"/>
          </w:divBdr>
        </w:div>
        <w:div w:id="851139164">
          <w:marLeft w:val="640"/>
          <w:marRight w:val="0"/>
          <w:marTop w:val="0"/>
          <w:marBottom w:val="0"/>
          <w:divBdr>
            <w:top w:val="none" w:sz="0" w:space="0" w:color="auto"/>
            <w:left w:val="none" w:sz="0" w:space="0" w:color="auto"/>
            <w:bottom w:val="none" w:sz="0" w:space="0" w:color="auto"/>
            <w:right w:val="none" w:sz="0" w:space="0" w:color="auto"/>
          </w:divBdr>
        </w:div>
        <w:div w:id="400102436">
          <w:marLeft w:val="640"/>
          <w:marRight w:val="0"/>
          <w:marTop w:val="0"/>
          <w:marBottom w:val="0"/>
          <w:divBdr>
            <w:top w:val="none" w:sz="0" w:space="0" w:color="auto"/>
            <w:left w:val="none" w:sz="0" w:space="0" w:color="auto"/>
            <w:bottom w:val="none" w:sz="0" w:space="0" w:color="auto"/>
            <w:right w:val="none" w:sz="0" w:space="0" w:color="auto"/>
          </w:divBdr>
        </w:div>
        <w:div w:id="934559697">
          <w:marLeft w:val="640"/>
          <w:marRight w:val="0"/>
          <w:marTop w:val="0"/>
          <w:marBottom w:val="0"/>
          <w:divBdr>
            <w:top w:val="none" w:sz="0" w:space="0" w:color="auto"/>
            <w:left w:val="none" w:sz="0" w:space="0" w:color="auto"/>
            <w:bottom w:val="none" w:sz="0" w:space="0" w:color="auto"/>
            <w:right w:val="none" w:sz="0" w:space="0" w:color="auto"/>
          </w:divBdr>
        </w:div>
        <w:div w:id="1552500305">
          <w:marLeft w:val="640"/>
          <w:marRight w:val="0"/>
          <w:marTop w:val="0"/>
          <w:marBottom w:val="0"/>
          <w:divBdr>
            <w:top w:val="none" w:sz="0" w:space="0" w:color="auto"/>
            <w:left w:val="none" w:sz="0" w:space="0" w:color="auto"/>
            <w:bottom w:val="none" w:sz="0" w:space="0" w:color="auto"/>
            <w:right w:val="none" w:sz="0" w:space="0" w:color="auto"/>
          </w:divBdr>
        </w:div>
        <w:div w:id="933513003">
          <w:marLeft w:val="640"/>
          <w:marRight w:val="0"/>
          <w:marTop w:val="0"/>
          <w:marBottom w:val="0"/>
          <w:divBdr>
            <w:top w:val="none" w:sz="0" w:space="0" w:color="auto"/>
            <w:left w:val="none" w:sz="0" w:space="0" w:color="auto"/>
            <w:bottom w:val="none" w:sz="0" w:space="0" w:color="auto"/>
            <w:right w:val="none" w:sz="0" w:space="0" w:color="auto"/>
          </w:divBdr>
        </w:div>
        <w:div w:id="1721324444">
          <w:marLeft w:val="640"/>
          <w:marRight w:val="0"/>
          <w:marTop w:val="0"/>
          <w:marBottom w:val="0"/>
          <w:divBdr>
            <w:top w:val="none" w:sz="0" w:space="0" w:color="auto"/>
            <w:left w:val="none" w:sz="0" w:space="0" w:color="auto"/>
            <w:bottom w:val="none" w:sz="0" w:space="0" w:color="auto"/>
            <w:right w:val="none" w:sz="0" w:space="0" w:color="auto"/>
          </w:divBdr>
        </w:div>
        <w:div w:id="963079361">
          <w:marLeft w:val="640"/>
          <w:marRight w:val="0"/>
          <w:marTop w:val="0"/>
          <w:marBottom w:val="0"/>
          <w:divBdr>
            <w:top w:val="none" w:sz="0" w:space="0" w:color="auto"/>
            <w:left w:val="none" w:sz="0" w:space="0" w:color="auto"/>
            <w:bottom w:val="none" w:sz="0" w:space="0" w:color="auto"/>
            <w:right w:val="none" w:sz="0" w:space="0" w:color="auto"/>
          </w:divBdr>
        </w:div>
        <w:div w:id="1092437248">
          <w:marLeft w:val="640"/>
          <w:marRight w:val="0"/>
          <w:marTop w:val="0"/>
          <w:marBottom w:val="0"/>
          <w:divBdr>
            <w:top w:val="none" w:sz="0" w:space="0" w:color="auto"/>
            <w:left w:val="none" w:sz="0" w:space="0" w:color="auto"/>
            <w:bottom w:val="none" w:sz="0" w:space="0" w:color="auto"/>
            <w:right w:val="none" w:sz="0" w:space="0" w:color="auto"/>
          </w:divBdr>
        </w:div>
        <w:div w:id="515461027">
          <w:marLeft w:val="640"/>
          <w:marRight w:val="0"/>
          <w:marTop w:val="0"/>
          <w:marBottom w:val="0"/>
          <w:divBdr>
            <w:top w:val="none" w:sz="0" w:space="0" w:color="auto"/>
            <w:left w:val="none" w:sz="0" w:space="0" w:color="auto"/>
            <w:bottom w:val="none" w:sz="0" w:space="0" w:color="auto"/>
            <w:right w:val="none" w:sz="0" w:space="0" w:color="auto"/>
          </w:divBdr>
        </w:div>
        <w:div w:id="1072846411">
          <w:marLeft w:val="640"/>
          <w:marRight w:val="0"/>
          <w:marTop w:val="0"/>
          <w:marBottom w:val="0"/>
          <w:divBdr>
            <w:top w:val="none" w:sz="0" w:space="0" w:color="auto"/>
            <w:left w:val="none" w:sz="0" w:space="0" w:color="auto"/>
            <w:bottom w:val="none" w:sz="0" w:space="0" w:color="auto"/>
            <w:right w:val="none" w:sz="0" w:space="0" w:color="auto"/>
          </w:divBdr>
        </w:div>
        <w:div w:id="426119628">
          <w:marLeft w:val="640"/>
          <w:marRight w:val="0"/>
          <w:marTop w:val="0"/>
          <w:marBottom w:val="0"/>
          <w:divBdr>
            <w:top w:val="none" w:sz="0" w:space="0" w:color="auto"/>
            <w:left w:val="none" w:sz="0" w:space="0" w:color="auto"/>
            <w:bottom w:val="none" w:sz="0" w:space="0" w:color="auto"/>
            <w:right w:val="none" w:sz="0" w:space="0" w:color="auto"/>
          </w:divBdr>
        </w:div>
        <w:div w:id="1471895310">
          <w:marLeft w:val="640"/>
          <w:marRight w:val="0"/>
          <w:marTop w:val="0"/>
          <w:marBottom w:val="0"/>
          <w:divBdr>
            <w:top w:val="none" w:sz="0" w:space="0" w:color="auto"/>
            <w:left w:val="none" w:sz="0" w:space="0" w:color="auto"/>
            <w:bottom w:val="none" w:sz="0" w:space="0" w:color="auto"/>
            <w:right w:val="none" w:sz="0" w:space="0" w:color="auto"/>
          </w:divBdr>
        </w:div>
        <w:div w:id="1706711452">
          <w:marLeft w:val="640"/>
          <w:marRight w:val="0"/>
          <w:marTop w:val="0"/>
          <w:marBottom w:val="0"/>
          <w:divBdr>
            <w:top w:val="none" w:sz="0" w:space="0" w:color="auto"/>
            <w:left w:val="none" w:sz="0" w:space="0" w:color="auto"/>
            <w:bottom w:val="none" w:sz="0" w:space="0" w:color="auto"/>
            <w:right w:val="none" w:sz="0" w:space="0" w:color="auto"/>
          </w:divBdr>
        </w:div>
        <w:div w:id="1668243366">
          <w:marLeft w:val="640"/>
          <w:marRight w:val="0"/>
          <w:marTop w:val="0"/>
          <w:marBottom w:val="0"/>
          <w:divBdr>
            <w:top w:val="none" w:sz="0" w:space="0" w:color="auto"/>
            <w:left w:val="none" w:sz="0" w:space="0" w:color="auto"/>
            <w:bottom w:val="none" w:sz="0" w:space="0" w:color="auto"/>
            <w:right w:val="none" w:sz="0" w:space="0" w:color="auto"/>
          </w:divBdr>
        </w:div>
        <w:div w:id="148331115">
          <w:marLeft w:val="640"/>
          <w:marRight w:val="0"/>
          <w:marTop w:val="0"/>
          <w:marBottom w:val="0"/>
          <w:divBdr>
            <w:top w:val="none" w:sz="0" w:space="0" w:color="auto"/>
            <w:left w:val="none" w:sz="0" w:space="0" w:color="auto"/>
            <w:bottom w:val="none" w:sz="0" w:space="0" w:color="auto"/>
            <w:right w:val="none" w:sz="0" w:space="0" w:color="auto"/>
          </w:divBdr>
        </w:div>
        <w:div w:id="1769620853">
          <w:marLeft w:val="640"/>
          <w:marRight w:val="0"/>
          <w:marTop w:val="0"/>
          <w:marBottom w:val="0"/>
          <w:divBdr>
            <w:top w:val="none" w:sz="0" w:space="0" w:color="auto"/>
            <w:left w:val="none" w:sz="0" w:space="0" w:color="auto"/>
            <w:bottom w:val="none" w:sz="0" w:space="0" w:color="auto"/>
            <w:right w:val="none" w:sz="0" w:space="0" w:color="auto"/>
          </w:divBdr>
        </w:div>
        <w:div w:id="982735344">
          <w:marLeft w:val="640"/>
          <w:marRight w:val="0"/>
          <w:marTop w:val="0"/>
          <w:marBottom w:val="0"/>
          <w:divBdr>
            <w:top w:val="none" w:sz="0" w:space="0" w:color="auto"/>
            <w:left w:val="none" w:sz="0" w:space="0" w:color="auto"/>
            <w:bottom w:val="none" w:sz="0" w:space="0" w:color="auto"/>
            <w:right w:val="none" w:sz="0" w:space="0" w:color="auto"/>
          </w:divBdr>
        </w:div>
        <w:div w:id="2081172974">
          <w:marLeft w:val="640"/>
          <w:marRight w:val="0"/>
          <w:marTop w:val="0"/>
          <w:marBottom w:val="0"/>
          <w:divBdr>
            <w:top w:val="none" w:sz="0" w:space="0" w:color="auto"/>
            <w:left w:val="none" w:sz="0" w:space="0" w:color="auto"/>
            <w:bottom w:val="none" w:sz="0" w:space="0" w:color="auto"/>
            <w:right w:val="none" w:sz="0" w:space="0" w:color="auto"/>
          </w:divBdr>
        </w:div>
        <w:div w:id="336881117">
          <w:marLeft w:val="640"/>
          <w:marRight w:val="0"/>
          <w:marTop w:val="0"/>
          <w:marBottom w:val="0"/>
          <w:divBdr>
            <w:top w:val="none" w:sz="0" w:space="0" w:color="auto"/>
            <w:left w:val="none" w:sz="0" w:space="0" w:color="auto"/>
            <w:bottom w:val="none" w:sz="0" w:space="0" w:color="auto"/>
            <w:right w:val="none" w:sz="0" w:space="0" w:color="auto"/>
          </w:divBdr>
        </w:div>
        <w:div w:id="1884900189">
          <w:marLeft w:val="640"/>
          <w:marRight w:val="0"/>
          <w:marTop w:val="0"/>
          <w:marBottom w:val="0"/>
          <w:divBdr>
            <w:top w:val="none" w:sz="0" w:space="0" w:color="auto"/>
            <w:left w:val="none" w:sz="0" w:space="0" w:color="auto"/>
            <w:bottom w:val="none" w:sz="0" w:space="0" w:color="auto"/>
            <w:right w:val="none" w:sz="0" w:space="0" w:color="auto"/>
          </w:divBdr>
        </w:div>
        <w:div w:id="1185552944">
          <w:marLeft w:val="640"/>
          <w:marRight w:val="0"/>
          <w:marTop w:val="0"/>
          <w:marBottom w:val="0"/>
          <w:divBdr>
            <w:top w:val="none" w:sz="0" w:space="0" w:color="auto"/>
            <w:left w:val="none" w:sz="0" w:space="0" w:color="auto"/>
            <w:bottom w:val="none" w:sz="0" w:space="0" w:color="auto"/>
            <w:right w:val="none" w:sz="0" w:space="0" w:color="auto"/>
          </w:divBdr>
        </w:div>
        <w:div w:id="1092895972">
          <w:marLeft w:val="640"/>
          <w:marRight w:val="0"/>
          <w:marTop w:val="0"/>
          <w:marBottom w:val="0"/>
          <w:divBdr>
            <w:top w:val="none" w:sz="0" w:space="0" w:color="auto"/>
            <w:left w:val="none" w:sz="0" w:space="0" w:color="auto"/>
            <w:bottom w:val="none" w:sz="0" w:space="0" w:color="auto"/>
            <w:right w:val="none" w:sz="0" w:space="0" w:color="auto"/>
          </w:divBdr>
        </w:div>
        <w:div w:id="1802192221">
          <w:marLeft w:val="640"/>
          <w:marRight w:val="0"/>
          <w:marTop w:val="0"/>
          <w:marBottom w:val="0"/>
          <w:divBdr>
            <w:top w:val="none" w:sz="0" w:space="0" w:color="auto"/>
            <w:left w:val="none" w:sz="0" w:space="0" w:color="auto"/>
            <w:bottom w:val="none" w:sz="0" w:space="0" w:color="auto"/>
            <w:right w:val="none" w:sz="0" w:space="0" w:color="auto"/>
          </w:divBdr>
        </w:div>
        <w:div w:id="311448644">
          <w:marLeft w:val="640"/>
          <w:marRight w:val="0"/>
          <w:marTop w:val="0"/>
          <w:marBottom w:val="0"/>
          <w:divBdr>
            <w:top w:val="none" w:sz="0" w:space="0" w:color="auto"/>
            <w:left w:val="none" w:sz="0" w:space="0" w:color="auto"/>
            <w:bottom w:val="none" w:sz="0" w:space="0" w:color="auto"/>
            <w:right w:val="none" w:sz="0" w:space="0" w:color="auto"/>
          </w:divBdr>
        </w:div>
        <w:div w:id="1283539891">
          <w:marLeft w:val="640"/>
          <w:marRight w:val="0"/>
          <w:marTop w:val="0"/>
          <w:marBottom w:val="0"/>
          <w:divBdr>
            <w:top w:val="none" w:sz="0" w:space="0" w:color="auto"/>
            <w:left w:val="none" w:sz="0" w:space="0" w:color="auto"/>
            <w:bottom w:val="none" w:sz="0" w:space="0" w:color="auto"/>
            <w:right w:val="none" w:sz="0" w:space="0" w:color="auto"/>
          </w:divBdr>
        </w:div>
        <w:div w:id="1082413851">
          <w:marLeft w:val="640"/>
          <w:marRight w:val="0"/>
          <w:marTop w:val="0"/>
          <w:marBottom w:val="0"/>
          <w:divBdr>
            <w:top w:val="none" w:sz="0" w:space="0" w:color="auto"/>
            <w:left w:val="none" w:sz="0" w:space="0" w:color="auto"/>
            <w:bottom w:val="none" w:sz="0" w:space="0" w:color="auto"/>
            <w:right w:val="none" w:sz="0" w:space="0" w:color="auto"/>
          </w:divBdr>
        </w:div>
        <w:div w:id="1249117432">
          <w:marLeft w:val="640"/>
          <w:marRight w:val="0"/>
          <w:marTop w:val="0"/>
          <w:marBottom w:val="0"/>
          <w:divBdr>
            <w:top w:val="none" w:sz="0" w:space="0" w:color="auto"/>
            <w:left w:val="none" w:sz="0" w:space="0" w:color="auto"/>
            <w:bottom w:val="none" w:sz="0" w:space="0" w:color="auto"/>
            <w:right w:val="none" w:sz="0" w:space="0" w:color="auto"/>
          </w:divBdr>
        </w:div>
        <w:div w:id="463932444">
          <w:marLeft w:val="640"/>
          <w:marRight w:val="0"/>
          <w:marTop w:val="0"/>
          <w:marBottom w:val="0"/>
          <w:divBdr>
            <w:top w:val="none" w:sz="0" w:space="0" w:color="auto"/>
            <w:left w:val="none" w:sz="0" w:space="0" w:color="auto"/>
            <w:bottom w:val="none" w:sz="0" w:space="0" w:color="auto"/>
            <w:right w:val="none" w:sz="0" w:space="0" w:color="auto"/>
          </w:divBdr>
        </w:div>
        <w:div w:id="463239077">
          <w:marLeft w:val="640"/>
          <w:marRight w:val="0"/>
          <w:marTop w:val="0"/>
          <w:marBottom w:val="0"/>
          <w:divBdr>
            <w:top w:val="none" w:sz="0" w:space="0" w:color="auto"/>
            <w:left w:val="none" w:sz="0" w:space="0" w:color="auto"/>
            <w:bottom w:val="none" w:sz="0" w:space="0" w:color="auto"/>
            <w:right w:val="none" w:sz="0" w:space="0" w:color="auto"/>
          </w:divBdr>
        </w:div>
      </w:divsChild>
    </w:div>
    <w:div w:id="569969960">
      <w:bodyDiv w:val="1"/>
      <w:marLeft w:val="0"/>
      <w:marRight w:val="0"/>
      <w:marTop w:val="0"/>
      <w:marBottom w:val="0"/>
      <w:divBdr>
        <w:top w:val="none" w:sz="0" w:space="0" w:color="auto"/>
        <w:left w:val="none" w:sz="0" w:space="0" w:color="auto"/>
        <w:bottom w:val="none" w:sz="0" w:space="0" w:color="auto"/>
        <w:right w:val="none" w:sz="0" w:space="0" w:color="auto"/>
      </w:divBdr>
      <w:divsChild>
        <w:div w:id="143010681">
          <w:marLeft w:val="640"/>
          <w:marRight w:val="0"/>
          <w:marTop w:val="0"/>
          <w:marBottom w:val="0"/>
          <w:divBdr>
            <w:top w:val="none" w:sz="0" w:space="0" w:color="auto"/>
            <w:left w:val="none" w:sz="0" w:space="0" w:color="auto"/>
            <w:bottom w:val="none" w:sz="0" w:space="0" w:color="auto"/>
            <w:right w:val="none" w:sz="0" w:space="0" w:color="auto"/>
          </w:divBdr>
        </w:div>
        <w:div w:id="1692297662">
          <w:marLeft w:val="640"/>
          <w:marRight w:val="0"/>
          <w:marTop w:val="0"/>
          <w:marBottom w:val="0"/>
          <w:divBdr>
            <w:top w:val="none" w:sz="0" w:space="0" w:color="auto"/>
            <w:left w:val="none" w:sz="0" w:space="0" w:color="auto"/>
            <w:bottom w:val="none" w:sz="0" w:space="0" w:color="auto"/>
            <w:right w:val="none" w:sz="0" w:space="0" w:color="auto"/>
          </w:divBdr>
        </w:div>
        <w:div w:id="1037319668">
          <w:marLeft w:val="640"/>
          <w:marRight w:val="0"/>
          <w:marTop w:val="0"/>
          <w:marBottom w:val="0"/>
          <w:divBdr>
            <w:top w:val="none" w:sz="0" w:space="0" w:color="auto"/>
            <w:left w:val="none" w:sz="0" w:space="0" w:color="auto"/>
            <w:bottom w:val="none" w:sz="0" w:space="0" w:color="auto"/>
            <w:right w:val="none" w:sz="0" w:space="0" w:color="auto"/>
          </w:divBdr>
        </w:div>
        <w:div w:id="1386834792">
          <w:marLeft w:val="640"/>
          <w:marRight w:val="0"/>
          <w:marTop w:val="0"/>
          <w:marBottom w:val="0"/>
          <w:divBdr>
            <w:top w:val="none" w:sz="0" w:space="0" w:color="auto"/>
            <w:left w:val="none" w:sz="0" w:space="0" w:color="auto"/>
            <w:bottom w:val="none" w:sz="0" w:space="0" w:color="auto"/>
            <w:right w:val="none" w:sz="0" w:space="0" w:color="auto"/>
          </w:divBdr>
        </w:div>
        <w:div w:id="804658424">
          <w:marLeft w:val="640"/>
          <w:marRight w:val="0"/>
          <w:marTop w:val="0"/>
          <w:marBottom w:val="0"/>
          <w:divBdr>
            <w:top w:val="none" w:sz="0" w:space="0" w:color="auto"/>
            <w:left w:val="none" w:sz="0" w:space="0" w:color="auto"/>
            <w:bottom w:val="none" w:sz="0" w:space="0" w:color="auto"/>
            <w:right w:val="none" w:sz="0" w:space="0" w:color="auto"/>
          </w:divBdr>
        </w:div>
        <w:div w:id="1423335510">
          <w:marLeft w:val="640"/>
          <w:marRight w:val="0"/>
          <w:marTop w:val="0"/>
          <w:marBottom w:val="0"/>
          <w:divBdr>
            <w:top w:val="none" w:sz="0" w:space="0" w:color="auto"/>
            <w:left w:val="none" w:sz="0" w:space="0" w:color="auto"/>
            <w:bottom w:val="none" w:sz="0" w:space="0" w:color="auto"/>
            <w:right w:val="none" w:sz="0" w:space="0" w:color="auto"/>
          </w:divBdr>
        </w:div>
        <w:div w:id="1991787149">
          <w:marLeft w:val="640"/>
          <w:marRight w:val="0"/>
          <w:marTop w:val="0"/>
          <w:marBottom w:val="0"/>
          <w:divBdr>
            <w:top w:val="none" w:sz="0" w:space="0" w:color="auto"/>
            <w:left w:val="none" w:sz="0" w:space="0" w:color="auto"/>
            <w:bottom w:val="none" w:sz="0" w:space="0" w:color="auto"/>
            <w:right w:val="none" w:sz="0" w:space="0" w:color="auto"/>
          </w:divBdr>
        </w:div>
        <w:div w:id="994261816">
          <w:marLeft w:val="640"/>
          <w:marRight w:val="0"/>
          <w:marTop w:val="0"/>
          <w:marBottom w:val="0"/>
          <w:divBdr>
            <w:top w:val="none" w:sz="0" w:space="0" w:color="auto"/>
            <w:left w:val="none" w:sz="0" w:space="0" w:color="auto"/>
            <w:bottom w:val="none" w:sz="0" w:space="0" w:color="auto"/>
            <w:right w:val="none" w:sz="0" w:space="0" w:color="auto"/>
          </w:divBdr>
        </w:div>
        <w:div w:id="1864897856">
          <w:marLeft w:val="640"/>
          <w:marRight w:val="0"/>
          <w:marTop w:val="0"/>
          <w:marBottom w:val="0"/>
          <w:divBdr>
            <w:top w:val="none" w:sz="0" w:space="0" w:color="auto"/>
            <w:left w:val="none" w:sz="0" w:space="0" w:color="auto"/>
            <w:bottom w:val="none" w:sz="0" w:space="0" w:color="auto"/>
            <w:right w:val="none" w:sz="0" w:space="0" w:color="auto"/>
          </w:divBdr>
        </w:div>
        <w:div w:id="891774069">
          <w:marLeft w:val="640"/>
          <w:marRight w:val="0"/>
          <w:marTop w:val="0"/>
          <w:marBottom w:val="0"/>
          <w:divBdr>
            <w:top w:val="none" w:sz="0" w:space="0" w:color="auto"/>
            <w:left w:val="none" w:sz="0" w:space="0" w:color="auto"/>
            <w:bottom w:val="none" w:sz="0" w:space="0" w:color="auto"/>
            <w:right w:val="none" w:sz="0" w:space="0" w:color="auto"/>
          </w:divBdr>
        </w:div>
        <w:div w:id="2118014609">
          <w:marLeft w:val="640"/>
          <w:marRight w:val="0"/>
          <w:marTop w:val="0"/>
          <w:marBottom w:val="0"/>
          <w:divBdr>
            <w:top w:val="none" w:sz="0" w:space="0" w:color="auto"/>
            <w:left w:val="none" w:sz="0" w:space="0" w:color="auto"/>
            <w:bottom w:val="none" w:sz="0" w:space="0" w:color="auto"/>
            <w:right w:val="none" w:sz="0" w:space="0" w:color="auto"/>
          </w:divBdr>
        </w:div>
        <w:div w:id="346761969">
          <w:marLeft w:val="640"/>
          <w:marRight w:val="0"/>
          <w:marTop w:val="0"/>
          <w:marBottom w:val="0"/>
          <w:divBdr>
            <w:top w:val="none" w:sz="0" w:space="0" w:color="auto"/>
            <w:left w:val="none" w:sz="0" w:space="0" w:color="auto"/>
            <w:bottom w:val="none" w:sz="0" w:space="0" w:color="auto"/>
            <w:right w:val="none" w:sz="0" w:space="0" w:color="auto"/>
          </w:divBdr>
        </w:div>
        <w:div w:id="1850170309">
          <w:marLeft w:val="640"/>
          <w:marRight w:val="0"/>
          <w:marTop w:val="0"/>
          <w:marBottom w:val="0"/>
          <w:divBdr>
            <w:top w:val="none" w:sz="0" w:space="0" w:color="auto"/>
            <w:left w:val="none" w:sz="0" w:space="0" w:color="auto"/>
            <w:bottom w:val="none" w:sz="0" w:space="0" w:color="auto"/>
            <w:right w:val="none" w:sz="0" w:space="0" w:color="auto"/>
          </w:divBdr>
        </w:div>
        <w:div w:id="880440932">
          <w:marLeft w:val="640"/>
          <w:marRight w:val="0"/>
          <w:marTop w:val="0"/>
          <w:marBottom w:val="0"/>
          <w:divBdr>
            <w:top w:val="none" w:sz="0" w:space="0" w:color="auto"/>
            <w:left w:val="none" w:sz="0" w:space="0" w:color="auto"/>
            <w:bottom w:val="none" w:sz="0" w:space="0" w:color="auto"/>
            <w:right w:val="none" w:sz="0" w:space="0" w:color="auto"/>
          </w:divBdr>
        </w:div>
        <w:div w:id="374738313">
          <w:marLeft w:val="640"/>
          <w:marRight w:val="0"/>
          <w:marTop w:val="0"/>
          <w:marBottom w:val="0"/>
          <w:divBdr>
            <w:top w:val="none" w:sz="0" w:space="0" w:color="auto"/>
            <w:left w:val="none" w:sz="0" w:space="0" w:color="auto"/>
            <w:bottom w:val="none" w:sz="0" w:space="0" w:color="auto"/>
            <w:right w:val="none" w:sz="0" w:space="0" w:color="auto"/>
          </w:divBdr>
        </w:div>
        <w:div w:id="1453551269">
          <w:marLeft w:val="640"/>
          <w:marRight w:val="0"/>
          <w:marTop w:val="0"/>
          <w:marBottom w:val="0"/>
          <w:divBdr>
            <w:top w:val="none" w:sz="0" w:space="0" w:color="auto"/>
            <w:left w:val="none" w:sz="0" w:space="0" w:color="auto"/>
            <w:bottom w:val="none" w:sz="0" w:space="0" w:color="auto"/>
            <w:right w:val="none" w:sz="0" w:space="0" w:color="auto"/>
          </w:divBdr>
        </w:div>
        <w:div w:id="1622958513">
          <w:marLeft w:val="640"/>
          <w:marRight w:val="0"/>
          <w:marTop w:val="0"/>
          <w:marBottom w:val="0"/>
          <w:divBdr>
            <w:top w:val="none" w:sz="0" w:space="0" w:color="auto"/>
            <w:left w:val="none" w:sz="0" w:space="0" w:color="auto"/>
            <w:bottom w:val="none" w:sz="0" w:space="0" w:color="auto"/>
            <w:right w:val="none" w:sz="0" w:space="0" w:color="auto"/>
          </w:divBdr>
        </w:div>
        <w:div w:id="1726761559">
          <w:marLeft w:val="640"/>
          <w:marRight w:val="0"/>
          <w:marTop w:val="0"/>
          <w:marBottom w:val="0"/>
          <w:divBdr>
            <w:top w:val="none" w:sz="0" w:space="0" w:color="auto"/>
            <w:left w:val="none" w:sz="0" w:space="0" w:color="auto"/>
            <w:bottom w:val="none" w:sz="0" w:space="0" w:color="auto"/>
            <w:right w:val="none" w:sz="0" w:space="0" w:color="auto"/>
          </w:divBdr>
        </w:div>
        <w:div w:id="346443152">
          <w:marLeft w:val="640"/>
          <w:marRight w:val="0"/>
          <w:marTop w:val="0"/>
          <w:marBottom w:val="0"/>
          <w:divBdr>
            <w:top w:val="none" w:sz="0" w:space="0" w:color="auto"/>
            <w:left w:val="none" w:sz="0" w:space="0" w:color="auto"/>
            <w:bottom w:val="none" w:sz="0" w:space="0" w:color="auto"/>
            <w:right w:val="none" w:sz="0" w:space="0" w:color="auto"/>
          </w:divBdr>
        </w:div>
      </w:divsChild>
    </w:div>
    <w:div w:id="592280180">
      <w:bodyDiv w:val="1"/>
      <w:marLeft w:val="0"/>
      <w:marRight w:val="0"/>
      <w:marTop w:val="0"/>
      <w:marBottom w:val="0"/>
      <w:divBdr>
        <w:top w:val="none" w:sz="0" w:space="0" w:color="auto"/>
        <w:left w:val="none" w:sz="0" w:space="0" w:color="auto"/>
        <w:bottom w:val="none" w:sz="0" w:space="0" w:color="auto"/>
        <w:right w:val="none" w:sz="0" w:space="0" w:color="auto"/>
      </w:divBdr>
      <w:divsChild>
        <w:div w:id="289014645">
          <w:marLeft w:val="640"/>
          <w:marRight w:val="0"/>
          <w:marTop w:val="0"/>
          <w:marBottom w:val="0"/>
          <w:divBdr>
            <w:top w:val="none" w:sz="0" w:space="0" w:color="auto"/>
            <w:left w:val="none" w:sz="0" w:space="0" w:color="auto"/>
            <w:bottom w:val="none" w:sz="0" w:space="0" w:color="auto"/>
            <w:right w:val="none" w:sz="0" w:space="0" w:color="auto"/>
          </w:divBdr>
        </w:div>
        <w:div w:id="749892549">
          <w:marLeft w:val="640"/>
          <w:marRight w:val="0"/>
          <w:marTop w:val="0"/>
          <w:marBottom w:val="0"/>
          <w:divBdr>
            <w:top w:val="none" w:sz="0" w:space="0" w:color="auto"/>
            <w:left w:val="none" w:sz="0" w:space="0" w:color="auto"/>
            <w:bottom w:val="none" w:sz="0" w:space="0" w:color="auto"/>
            <w:right w:val="none" w:sz="0" w:space="0" w:color="auto"/>
          </w:divBdr>
        </w:div>
        <w:div w:id="1678654235">
          <w:marLeft w:val="640"/>
          <w:marRight w:val="0"/>
          <w:marTop w:val="0"/>
          <w:marBottom w:val="0"/>
          <w:divBdr>
            <w:top w:val="none" w:sz="0" w:space="0" w:color="auto"/>
            <w:left w:val="none" w:sz="0" w:space="0" w:color="auto"/>
            <w:bottom w:val="none" w:sz="0" w:space="0" w:color="auto"/>
            <w:right w:val="none" w:sz="0" w:space="0" w:color="auto"/>
          </w:divBdr>
        </w:div>
        <w:div w:id="239604938">
          <w:marLeft w:val="640"/>
          <w:marRight w:val="0"/>
          <w:marTop w:val="0"/>
          <w:marBottom w:val="0"/>
          <w:divBdr>
            <w:top w:val="none" w:sz="0" w:space="0" w:color="auto"/>
            <w:left w:val="none" w:sz="0" w:space="0" w:color="auto"/>
            <w:bottom w:val="none" w:sz="0" w:space="0" w:color="auto"/>
            <w:right w:val="none" w:sz="0" w:space="0" w:color="auto"/>
          </w:divBdr>
        </w:div>
        <w:div w:id="622663175">
          <w:marLeft w:val="640"/>
          <w:marRight w:val="0"/>
          <w:marTop w:val="0"/>
          <w:marBottom w:val="0"/>
          <w:divBdr>
            <w:top w:val="none" w:sz="0" w:space="0" w:color="auto"/>
            <w:left w:val="none" w:sz="0" w:space="0" w:color="auto"/>
            <w:bottom w:val="none" w:sz="0" w:space="0" w:color="auto"/>
            <w:right w:val="none" w:sz="0" w:space="0" w:color="auto"/>
          </w:divBdr>
        </w:div>
      </w:divsChild>
    </w:div>
    <w:div w:id="617489530">
      <w:bodyDiv w:val="1"/>
      <w:marLeft w:val="0"/>
      <w:marRight w:val="0"/>
      <w:marTop w:val="0"/>
      <w:marBottom w:val="0"/>
      <w:divBdr>
        <w:top w:val="none" w:sz="0" w:space="0" w:color="auto"/>
        <w:left w:val="none" w:sz="0" w:space="0" w:color="auto"/>
        <w:bottom w:val="none" w:sz="0" w:space="0" w:color="auto"/>
        <w:right w:val="none" w:sz="0" w:space="0" w:color="auto"/>
      </w:divBdr>
      <w:divsChild>
        <w:div w:id="1472404787">
          <w:marLeft w:val="640"/>
          <w:marRight w:val="0"/>
          <w:marTop w:val="0"/>
          <w:marBottom w:val="0"/>
          <w:divBdr>
            <w:top w:val="none" w:sz="0" w:space="0" w:color="auto"/>
            <w:left w:val="none" w:sz="0" w:space="0" w:color="auto"/>
            <w:bottom w:val="none" w:sz="0" w:space="0" w:color="auto"/>
            <w:right w:val="none" w:sz="0" w:space="0" w:color="auto"/>
          </w:divBdr>
        </w:div>
        <w:div w:id="1333021982">
          <w:marLeft w:val="640"/>
          <w:marRight w:val="0"/>
          <w:marTop w:val="0"/>
          <w:marBottom w:val="0"/>
          <w:divBdr>
            <w:top w:val="none" w:sz="0" w:space="0" w:color="auto"/>
            <w:left w:val="none" w:sz="0" w:space="0" w:color="auto"/>
            <w:bottom w:val="none" w:sz="0" w:space="0" w:color="auto"/>
            <w:right w:val="none" w:sz="0" w:space="0" w:color="auto"/>
          </w:divBdr>
        </w:div>
        <w:div w:id="195434969">
          <w:marLeft w:val="640"/>
          <w:marRight w:val="0"/>
          <w:marTop w:val="0"/>
          <w:marBottom w:val="0"/>
          <w:divBdr>
            <w:top w:val="none" w:sz="0" w:space="0" w:color="auto"/>
            <w:left w:val="none" w:sz="0" w:space="0" w:color="auto"/>
            <w:bottom w:val="none" w:sz="0" w:space="0" w:color="auto"/>
            <w:right w:val="none" w:sz="0" w:space="0" w:color="auto"/>
          </w:divBdr>
        </w:div>
        <w:div w:id="939489224">
          <w:marLeft w:val="640"/>
          <w:marRight w:val="0"/>
          <w:marTop w:val="0"/>
          <w:marBottom w:val="0"/>
          <w:divBdr>
            <w:top w:val="none" w:sz="0" w:space="0" w:color="auto"/>
            <w:left w:val="none" w:sz="0" w:space="0" w:color="auto"/>
            <w:bottom w:val="none" w:sz="0" w:space="0" w:color="auto"/>
            <w:right w:val="none" w:sz="0" w:space="0" w:color="auto"/>
          </w:divBdr>
        </w:div>
        <w:div w:id="1838959381">
          <w:marLeft w:val="640"/>
          <w:marRight w:val="0"/>
          <w:marTop w:val="0"/>
          <w:marBottom w:val="0"/>
          <w:divBdr>
            <w:top w:val="none" w:sz="0" w:space="0" w:color="auto"/>
            <w:left w:val="none" w:sz="0" w:space="0" w:color="auto"/>
            <w:bottom w:val="none" w:sz="0" w:space="0" w:color="auto"/>
            <w:right w:val="none" w:sz="0" w:space="0" w:color="auto"/>
          </w:divBdr>
        </w:div>
        <w:div w:id="199628269">
          <w:marLeft w:val="640"/>
          <w:marRight w:val="0"/>
          <w:marTop w:val="0"/>
          <w:marBottom w:val="0"/>
          <w:divBdr>
            <w:top w:val="none" w:sz="0" w:space="0" w:color="auto"/>
            <w:left w:val="none" w:sz="0" w:space="0" w:color="auto"/>
            <w:bottom w:val="none" w:sz="0" w:space="0" w:color="auto"/>
            <w:right w:val="none" w:sz="0" w:space="0" w:color="auto"/>
          </w:divBdr>
        </w:div>
        <w:div w:id="1079519455">
          <w:marLeft w:val="640"/>
          <w:marRight w:val="0"/>
          <w:marTop w:val="0"/>
          <w:marBottom w:val="0"/>
          <w:divBdr>
            <w:top w:val="none" w:sz="0" w:space="0" w:color="auto"/>
            <w:left w:val="none" w:sz="0" w:space="0" w:color="auto"/>
            <w:bottom w:val="none" w:sz="0" w:space="0" w:color="auto"/>
            <w:right w:val="none" w:sz="0" w:space="0" w:color="auto"/>
          </w:divBdr>
        </w:div>
        <w:div w:id="377516007">
          <w:marLeft w:val="640"/>
          <w:marRight w:val="0"/>
          <w:marTop w:val="0"/>
          <w:marBottom w:val="0"/>
          <w:divBdr>
            <w:top w:val="none" w:sz="0" w:space="0" w:color="auto"/>
            <w:left w:val="none" w:sz="0" w:space="0" w:color="auto"/>
            <w:bottom w:val="none" w:sz="0" w:space="0" w:color="auto"/>
            <w:right w:val="none" w:sz="0" w:space="0" w:color="auto"/>
          </w:divBdr>
        </w:div>
      </w:divsChild>
    </w:div>
    <w:div w:id="620191824">
      <w:bodyDiv w:val="1"/>
      <w:marLeft w:val="0"/>
      <w:marRight w:val="0"/>
      <w:marTop w:val="0"/>
      <w:marBottom w:val="0"/>
      <w:divBdr>
        <w:top w:val="none" w:sz="0" w:space="0" w:color="auto"/>
        <w:left w:val="none" w:sz="0" w:space="0" w:color="auto"/>
        <w:bottom w:val="none" w:sz="0" w:space="0" w:color="auto"/>
        <w:right w:val="none" w:sz="0" w:space="0" w:color="auto"/>
      </w:divBdr>
    </w:div>
    <w:div w:id="632255573">
      <w:bodyDiv w:val="1"/>
      <w:marLeft w:val="0"/>
      <w:marRight w:val="0"/>
      <w:marTop w:val="0"/>
      <w:marBottom w:val="0"/>
      <w:divBdr>
        <w:top w:val="none" w:sz="0" w:space="0" w:color="auto"/>
        <w:left w:val="none" w:sz="0" w:space="0" w:color="auto"/>
        <w:bottom w:val="none" w:sz="0" w:space="0" w:color="auto"/>
        <w:right w:val="none" w:sz="0" w:space="0" w:color="auto"/>
      </w:divBdr>
    </w:div>
    <w:div w:id="637877736">
      <w:bodyDiv w:val="1"/>
      <w:marLeft w:val="0"/>
      <w:marRight w:val="0"/>
      <w:marTop w:val="0"/>
      <w:marBottom w:val="0"/>
      <w:divBdr>
        <w:top w:val="none" w:sz="0" w:space="0" w:color="auto"/>
        <w:left w:val="none" w:sz="0" w:space="0" w:color="auto"/>
        <w:bottom w:val="none" w:sz="0" w:space="0" w:color="auto"/>
        <w:right w:val="none" w:sz="0" w:space="0" w:color="auto"/>
      </w:divBdr>
    </w:div>
    <w:div w:id="667176514">
      <w:bodyDiv w:val="1"/>
      <w:marLeft w:val="0"/>
      <w:marRight w:val="0"/>
      <w:marTop w:val="0"/>
      <w:marBottom w:val="0"/>
      <w:divBdr>
        <w:top w:val="none" w:sz="0" w:space="0" w:color="auto"/>
        <w:left w:val="none" w:sz="0" w:space="0" w:color="auto"/>
        <w:bottom w:val="none" w:sz="0" w:space="0" w:color="auto"/>
        <w:right w:val="none" w:sz="0" w:space="0" w:color="auto"/>
      </w:divBdr>
    </w:div>
    <w:div w:id="680857866">
      <w:bodyDiv w:val="1"/>
      <w:marLeft w:val="0"/>
      <w:marRight w:val="0"/>
      <w:marTop w:val="0"/>
      <w:marBottom w:val="0"/>
      <w:divBdr>
        <w:top w:val="none" w:sz="0" w:space="0" w:color="auto"/>
        <w:left w:val="none" w:sz="0" w:space="0" w:color="auto"/>
        <w:bottom w:val="none" w:sz="0" w:space="0" w:color="auto"/>
        <w:right w:val="none" w:sz="0" w:space="0" w:color="auto"/>
      </w:divBdr>
    </w:div>
    <w:div w:id="692071652">
      <w:bodyDiv w:val="1"/>
      <w:marLeft w:val="0"/>
      <w:marRight w:val="0"/>
      <w:marTop w:val="0"/>
      <w:marBottom w:val="0"/>
      <w:divBdr>
        <w:top w:val="none" w:sz="0" w:space="0" w:color="auto"/>
        <w:left w:val="none" w:sz="0" w:space="0" w:color="auto"/>
        <w:bottom w:val="none" w:sz="0" w:space="0" w:color="auto"/>
        <w:right w:val="none" w:sz="0" w:space="0" w:color="auto"/>
      </w:divBdr>
    </w:div>
    <w:div w:id="696781535">
      <w:bodyDiv w:val="1"/>
      <w:marLeft w:val="0"/>
      <w:marRight w:val="0"/>
      <w:marTop w:val="0"/>
      <w:marBottom w:val="0"/>
      <w:divBdr>
        <w:top w:val="none" w:sz="0" w:space="0" w:color="auto"/>
        <w:left w:val="none" w:sz="0" w:space="0" w:color="auto"/>
        <w:bottom w:val="none" w:sz="0" w:space="0" w:color="auto"/>
        <w:right w:val="none" w:sz="0" w:space="0" w:color="auto"/>
      </w:divBdr>
    </w:div>
    <w:div w:id="699554835">
      <w:bodyDiv w:val="1"/>
      <w:marLeft w:val="0"/>
      <w:marRight w:val="0"/>
      <w:marTop w:val="0"/>
      <w:marBottom w:val="0"/>
      <w:divBdr>
        <w:top w:val="none" w:sz="0" w:space="0" w:color="auto"/>
        <w:left w:val="none" w:sz="0" w:space="0" w:color="auto"/>
        <w:bottom w:val="none" w:sz="0" w:space="0" w:color="auto"/>
        <w:right w:val="none" w:sz="0" w:space="0" w:color="auto"/>
      </w:divBdr>
      <w:divsChild>
        <w:div w:id="1965572780">
          <w:marLeft w:val="640"/>
          <w:marRight w:val="0"/>
          <w:marTop w:val="0"/>
          <w:marBottom w:val="0"/>
          <w:divBdr>
            <w:top w:val="none" w:sz="0" w:space="0" w:color="auto"/>
            <w:left w:val="none" w:sz="0" w:space="0" w:color="auto"/>
            <w:bottom w:val="none" w:sz="0" w:space="0" w:color="auto"/>
            <w:right w:val="none" w:sz="0" w:space="0" w:color="auto"/>
          </w:divBdr>
        </w:div>
        <w:div w:id="1287010124">
          <w:marLeft w:val="640"/>
          <w:marRight w:val="0"/>
          <w:marTop w:val="0"/>
          <w:marBottom w:val="0"/>
          <w:divBdr>
            <w:top w:val="none" w:sz="0" w:space="0" w:color="auto"/>
            <w:left w:val="none" w:sz="0" w:space="0" w:color="auto"/>
            <w:bottom w:val="none" w:sz="0" w:space="0" w:color="auto"/>
            <w:right w:val="none" w:sz="0" w:space="0" w:color="auto"/>
          </w:divBdr>
        </w:div>
        <w:div w:id="2137482451">
          <w:marLeft w:val="640"/>
          <w:marRight w:val="0"/>
          <w:marTop w:val="0"/>
          <w:marBottom w:val="0"/>
          <w:divBdr>
            <w:top w:val="none" w:sz="0" w:space="0" w:color="auto"/>
            <w:left w:val="none" w:sz="0" w:space="0" w:color="auto"/>
            <w:bottom w:val="none" w:sz="0" w:space="0" w:color="auto"/>
            <w:right w:val="none" w:sz="0" w:space="0" w:color="auto"/>
          </w:divBdr>
        </w:div>
        <w:div w:id="654143621">
          <w:marLeft w:val="640"/>
          <w:marRight w:val="0"/>
          <w:marTop w:val="0"/>
          <w:marBottom w:val="0"/>
          <w:divBdr>
            <w:top w:val="none" w:sz="0" w:space="0" w:color="auto"/>
            <w:left w:val="none" w:sz="0" w:space="0" w:color="auto"/>
            <w:bottom w:val="none" w:sz="0" w:space="0" w:color="auto"/>
            <w:right w:val="none" w:sz="0" w:space="0" w:color="auto"/>
          </w:divBdr>
        </w:div>
        <w:div w:id="1229656977">
          <w:marLeft w:val="640"/>
          <w:marRight w:val="0"/>
          <w:marTop w:val="0"/>
          <w:marBottom w:val="0"/>
          <w:divBdr>
            <w:top w:val="none" w:sz="0" w:space="0" w:color="auto"/>
            <w:left w:val="none" w:sz="0" w:space="0" w:color="auto"/>
            <w:bottom w:val="none" w:sz="0" w:space="0" w:color="auto"/>
            <w:right w:val="none" w:sz="0" w:space="0" w:color="auto"/>
          </w:divBdr>
        </w:div>
        <w:div w:id="721906011">
          <w:marLeft w:val="640"/>
          <w:marRight w:val="0"/>
          <w:marTop w:val="0"/>
          <w:marBottom w:val="0"/>
          <w:divBdr>
            <w:top w:val="none" w:sz="0" w:space="0" w:color="auto"/>
            <w:left w:val="none" w:sz="0" w:space="0" w:color="auto"/>
            <w:bottom w:val="none" w:sz="0" w:space="0" w:color="auto"/>
            <w:right w:val="none" w:sz="0" w:space="0" w:color="auto"/>
          </w:divBdr>
        </w:div>
        <w:div w:id="1603956950">
          <w:marLeft w:val="640"/>
          <w:marRight w:val="0"/>
          <w:marTop w:val="0"/>
          <w:marBottom w:val="0"/>
          <w:divBdr>
            <w:top w:val="none" w:sz="0" w:space="0" w:color="auto"/>
            <w:left w:val="none" w:sz="0" w:space="0" w:color="auto"/>
            <w:bottom w:val="none" w:sz="0" w:space="0" w:color="auto"/>
            <w:right w:val="none" w:sz="0" w:space="0" w:color="auto"/>
          </w:divBdr>
        </w:div>
        <w:div w:id="2106608205">
          <w:marLeft w:val="640"/>
          <w:marRight w:val="0"/>
          <w:marTop w:val="0"/>
          <w:marBottom w:val="0"/>
          <w:divBdr>
            <w:top w:val="none" w:sz="0" w:space="0" w:color="auto"/>
            <w:left w:val="none" w:sz="0" w:space="0" w:color="auto"/>
            <w:bottom w:val="none" w:sz="0" w:space="0" w:color="auto"/>
            <w:right w:val="none" w:sz="0" w:space="0" w:color="auto"/>
          </w:divBdr>
        </w:div>
        <w:div w:id="31853366">
          <w:marLeft w:val="640"/>
          <w:marRight w:val="0"/>
          <w:marTop w:val="0"/>
          <w:marBottom w:val="0"/>
          <w:divBdr>
            <w:top w:val="none" w:sz="0" w:space="0" w:color="auto"/>
            <w:left w:val="none" w:sz="0" w:space="0" w:color="auto"/>
            <w:bottom w:val="none" w:sz="0" w:space="0" w:color="auto"/>
            <w:right w:val="none" w:sz="0" w:space="0" w:color="auto"/>
          </w:divBdr>
        </w:div>
        <w:div w:id="432238780">
          <w:marLeft w:val="640"/>
          <w:marRight w:val="0"/>
          <w:marTop w:val="0"/>
          <w:marBottom w:val="0"/>
          <w:divBdr>
            <w:top w:val="none" w:sz="0" w:space="0" w:color="auto"/>
            <w:left w:val="none" w:sz="0" w:space="0" w:color="auto"/>
            <w:bottom w:val="none" w:sz="0" w:space="0" w:color="auto"/>
            <w:right w:val="none" w:sz="0" w:space="0" w:color="auto"/>
          </w:divBdr>
        </w:div>
        <w:div w:id="299579098">
          <w:marLeft w:val="640"/>
          <w:marRight w:val="0"/>
          <w:marTop w:val="0"/>
          <w:marBottom w:val="0"/>
          <w:divBdr>
            <w:top w:val="none" w:sz="0" w:space="0" w:color="auto"/>
            <w:left w:val="none" w:sz="0" w:space="0" w:color="auto"/>
            <w:bottom w:val="none" w:sz="0" w:space="0" w:color="auto"/>
            <w:right w:val="none" w:sz="0" w:space="0" w:color="auto"/>
          </w:divBdr>
        </w:div>
        <w:div w:id="1524781277">
          <w:marLeft w:val="640"/>
          <w:marRight w:val="0"/>
          <w:marTop w:val="0"/>
          <w:marBottom w:val="0"/>
          <w:divBdr>
            <w:top w:val="none" w:sz="0" w:space="0" w:color="auto"/>
            <w:left w:val="none" w:sz="0" w:space="0" w:color="auto"/>
            <w:bottom w:val="none" w:sz="0" w:space="0" w:color="auto"/>
            <w:right w:val="none" w:sz="0" w:space="0" w:color="auto"/>
          </w:divBdr>
        </w:div>
        <w:div w:id="1553349279">
          <w:marLeft w:val="640"/>
          <w:marRight w:val="0"/>
          <w:marTop w:val="0"/>
          <w:marBottom w:val="0"/>
          <w:divBdr>
            <w:top w:val="none" w:sz="0" w:space="0" w:color="auto"/>
            <w:left w:val="none" w:sz="0" w:space="0" w:color="auto"/>
            <w:bottom w:val="none" w:sz="0" w:space="0" w:color="auto"/>
            <w:right w:val="none" w:sz="0" w:space="0" w:color="auto"/>
          </w:divBdr>
        </w:div>
        <w:div w:id="1816724160">
          <w:marLeft w:val="640"/>
          <w:marRight w:val="0"/>
          <w:marTop w:val="0"/>
          <w:marBottom w:val="0"/>
          <w:divBdr>
            <w:top w:val="none" w:sz="0" w:space="0" w:color="auto"/>
            <w:left w:val="none" w:sz="0" w:space="0" w:color="auto"/>
            <w:bottom w:val="none" w:sz="0" w:space="0" w:color="auto"/>
            <w:right w:val="none" w:sz="0" w:space="0" w:color="auto"/>
          </w:divBdr>
        </w:div>
        <w:div w:id="405035724">
          <w:marLeft w:val="640"/>
          <w:marRight w:val="0"/>
          <w:marTop w:val="0"/>
          <w:marBottom w:val="0"/>
          <w:divBdr>
            <w:top w:val="none" w:sz="0" w:space="0" w:color="auto"/>
            <w:left w:val="none" w:sz="0" w:space="0" w:color="auto"/>
            <w:bottom w:val="none" w:sz="0" w:space="0" w:color="auto"/>
            <w:right w:val="none" w:sz="0" w:space="0" w:color="auto"/>
          </w:divBdr>
        </w:div>
        <w:div w:id="1568111185">
          <w:marLeft w:val="640"/>
          <w:marRight w:val="0"/>
          <w:marTop w:val="0"/>
          <w:marBottom w:val="0"/>
          <w:divBdr>
            <w:top w:val="none" w:sz="0" w:space="0" w:color="auto"/>
            <w:left w:val="none" w:sz="0" w:space="0" w:color="auto"/>
            <w:bottom w:val="none" w:sz="0" w:space="0" w:color="auto"/>
            <w:right w:val="none" w:sz="0" w:space="0" w:color="auto"/>
          </w:divBdr>
        </w:div>
        <w:div w:id="690759578">
          <w:marLeft w:val="640"/>
          <w:marRight w:val="0"/>
          <w:marTop w:val="0"/>
          <w:marBottom w:val="0"/>
          <w:divBdr>
            <w:top w:val="none" w:sz="0" w:space="0" w:color="auto"/>
            <w:left w:val="none" w:sz="0" w:space="0" w:color="auto"/>
            <w:bottom w:val="none" w:sz="0" w:space="0" w:color="auto"/>
            <w:right w:val="none" w:sz="0" w:space="0" w:color="auto"/>
          </w:divBdr>
        </w:div>
        <w:div w:id="1378359372">
          <w:marLeft w:val="640"/>
          <w:marRight w:val="0"/>
          <w:marTop w:val="0"/>
          <w:marBottom w:val="0"/>
          <w:divBdr>
            <w:top w:val="none" w:sz="0" w:space="0" w:color="auto"/>
            <w:left w:val="none" w:sz="0" w:space="0" w:color="auto"/>
            <w:bottom w:val="none" w:sz="0" w:space="0" w:color="auto"/>
            <w:right w:val="none" w:sz="0" w:space="0" w:color="auto"/>
          </w:divBdr>
        </w:div>
        <w:div w:id="555893895">
          <w:marLeft w:val="640"/>
          <w:marRight w:val="0"/>
          <w:marTop w:val="0"/>
          <w:marBottom w:val="0"/>
          <w:divBdr>
            <w:top w:val="none" w:sz="0" w:space="0" w:color="auto"/>
            <w:left w:val="none" w:sz="0" w:space="0" w:color="auto"/>
            <w:bottom w:val="none" w:sz="0" w:space="0" w:color="auto"/>
            <w:right w:val="none" w:sz="0" w:space="0" w:color="auto"/>
          </w:divBdr>
        </w:div>
        <w:div w:id="2022463263">
          <w:marLeft w:val="640"/>
          <w:marRight w:val="0"/>
          <w:marTop w:val="0"/>
          <w:marBottom w:val="0"/>
          <w:divBdr>
            <w:top w:val="none" w:sz="0" w:space="0" w:color="auto"/>
            <w:left w:val="none" w:sz="0" w:space="0" w:color="auto"/>
            <w:bottom w:val="none" w:sz="0" w:space="0" w:color="auto"/>
            <w:right w:val="none" w:sz="0" w:space="0" w:color="auto"/>
          </w:divBdr>
        </w:div>
        <w:div w:id="1888907741">
          <w:marLeft w:val="640"/>
          <w:marRight w:val="0"/>
          <w:marTop w:val="0"/>
          <w:marBottom w:val="0"/>
          <w:divBdr>
            <w:top w:val="none" w:sz="0" w:space="0" w:color="auto"/>
            <w:left w:val="none" w:sz="0" w:space="0" w:color="auto"/>
            <w:bottom w:val="none" w:sz="0" w:space="0" w:color="auto"/>
            <w:right w:val="none" w:sz="0" w:space="0" w:color="auto"/>
          </w:divBdr>
        </w:div>
        <w:div w:id="1243297266">
          <w:marLeft w:val="640"/>
          <w:marRight w:val="0"/>
          <w:marTop w:val="0"/>
          <w:marBottom w:val="0"/>
          <w:divBdr>
            <w:top w:val="none" w:sz="0" w:space="0" w:color="auto"/>
            <w:left w:val="none" w:sz="0" w:space="0" w:color="auto"/>
            <w:bottom w:val="none" w:sz="0" w:space="0" w:color="auto"/>
            <w:right w:val="none" w:sz="0" w:space="0" w:color="auto"/>
          </w:divBdr>
        </w:div>
        <w:div w:id="535775441">
          <w:marLeft w:val="640"/>
          <w:marRight w:val="0"/>
          <w:marTop w:val="0"/>
          <w:marBottom w:val="0"/>
          <w:divBdr>
            <w:top w:val="none" w:sz="0" w:space="0" w:color="auto"/>
            <w:left w:val="none" w:sz="0" w:space="0" w:color="auto"/>
            <w:bottom w:val="none" w:sz="0" w:space="0" w:color="auto"/>
            <w:right w:val="none" w:sz="0" w:space="0" w:color="auto"/>
          </w:divBdr>
        </w:div>
        <w:div w:id="595599897">
          <w:marLeft w:val="640"/>
          <w:marRight w:val="0"/>
          <w:marTop w:val="0"/>
          <w:marBottom w:val="0"/>
          <w:divBdr>
            <w:top w:val="none" w:sz="0" w:space="0" w:color="auto"/>
            <w:left w:val="none" w:sz="0" w:space="0" w:color="auto"/>
            <w:bottom w:val="none" w:sz="0" w:space="0" w:color="auto"/>
            <w:right w:val="none" w:sz="0" w:space="0" w:color="auto"/>
          </w:divBdr>
        </w:div>
      </w:divsChild>
    </w:div>
    <w:div w:id="715591107">
      <w:bodyDiv w:val="1"/>
      <w:marLeft w:val="0"/>
      <w:marRight w:val="0"/>
      <w:marTop w:val="0"/>
      <w:marBottom w:val="0"/>
      <w:divBdr>
        <w:top w:val="none" w:sz="0" w:space="0" w:color="auto"/>
        <w:left w:val="none" w:sz="0" w:space="0" w:color="auto"/>
        <w:bottom w:val="none" w:sz="0" w:space="0" w:color="auto"/>
        <w:right w:val="none" w:sz="0" w:space="0" w:color="auto"/>
      </w:divBdr>
      <w:divsChild>
        <w:div w:id="1827478217">
          <w:marLeft w:val="640"/>
          <w:marRight w:val="0"/>
          <w:marTop w:val="0"/>
          <w:marBottom w:val="0"/>
          <w:divBdr>
            <w:top w:val="none" w:sz="0" w:space="0" w:color="auto"/>
            <w:left w:val="none" w:sz="0" w:space="0" w:color="auto"/>
            <w:bottom w:val="none" w:sz="0" w:space="0" w:color="auto"/>
            <w:right w:val="none" w:sz="0" w:space="0" w:color="auto"/>
          </w:divBdr>
        </w:div>
        <w:div w:id="438986215">
          <w:marLeft w:val="640"/>
          <w:marRight w:val="0"/>
          <w:marTop w:val="0"/>
          <w:marBottom w:val="0"/>
          <w:divBdr>
            <w:top w:val="none" w:sz="0" w:space="0" w:color="auto"/>
            <w:left w:val="none" w:sz="0" w:space="0" w:color="auto"/>
            <w:bottom w:val="none" w:sz="0" w:space="0" w:color="auto"/>
            <w:right w:val="none" w:sz="0" w:space="0" w:color="auto"/>
          </w:divBdr>
        </w:div>
        <w:div w:id="1754542313">
          <w:marLeft w:val="640"/>
          <w:marRight w:val="0"/>
          <w:marTop w:val="0"/>
          <w:marBottom w:val="0"/>
          <w:divBdr>
            <w:top w:val="none" w:sz="0" w:space="0" w:color="auto"/>
            <w:left w:val="none" w:sz="0" w:space="0" w:color="auto"/>
            <w:bottom w:val="none" w:sz="0" w:space="0" w:color="auto"/>
            <w:right w:val="none" w:sz="0" w:space="0" w:color="auto"/>
          </w:divBdr>
        </w:div>
        <w:div w:id="67311581">
          <w:marLeft w:val="640"/>
          <w:marRight w:val="0"/>
          <w:marTop w:val="0"/>
          <w:marBottom w:val="0"/>
          <w:divBdr>
            <w:top w:val="none" w:sz="0" w:space="0" w:color="auto"/>
            <w:left w:val="none" w:sz="0" w:space="0" w:color="auto"/>
            <w:bottom w:val="none" w:sz="0" w:space="0" w:color="auto"/>
            <w:right w:val="none" w:sz="0" w:space="0" w:color="auto"/>
          </w:divBdr>
        </w:div>
        <w:div w:id="2078477067">
          <w:marLeft w:val="640"/>
          <w:marRight w:val="0"/>
          <w:marTop w:val="0"/>
          <w:marBottom w:val="0"/>
          <w:divBdr>
            <w:top w:val="none" w:sz="0" w:space="0" w:color="auto"/>
            <w:left w:val="none" w:sz="0" w:space="0" w:color="auto"/>
            <w:bottom w:val="none" w:sz="0" w:space="0" w:color="auto"/>
            <w:right w:val="none" w:sz="0" w:space="0" w:color="auto"/>
          </w:divBdr>
        </w:div>
        <w:div w:id="523905205">
          <w:marLeft w:val="640"/>
          <w:marRight w:val="0"/>
          <w:marTop w:val="0"/>
          <w:marBottom w:val="0"/>
          <w:divBdr>
            <w:top w:val="none" w:sz="0" w:space="0" w:color="auto"/>
            <w:left w:val="none" w:sz="0" w:space="0" w:color="auto"/>
            <w:bottom w:val="none" w:sz="0" w:space="0" w:color="auto"/>
            <w:right w:val="none" w:sz="0" w:space="0" w:color="auto"/>
          </w:divBdr>
        </w:div>
        <w:div w:id="1297300879">
          <w:marLeft w:val="640"/>
          <w:marRight w:val="0"/>
          <w:marTop w:val="0"/>
          <w:marBottom w:val="0"/>
          <w:divBdr>
            <w:top w:val="none" w:sz="0" w:space="0" w:color="auto"/>
            <w:left w:val="none" w:sz="0" w:space="0" w:color="auto"/>
            <w:bottom w:val="none" w:sz="0" w:space="0" w:color="auto"/>
            <w:right w:val="none" w:sz="0" w:space="0" w:color="auto"/>
          </w:divBdr>
        </w:div>
        <w:div w:id="630983098">
          <w:marLeft w:val="640"/>
          <w:marRight w:val="0"/>
          <w:marTop w:val="0"/>
          <w:marBottom w:val="0"/>
          <w:divBdr>
            <w:top w:val="none" w:sz="0" w:space="0" w:color="auto"/>
            <w:left w:val="none" w:sz="0" w:space="0" w:color="auto"/>
            <w:bottom w:val="none" w:sz="0" w:space="0" w:color="auto"/>
            <w:right w:val="none" w:sz="0" w:space="0" w:color="auto"/>
          </w:divBdr>
        </w:div>
        <w:div w:id="851840946">
          <w:marLeft w:val="640"/>
          <w:marRight w:val="0"/>
          <w:marTop w:val="0"/>
          <w:marBottom w:val="0"/>
          <w:divBdr>
            <w:top w:val="none" w:sz="0" w:space="0" w:color="auto"/>
            <w:left w:val="none" w:sz="0" w:space="0" w:color="auto"/>
            <w:bottom w:val="none" w:sz="0" w:space="0" w:color="auto"/>
            <w:right w:val="none" w:sz="0" w:space="0" w:color="auto"/>
          </w:divBdr>
        </w:div>
        <w:div w:id="521407616">
          <w:marLeft w:val="640"/>
          <w:marRight w:val="0"/>
          <w:marTop w:val="0"/>
          <w:marBottom w:val="0"/>
          <w:divBdr>
            <w:top w:val="none" w:sz="0" w:space="0" w:color="auto"/>
            <w:left w:val="none" w:sz="0" w:space="0" w:color="auto"/>
            <w:bottom w:val="none" w:sz="0" w:space="0" w:color="auto"/>
            <w:right w:val="none" w:sz="0" w:space="0" w:color="auto"/>
          </w:divBdr>
        </w:div>
        <w:div w:id="570046749">
          <w:marLeft w:val="640"/>
          <w:marRight w:val="0"/>
          <w:marTop w:val="0"/>
          <w:marBottom w:val="0"/>
          <w:divBdr>
            <w:top w:val="none" w:sz="0" w:space="0" w:color="auto"/>
            <w:left w:val="none" w:sz="0" w:space="0" w:color="auto"/>
            <w:bottom w:val="none" w:sz="0" w:space="0" w:color="auto"/>
            <w:right w:val="none" w:sz="0" w:space="0" w:color="auto"/>
          </w:divBdr>
        </w:div>
        <w:div w:id="518812242">
          <w:marLeft w:val="640"/>
          <w:marRight w:val="0"/>
          <w:marTop w:val="0"/>
          <w:marBottom w:val="0"/>
          <w:divBdr>
            <w:top w:val="none" w:sz="0" w:space="0" w:color="auto"/>
            <w:left w:val="none" w:sz="0" w:space="0" w:color="auto"/>
            <w:bottom w:val="none" w:sz="0" w:space="0" w:color="auto"/>
            <w:right w:val="none" w:sz="0" w:space="0" w:color="auto"/>
          </w:divBdr>
        </w:div>
        <w:div w:id="1545560950">
          <w:marLeft w:val="640"/>
          <w:marRight w:val="0"/>
          <w:marTop w:val="0"/>
          <w:marBottom w:val="0"/>
          <w:divBdr>
            <w:top w:val="none" w:sz="0" w:space="0" w:color="auto"/>
            <w:left w:val="none" w:sz="0" w:space="0" w:color="auto"/>
            <w:bottom w:val="none" w:sz="0" w:space="0" w:color="auto"/>
            <w:right w:val="none" w:sz="0" w:space="0" w:color="auto"/>
          </w:divBdr>
        </w:div>
        <w:div w:id="1087769120">
          <w:marLeft w:val="640"/>
          <w:marRight w:val="0"/>
          <w:marTop w:val="0"/>
          <w:marBottom w:val="0"/>
          <w:divBdr>
            <w:top w:val="none" w:sz="0" w:space="0" w:color="auto"/>
            <w:left w:val="none" w:sz="0" w:space="0" w:color="auto"/>
            <w:bottom w:val="none" w:sz="0" w:space="0" w:color="auto"/>
            <w:right w:val="none" w:sz="0" w:space="0" w:color="auto"/>
          </w:divBdr>
        </w:div>
        <w:div w:id="90247817">
          <w:marLeft w:val="640"/>
          <w:marRight w:val="0"/>
          <w:marTop w:val="0"/>
          <w:marBottom w:val="0"/>
          <w:divBdr>
            <w:top w:val="none" w:sz="0" w:space="0" w:color="auto"/>
            <w:left w:val="none" w:sz="0" w:space="0" w:color="auto"/>
            <w:bottom w:val="none" w:sz="0" w:space="0" w:color="auto"/>
            <w:right w:val="none" w:sz="0" w:space="0" w:color="auto"/>
          </w:divBdr>
        </w:div>
        <w:div w:id="212740162">
          <w:marLeft w:val="640"/>
          <w:marRight w:val="0"/>
          <w:marTop w:val="0"/>
          <w:marBottom w:val="0"/>
          <w:divBdr>
            <w:top w:val="none" w:sz="0" w:space="0" w:color="auto"/>
            <w:left w:val="none" w:sz="0" w:space="0" w:color="auto"/>
            <w:bottom w:val="none" w:sz="0" w:space="0" w:color="auto"/>
            <w:right w:val="none" w:sz="0" w:space="0" w:color="auto"/>
          </w:divBdr>
        </w:div>
        <w:div w:id="2025784765">
          <w:marLeft w:val="640"/>
          <w:marRight w:val="0"/>
          <w:marTop w:val="0"/>
          <w:marBottom w:val="0"/>
          <w:divBdr>
            <w:top w:val="none" w:sz="0" w:space="0" w:color="auto"/>
            <w:left w:val="none" w:sz="0" w:space="0" w:color="auto"/>
            <w:bottom w:val="none" w:sz="0" w:space="0" w:color="auto"/>
            <w:right w:val="none" w:sz="0" w:space="0" w:color="auto"/>
          </w:divBdr>
        </w:div>
        <w:div w:id="517155651">
          <w:marLeft w:val="640"/>
          <w:marRight w:val="0"/>
          <w:marTop w:val="0"/>
          <w:marBottom w:val="0"/>
          <w:divBdr>
            <w:top w:val="none" w:sz="0" w:space="0" w:color="auto"/>
            <w:left w:val="none" w:sz="0" w:space="0" w:color="auto"/>
            <w:bottom w:val="none" w:sz="0" w:space="0" w:color="auto"/>
            <w:right w:val="none" w:sz="0" w:space="0" w:color="auto"/>
          </w:divBdr>
        </w:div>
        <w:div w:id="917401137">
          <w:marLeft w:val="640"/>
          <w:marRight w:val="0"/>
          <w:marTop w:val="0"/>
          <w:marBottom w:val="0"/>
          <w:divBdr>
            <w:top w:val="none" w:sz="0" w:space="0" w:color="auto"/>
            <w:left w:val="none" w:sz="0" w:space="0" w:color="auto"/>
            <w:bottom w:val="none" w:sz="0" w:space="0" w:color="auto"/>
            <w:right w:val="none" w:sz="0" w:space="0" w:color="auto"/>
          </w:divBdr>
        </w:div>
        <w:div w:id="1971325630">
          <w:marLeft w:val="640"/>
          <w:marRight w:val="0"/>
          <w:marTop w:val="0"/>
          <w:marBottom w:val="0"/>
          <w:divBdr>
            <w:top w:val="none" w:sz="0" w:space="0" w:color="auto"/>
            <w:left w:val="none" w:sz="0" w:space="0" w:color="auto"/>
            <w:bottom w:val="none" w:sz="0" w:space="0" w:color="auto"/>
            <w:right w:val="none" w:sz="0" w:space="0" w:color="auto"/>
          </w:divBdr>
        </w:div>
      </w:divsChild>
    </w:div>
    <w:div w:id="725303455">
      <w:bodyDiv w:val="1"/>
      <w:marLeft w:val="0"/>
      <w:marRight w:val="0"/>
      <w:marTop w:val="0"/>
      <w:marBottom w:val="0"/>
      <w:divBdr>
        <w:top w:val="none" w:sz="0" w:space="0" w:color="auto"/>
        <w:left w:val="none" w:sz="0" w:space="0" w:color="auto"/>
        <w:bottom w:val="none" w:sz="0" w:space="0" w:color="auto"/>
        <w:right w:val="none" w:sz="0" w:space="0" w:color="auto"/>
      </w:divBdr>
      <w:divsChild>
        <w:div w:id="1522696029">
          <w:marLeft w:val="640"/>
          <w:marRight w:val="0"/>
          <w:marTop w:val="0"/>
          <w:marBottom w:val="0"/>
          <w:divBdr>
            <w:top w:val="none" w:sz="0" w:space="0" w:color="auto"/>
            <w:left w:val="none" w:sz="0" w:space="0" w:color="auto"/>
            <w:bottom w:val="none" w:sz="0" w:space="0" w:color="auto"/>
            <w:right w:val="none" w:sz="0" w:space="0" w:color="auto"/>
          </w:divBdr>
        </w:div>
        <w:div w:id="1038891727">
          <w:marLeft w:val="640"/>
          <w:marRight w:val="0"/>
          <w:marTop w:val="0"/>
          <w:marBottom w:val="0"/>
          <w:divBdr>
            <w:top w:val="none" w:sz="0" w:space="0" w:color="auto"/>
            <w:left w:val="none" w:sz="0" w:space="0" w:color="auto"/>
            <w:bottom w:val="none" w:sz="0" w:space="0" w:color="auto"/>
            <w:right w:val="none" w:sz="0" w:space="0" w:color="auto"/>
          </w:divBdr>
        </w:div>
        <w:div w:id="578294049">
          <w:marLeft w:val="640"/>
          <w:marRight w:val="0"/>
          <w:marTop w:val="0"/>
          <w:marBottom w:val="0"/>
          <w:divBdr>
            <w:top w:val="none" w:sz="0" w:space="0" w:color="auto"/>
            <w:left w:val="none" w:sz="0" w:space="0" w:color="auto"/>
            <w:bottom w:val="none" w:sz="0" w:space="0" w:color="auto"/>
            <w:right w:val="none" w:sz="0" w:space="0" w:color="auto"/>
          </w:divBdr>
        </w:div>
        <w:div w:id="1004210145">
          <w:marLeft w:val="640"/>
          <w:marRight w:val="0"/>
          <w:marTop w:val="0"/>
          <w:marBottom w:val="0"/>
          <w:divBdr>
            <w:top w:val="none" w:sz="0" w:space="0" w:color="auto"/>
            <w:left w:val="none" w:sz="0" w:space="0" w:color="auto"/>
            <w:bottom w:val="none" w:sz="0" w:space="0" w:color="auto"/>
            <w:right w:val="none" w:sz="0" w:space="0" w:color="auto"/>
          </w:divBdr>
        </w:div>
        <w:div w:id="1353608735">
          <w:marLeft w:val="640"/>
          <w:marRight w:val="0"/>
          <w:marTop w:val="0"/>
          <w:marBottom w:val="0"/>
          <w:divBdr>
            <w:top w:val="none" w:sz="0" w:space="0" w:color="auto"/>
            <w:left w:val="none" w:sz="0" w:space="0" w:color="auto"/>
            <w:bottom w:val="none" w:sz="0" w:space="0" w:color="auto"/>
            <w:right w:val="none" w:sz="0" w:space="0" w:color="auto"/>
          </w:divBdr>
        </w:div>
        <w:div w:id="1088112933">
          <w:marLeft w:val="640"/>
          <w:marRight w:val="0"/>
          <w:marTop w:val="0"/>
          <w:marBottom w:val="0"/>
          <w:divBdr>
            <w:top w:val="none" w:sz="0" w:space="0" w:color="auto"/>
            <w:left w:val="none" w:sz="0" w:space="0" w:color="auto"/>
            <w:bottom w:val="none" w:sz="0" w:space="0" w:color="auto"/>
            <w:right w:val="none" w:sz="0" w:space="0" w:color="auto"/>
          </w:divBdr>
        </w:div>
      </w:divsChild>
    </w:div>
    <w:div w:id="774834366">
      <w:bodyDiv w:val="1"/>
      <w:marLeft w:val="0"/>
      <w:marRight w:val="0"/>
      <w:marTop w:val="0"/>
      <w:marBottom w:val="0"/>
      <w:divBdr>
        <w:top w:val="none" w:sz="0" w:space="0" w:color="auto"/>
        <w:left w:val="none" w:sz="0" w:space="0" w:color="auto"/>
        <w:bottom w:val="none" w:sz="0" w:space="0" w:color="auto"/>
        <w:right w:val="none" w:sz="0" w:space="0" w:color="auto"/>
      </w:divBdr>
    </w:div>
    <w:div w:id="831600715">
      <w:bodyDiv w:val="1"/>
      <w:marLeft w:val="0"/>
      <w:marRight w:val="0"/>
      <w:marTop w:val="0"/>
      <w:marBottom w:val="0"/>
      <w:divBdr>
        <w:top w:val="none" w:sz="0" w:space="0" w:color="auto"/>
        <w:left w:val="none" w:sz="0" w:space="0" w:color="auto"/>
        <w:bottom w:val="none" w:sz="0" w:space="0" w:color="auto"/>
        <w:right w:val="none" w:sz="0" w:space="0" w:color="auto"/>
      </w:divBdr>
      <w:divsChild>
        <w:div w:id="508444606">
          <w:marLeft w:val="640"/>
          <w:marRight w:val="0"/>
          <w:marTop w:val="0"/>
          <w:marBottom w:val="0"/>
          <w:divBdr>
            <w:top w:val="none" w:sz="0" w:space="0" w:color="auto"/>
            <w:left w:val="none" w:sz="0" w:space="0" w:color="auto"/>
            <w:bottom w:val="none" w:sz="0" w:space="0" w:color="auto"/>
            <w:right w:val="none" w:sz="0" w:space="0" w:color="auto"/>
          </w:divBdr>
        </w:div>
        <w:div w:id="1804811962">
          <w:marLeft w:val="640"/>
          <w:marRight w:val="0"/>
          <w:marTop w:val="0"/>
          <w:marBottom w:val="0"/>
          <w:divBdr>
            <w:top w:val="none" w:sz="0" w:space="0" w:color="auto"/>
            <w:left w:val="none" w:sz="0" w:space="0" w:color="auto"/>
            <w:bottom w:val="none" w:sz="0" w:space="0" w:color="auto"/>
            <w:right w:val="none" w:sz="0" w:space="0" w:color="auto"/>
          </w:divBdr>
        </w:div>
        <w:div w:id="210770254">
          <w:marLeft w:val="640"/>
          <w:marRight w:val="0"/>
          <w:marTop w:val="0"/>
          <w:marBottom w:val="0"/>
          <w:divBdr>
            <w:top w:val="none" w:sz="0" w:space="0" w:color="auto"/>
            <w:left w:val="none" w:sz="0" w:space="0" w:color="auto"/>
            <w:bottom w:val="none" w:sz="0" w:space="0" w:color="auto"/>
            <w:right w:val="none" w:sz="0" w:space="0" w:color="auto"/>
          </w:divBdr>
        </w:div>
        <w:div w:id="1210338955">
          <w:marLeft w:val="640"/>
          <w:marRight w:val="0"/>
          <w:marTop w:val="0"/>
          <w:marBottom w:val="0"/>
          <w:divBdr>
            <w:top w:val="none" w:sz="0" w:space="0" w:color="auto"/>
            <w:left w:val="none" w:sz="0" w:space="0" w:color="auto"/>
            <w:bottom w:val="none" w:sz="0" w:space="0" w:color="auto"/>
            <w:right w:val="none" w:sz="0" w:space="0" w:color="auto"/>
          </w:divBdr>
        </w:div>
        <w:div w:id="933514530">
          <w:marLeft w:val="640"/>
          <w:marRight w:val="0"/>
          <w:marTop w:val="0"/>
          <w:marBottom w:val="0"/>
          <w:divBdr>
            <w:top w:val="none" w:sz="0" w:space="0" w:color="auto"/>
            <w:left w:val="none" w:sz="0" w:space="0" w:color="auto"/>
            <w:bottom w:val="none" w:sz="0" w:space="0" w:color="auto"/>
            <w:right w:val="none" w:sz="0" w:space="0" w:color="auto"/>
          </w:divBdr>
        </w:div>
        <w:div w:id="621889546">
          <w:marLeft w:val="640"/>
          <w:marRight w:val="0"/>
          <w:marTop w:val="0"/>
          <w:marBottom w:val="0"/>
          <w:divBdr>
            <w:top w:val="none" w:sz="0" w:space="0" w:color="auto"/>
            <w:left w:val="none" w:sz="0" w:space="0" w:color="auto"/>
            <w:bottom w:val="none" w:sz="0" w:space="0" w:color="auto"/>
            <w:right w:val="none" w:sz="0" w:space="0" w:color="auto"/>
          </w:divBdr>
        </w:div>
        <w:div w:id="1042098675">
          <w:marLeft w:val="640"/>
          <w:marRight w:val="0"/>
          <w:marTop w:val="0"/>
          <w:marBottom w:val="0"/>
          <w:divBdr>
            <w:top w:val="none" w:sz="0" w:space="0" w:color="auto"/>
            <w:left w:val="none" w:sz="0" w:space="0" w:color="auto"/>
            <w:bottom w:val="none" w:sz="0" w:space="0" w:color="auto"/>
            <w:right w:val="none" w:sz="0" w:space="0" w:color="auto"/>
          </w:divBdr>
        </w:div>
        <w:div w:id="1527403761">
          <w:marLeft w:val="640"/>
          <w:marRight w:val="0"/>
          <w:marTop w:val="0"/>
          <w:marBottom w:val="0"/>
          <w:divBdr>
            <w:top w:val="none" w:sz="0" w:space="0" w:color="auto"/>
            <w:left w:val="none" w:sz="0" w:space="0" w:color="auto"/>
            <w:bottom w:val="none" w:sz="0" w:space="0" w:color="auto"/>
            <w:right w:val="none" w:sz="0" w:space="0" w:color="auto"/>
          </w:divBdr>
        </w:div>
      </w:divsChild>
    </w:div>
    <w:div w:id="835801442">
      <w:bodyDiv w:val="1"/>
      <w:marLeft w:val="0"/>
      <w:marRight w:val="0"/>
      <w:marTop w:val="0"/>
      <w:marBottom w:val="0"/>
      <w:divBdr>
        <w:top w:val="none" w:sz="0" w:space="0" w:color="auto"/>
        <w:left w:val="none" w:sz="0" w:space="0" w:color="auto"/>
        <w:bottom w:val="none" w:sz="0" w:space="0" w:color="auto"/>
        <w:right w:val="none" w:sz="0" w:space="0" w:color="auto"/>
      </w:divBdr>
    </w:div>
    <w:div w:id="865680446">
      <w:bodyDiv w:val="1"/>
      <w:marLeft w:val="0"/>
      <w:marRight w:val="0"/>
      <w:marTop w:val="0"/>
      <w:marBottom w:val="0"/>
      <w:divBdr>
        <w:top w:val="none" w:sz="0" w:space="0" w:color="auto"/>
        <w:left w:val="none" w:sz="0" w:space="0" w:color="auto"/>
        <w:bottom w:val="none" w:sz="0" w:space="0" w:color="auto"/>
        <w:right w:val="none" w:sz="0" w:space="0" w:color="auto"/>
      </w:divBdr>
      <w:divsChild>
        <w:div w:id="896476685">
          <w:marLeft w:val="640"/>
          <w:marRight w:val="0"/>
          <w:marTop w:val="0"/>
          <w:marBottom w:val="0"/>
          <w:divBdr>
            <w:top w:val="none" w:sz="0" w:space="0" w:color="auto"/>
            <w:left w:val="none" w:sz="0" w:space="0" w:color="auto"/>
            <w:bottom w:val="none" w:sz="0" w:space="0" w:color="auto"/>
            <w:right w:val="none" w:sz="0" w:space="0" w:color="auto"/>
          </w:divBdr>
        </w:div>
        <w:div w:id="1154569276">
          <w:marLeft w:val="640"/>
          <w:marRight w:val="0"/>
          <w:marTop w:val="0"/>
          <w:marBottom w:val="0"/>
          <w:divBdr>
            <w:top w:val="none" w:sz="0" w:space="0" w:color="auto"/>
            <w:left w:val="none" w:sz="0" w:space="0" w:color="auto"/>
            <w:bottom w:val="none" w:sz="0" w:space="0" w:color="auto"/>
            <w:right w:val="none" w:sz="0" w:space="0" w:color="auto"/>
          </w:divBdr>
        </w:div>
        <w:div w:id="310989037">
          <w:marLeft w:val="640"/>
          <w:marRight w:val="0"/>
          <w:marTop w:val="0"/>
          <w:marBottom w:val="0"/>
          <w:divBdr>
            <w:top w:val="none" w:sz="0" w:space="0" w:color="auto"/>
            <w:left w:val="none" w:sz="0" w:space="0" w:color="auto"/>
            <w:bottom w:val="none" w:sz="0" w:space="0" w:color="auto"/>
            <w:right w:val="none" w:sz="0" w:space="0" w:color="auto"/>
          </w:divBdr>
        </w:div>
      </w:divsChild>
    </w:div>
    <w:div w:id="866941482">
      <w:bodyDiv w:val="1"/>
      <w:marLeft w:val="0"/>
      <w:marRight w:val="0"/>
      <w:marTop w:val="0"/>
      <w:marBottom w:val="0"/>
      <w:divBdr>
        <w:top w:val="none" w:sz="0" w:space="0" w:color="auto"/>
        <w:left w:val="none" w:sz="0" w:space="0" w:color="auto"/>
        <w:bottom w:val="none" w:sz="0" w:space="0" w:color="auto"/>
        <w:right w:val="none" w:sz="0" w:space="0" w:color="auto"/>
      </w:divBdr>
      <w:divsChild>
        <w:div w:id="8412882">
          <w:marLeft w:val="640"/>
          <w:marRight w:val="0"/>
          <w:marTop w:val="0"/>
          <w:marBottom w:val="0"/>
          <w:divBdr>
            <w:top w:val="none" w:sz="0" w:space="0" w:color="auto"/>
            <w:left w:val="none" w:sz="0" w:space="0" w:color="auto"/>
            <w:bottom w:val="none" w:sz="0" w:space="0" w:color="auto"/>
            <w:right w:val="none" w:sz="0" w:space="0" w:color="auto"/>
          </w:divBdr>
        </w:div>
        <w:div w:id="1042680707">
          <w:marLeft w:val="640"/>
          <w:marRight w:val="0"/>
          <w:marTop w:val="0"/>
          <w:marBottom w:val="0"/>
          <w:divBdr>
            <w:top w:val="none" w:sz="0" w:space="0" w:color="auto"/>
            <w:left w:val="none" w:sz="0" w:space="0" w:color="auto"/>
            <w:bottom w:val="none" w:sz="0" w:space="0" w:color="auto"/>
            <w:right w:val="none" w:sz="0" w:space="0" w:color="auto"/>
          </w:divBdr>
        </w:div>
        <w:div w:id="780731301">
          <w:marLeft w:val="640"/>
          <w:marRight w:val="0"/>
          <w:marTop w:val="0"/>
          <w:marBottom w:val="0"/>
          <w:divBdr>
            <w:top w:val="none" w:sz="0" w:space="0" w:color="auto"/>
            <w:left w:val="none" w:sz="0" w:space="0" w:color="auto"/>
            <w:bottom w:val="none" w:sz="0" w:space="0" w:color="auto"/>
            <w:right w:val="none" w:sz="0" w:space="0" w:color="auto"/>
          </w:divBdr>
        </w:div>
        <w:div w:id="1667246889">
          <w:marLeft w:val="640"/>
          <w:marRight w:val="0"/>
          <w:marTop w:val="0"/>
          <w:marBottom w:val="0"/>
          <w:divBdr>
            <w:top w:val="none" w:sz="0" w:space="0" w:color="auto"/>
            <w:left w:val="none" w:sz="0" w:space="0" w:color="auto"/>
            <w:bottom w:val="none" w:sz="0" w:space="0" w:color="auto"/>
            <w:right w:val="none" w:sz="0" w:space="0" w:color="auto"/>
          </w:divBdr>
        </w:div>
        <w:div w:id="1492140156">
          <w:marLeft w:val="640"/>
          <w:marRight w:val="0"/>
          <w:marTop w:val="0"/>
          <w:marBottom w:val="0"/>
          <w:divBdr>
            <w:top w:val="none" w:sz="0" w:space="0" w:color="auto"/>
            <w:left w:val="none" w:sz="0" w:space="0" w:color="auto"/>
            <w:bottom w:val="none" w:sz="0" w:space="0" w:color="auto"/>
            <w:right w:val="none" w:sz="0" w:space="0" w:color="auto"/>
          </w:divBdr>
        </w:div>
        <w:div w:id="1641304359">
          <w:marLeft w:val="640"/>
          <w:marRight w:val="0"/>
          <w:marTop w:val="0"/>
          <w:marBottom w:val="0"/>
          <w:divBdr>
            <w:top w:val="none" w:sz="0" w:space="0" w:color="auto"/>
            <w:left w:val="none" w:sz="0" w:space="0" w:color="auto"/>
            <w:bottom w:val="none" w:sz="0" w:space="0" w:color="auto"/>
            <w:right w:val="none" w:sz="0" w:space="0" w:color="auto"/>
          </w:divBdr>
        </w:div>
        <w:div w:id="1585528059">
          <w:marLeft w:val="640"/>
          <w:marRight w:val="0"/>
          <w:marTop w:val="0"/>
          <w:marBottom w:val="0"/>
          <w:divBdr>
            <w:top w:val="none" w:sz="0" w:space="0" w:color="auto"/>
            <w:left w:val="none" w:sz="0" w:space="0" w:color="auto"/>
            <w:bottom w:val="none" w:sz="0" w:space="0" w:color="auto"/>
            <w:right w:val="none" w:sz="0" w:space="0" w:color="auto"/>
          </w:divBdr>
        </w:div>
        <w:div w:id="33817337">
          <w:marLeft w:val="640"/>
          <w:marRight w:val="0"/>
          <w:marTop w:val="0"/>
          <w:marBottom w:val="0"/>
          <w:divBdr>
            <w:top w:val="none" w:sz="0" w:space="0" w:color="auto"/>
            <w:left w:val="none" w:sz="0" w:space="0" w:color="auto"/>
            <w:bottom w:val="none" w:sz="0" w:space="0" w:color="auto"/>
            <w:right w:val="none" w:sz="0" w:space="0" w:color="auto"/>
          </w:divBdr>
        </w:div>
        <w:div w:id="103110332">
          <w:marLeft w:val="640"/>
          <w:marRight w:val="0"/>
          <w:marTop w:val="0"/>
          <w:marBottom w:val="0"/>
          <w:divBdr>
            <w:top w:val="none" w:sz="0" w:space="0" w:color="auto"/>
            <w:left w:val="none" w:sz="0" w:space="0" w:color="auto"/>
            <w:bottom w:val="none" w:sz="0" w:space="0" w:color="auto"/>
            <w:right w:val="none" w:sz="0" w:space="0" w:color="auto"/>
          </w:divBdr>
        </w:div>
        <w:div w:id="407115363">
          <w:marLeft w:val="640"/>
          <w:marRight w:val="0"/>
          <w:marTop w:val="0"/>
          <w:marBottom w:val="0"/>
          <w:divBdr>
            <w:top w:val="none" w:sz="0" w:space="0" w:color="auto"/>
            <w:left w:val="none" w:sz="0" w:space="0" w:color="auto"/>
            <w:bottom w:val="none" w:sz="0" w:space="0" w:color="auto"/>
            <w:right w:val="none" w:sz="0" w:space="0" w:color="auto"/>
          </w:divBdr>
        </w:div>
        <w:div w:id="1745487443">
          <w:marLeft w:val="640"/>
          <w:marRight w:val="0"/>
          <w:marTop w:val="0"/>
          <w:marBottom w:val="0"/>
          <w:divBdr>
            <w:top w:val="none" w:sz="0" w:space="0" w:color="auto"/>
            <w:left w:val="none" w:sz="0" w:space="0" w:color="auto"/>
            <w:bottom w:val="none" w:sz="0" w:space="0" w:color="auto"/>
            <w:right w:val="none" w:sz="0" w:space="0" w:color="auto"/>
          </w:divBdr>
        </w:div>
        <w:div w:id="484782432">
          <w:marLeft w:val="640"/>
          <w:marRight w:val="0"/>
          <w:marTop w:val="0"/>
          <w:marBottom w:val="0"/>
          <w:divBdr>
            <w:top w:val="none" w:sz="0" w:space="0" w:color="auto"/>
            <w:left w:val="none" w:sz="0" w:space="0" w:color="auto"/>
            <w:bottom w:val="none" w:sz="0" w:space="0" w:color="auto"/>
            <w:right w:val="none" w:sz="0" w:space="0" w:color="auto"/>
          </w:divBdr>
        </w:div>
        <w:div w:id="1350446039">
          <w:marLeft w:val="640"/>
          <w:marRight w:val="0"/>
          <w:marTop w:val="0"/>
          <w:marBottom w:val="0"/>
          <w:divBdr>
            <w:top w:val="none" w:sz="0" w:space="0" w:color="auto"/>
            <w:left w:val="none" w:sz="0" w:space="0" w:color="auto"/>
            <w:bottom w:val="none" w:sz="0" w:space="0" w:color="auto"/>
            <w:right w:val="none" w:sz="0" w:space="0" w:color="auto"/>
          </w:divBdr>
        </w:div>
        <w:div w:id="1785886662">
          <w:marLeft w:val="640"/>
          <w:marRight w:val="0"/>
          <w:marTop w:val="0"/>
          <w:marBottom w:val="0"/>
          <w:divBdr>
            <w:top w:val="none" w:sz="0" w:space="0" w:color="auto"/>
            <w:left w:val="none" w:sz="0" w:space="0" w:color="auto"/>
            <w:bottom w:val="none" w:sz="0" w:space="0" w:color="auto"/>
            <w:right w:val="none" w:sz="0" w:space="0" w:color="auto"/>
          </w:divBdr>
        </w:div>
        <w:div w:id="344940021">
          <w:marLeft w:val="640"/>
          <w:marRight w:val="0"/>
          <w:marTop w:val="0"/>
          <w:marBottom w:val="0"/>
          <w:divBdr>
            <w:top w:val="none" w:sz="0" w:space="0" w:color="auto"/>
            <w:left w:val="none" w:sz="0" w:space="0" w:color="auto"/>
            <w:bottom w:val="none" w:sz="0" w:space="0" w:color="auto"/>
            <w:right w:val="none" w:sz="0" w:space="0" w:color="auto"/>
          </w:divBdr>
        </w:div>
      </w:divsChild>
    </w:div>
    <w:div w:id="890582699">
      <w:bodyDiv w:val="1"/>
      <w:marLeft w:val="0"/>
      <w:marRight w:val="0"/>
      <w:marTop w:val="0"/>
      <w:marBottom w:val="0"/>
      <w:divBdr>
        <w:top w:val="none" w:sz="0" w:space="0" w:color="auto"/>
        <w:left w:val="none" w:sz="0" w:space="0" w:color="auto"/>
        <w:bottom w:val="none" w:sz="0" w:space="0" w:color="auto"/>
        <w:right w:val="none" w:sz="0" w:space="0" w:color="auto"/>
      </w:divBdr>
    </w:div>
    <w:div w:id="909922713">
      <w:bodyDiv w:val="1"/>
      <w:marLeft w:val="0"/>
      <w:marRight w:val="0"/>
      <w:marTop w:val="0"/>
      <w:marBottom w:val="0"/>
      <w:divBdr>
        <w:top w:val="none" w:sz="0" w:space="0" w:color="auto"/>
        <w:left w:val="none" w:sz="0" w:space="0" w:color="auto"/>
        <w:bottom w:val="none" w:sz="0" w:space="0" w:color="auto"/>
        <w:right w:val="none" w:sz="0" w:space="0" w:color="auto"/>
      </w:divBdr>
      <w:divsChild>
        <w:div w:id="652373376">
          <w:marLeft w:val="640"/>
          <w:marRight w:val="0"/>
          <w:marTop w:val="0"/>
          <w:marBottom w:val="0"/>
          <w:divBdr>
            <w:top w:val="none" w:sz="0" w:space="0" w:color="auto"/>
            <w:left w:val="none" w:sz="0" w:space="0" w:color="auto"/>
            <w:bottom w:val="none" w:sz="0" w:space="0" w:color="auto"/>
            <w:right w:val="none" w:sz="0" w:space="0" w:color="auto"/>
          </w:divBdr>
        </w:div>
        <w:div w:id="1864515085">
          <w:marLeft w:val="640"/>
          <w:marRight w:val="0"/>
          <w:marTop w:val="0"/>
          <w:marBottom w:val="0"/>
          <w:divBdr>
            <w:top w:val="none" w:sz="0" w:space="0" w:color="auto"/>
            <w:left w:val="none" w:sz="0" w:space="0" w:color="auto"/>
            <w:bottom w:val="none" w:sz="0" w:space="0" w:color="auto"/>
            <w:right w:val="none" w:sz="0" w:space="0" w:color="auto"/>
          </w:divBdr>
        </w:div>
        <w:div w:id="205528705">
          <w:marLeft w:val="640"/>
          <w:marRight w:val="0"/>
          <w:marTop w:val="0"/>
          <w:marBottom w:val="0"/>
          <w:divBdr>
            <w:top w:val="none" w:sz="0" w:space="0" w:color="auto"/>
            <w:left w:val="none" w:sz="0" w:space="0" w:color="auto"/>
            <w:bottom w:val="none" w:sz="0" w:space="0" w:color="auto"/>
            <w:right w:val="none" w:sz="0" w:space="0" w:color="auto"/>
          </w:divBdr>
        </w:div>
        <w:div w:id="1216697433">
          <w:marLeft w:val="640"/>
          <w:marRight w:val="0"/>
          <w:marTop w:val="0"/>
          <w:marBottom w:val="0"/>
          <w:divBdr>
            <w:top w:val="none" w:sz="0" w:space="0" w:color="auto"/>
            <w:left w:val="none" w:sz="0" w:space="0" w:color="auto"/>
            <w:bottom w:val="none" w:sz="0" w:space="0" w:color="auto"/>
            <w:right w:val="none" w:sz="0" w:space="0" w:color="auto"/>
          </w:divBdr>
        </w:div>
        <w:div w:id="1793597807">
          <w:marLeft w:val="640"/>
          <w:marRight w:val="0"/>
          <w:marTop w:val="0"/>
          <w:marBottom w:val="0"/>
          <w:divBdr>
            <w:top w:val="none" w:sz="0" w:space="0" w:color="auto"/>
            <w:left w:val="none" w:sz="0" w:space="0" w:color="auto"/>
            <w:bottom w:val="none" w:sz="0" w:space="0" w:color="auto"/>
            <w:right w:val="none" w:sz="0" w:space="0" w:color="auto"/>
          </w:divBdr>
        </w:div>
        <w:div w:id="881748433">
          <w:marLeft w:val="640"/>
          <w:marRight w:val="0"/>
          <w:marTop w:val="0"/>
          <w:marBottom w:val="0"/>
          <w:divBdr>
            <w:top w:val="none" w:sz="0" w:space="0" w:color="auto"/>
            <w:left w:val="none" w:sz="0" w:space="0" w:color="auto"/>
            <w:bottom w:val="none" w:sz="0" w:space="0" w:color="auto"/>
            <w:right w:val="none" w:sz="0" w:space="0" w:color="auto"/>
          </w:divBdr>
        </w:div>
        <w:div w:id="470906992">
          <w:marLeft w:val="640"/>
          <w:marRight w:val="0"/>
          <w:marTop w:val="0"/>
          <w:marBottom w:val="0"/>
          <w:divBdr>
            <w:top w:val="none" w:sz="0" w:space="0" w:color="auto"/>
            <w:left w:val="none" w:sz="0" w:space="0" w:color="auto"/>
            <w:bottom w:val="none" w:sz="0" w:space="0" w:color="auto"/>
            <w:right w:val="none" w:sz="0" w:space="0" w:color="auto"/>
          </w:divBdr>
        </w:div>
        <w:div w:id="2039087493">
          <w:marLeft w:val="640"/>
          <w:marRight w:val="0"/>
          <w:marTop w:val="0"/>
          <w:marBottom w:val="0"/>
          <w:divBdr>
            <w:top w:val="none" w:sz="0" w:space="0" w:color="auto"/>
            <w:left w:val="none" w:sz="0" w:space="0" w:color="auto"/>
            <w:bottom w:val="none" w:sz="0" w:space="0" w:color="auto"/>
            <w:right w:val="none" w:sz="0" w:space="0" w:color="auto"/>
          </w:divBdr>
        </w:div>
        <w:div w:id="1279147578">
          <w:marLeft w:val="640"/>
          <w:marRight w:val="0"/>
          <w:marTop w:val="0"/>
          <w:marBottom w:val="0"/>
          <w:divBdr>
            <w:top w:val="none" w:sz="0" w:space="0" w:color="auto"/>
            <w:left w:val="none" w:sz="0" w:space="0" w:color="auto"/>
            <w:bottom w:val="none" w:sz="0" w:space="0" w:color="auto"/>
            <w:right w:val="none" w:sz="0" w:space="0" w:color="auto"/>
          </w:divBdr>
        </w:div>
        <w:div w:id="1597013041">
          <w:marLeft w:val="640"/>
          <w:marRight w:val="0"/>
          <w:marTop w:val="0"/>
          <w:marBottom w:val="0"/>
          <w:divBdr>
            <w:top w:val="none" w:sz="0" w:space="0" w:color="auto"/>
            <w:left w:val="none" w:sz="0" w:space="0" w:color="auto"/>
            <w:bottom w:val="none" w:sz="0" w:space="0" w:color="auto"/>
            <w:right w:val="none" w:sz="0" w:space="0" w:color="auto"/>
          </w:divBdr>
        </w:div>
        <w:div w:id="477693283">
          <w:marLeft w:val="640"/>
          <w:marRight w:val="0"/>
          <w:marTop w:val="0"/>
          <w:marBottom w:val="0"/>
          <w:divBdr>
            <w:top w:val="none" w:sz="0" w:space="0" w:color="auto"/>
            <w:left w:val="none" w:sz="0" w:space="0" w:color="auto"/>
            <w:bottom w:val="none" w:sz="0" w:space="0" w:color="auto"/>
            <w:right w:val="none" w:sz="0" w:space="0" w:color="auto"/>
          </w:divBdr>
        </w:div>
        <w:div w:id="778449571">
          <w:marLeft w:val="640"/>
          <w:marRight w:val="0"/>
          <w:marTop w:val="0"/>
          <w:marBottom w:val="0"/>
          <w:divBdr>
            <w:top w:val="none" w:sz="0" w:space="0" w:color="auto"/>
            <w:left w:val="none" w:sz="0" w:space="0" w:color="auto"/>
            <w:bottom w:val="none" w:sz="0" w:space="0" w:color="auto"/>
            <w:right w:val="none" w:sz="0" w:space="0" w:color="auto"/>
          </w:divBdr>
        </w:div>
        <w:div w:id="574776776">
          <w:marLeft w:val="640"/>
          <w:marRight w:val="0"/>
          <w:marTop w:val="0"/>
          <w:marBottom w:val="0"/>
          <w:divBdr>
            <w:top w:val="none" w:sz="0" w:space="0" w:color="auto"/>
            <w:left w:val="none" w:sz="0" w:space="0" w:color="auto"/>
            <w:bottom w:val="none" w:sz="0" w:space="0" w:color="auto"/>
            <w:right w:val="none" w:sz="0" w:space="0" w:color="auto"/>
          </w:divBdr>
        </w:div>
        <w:div w:id="1180240908">
          <w:marLeft w:val="640"/>
          <w:marRight w:val="0"/>
          <w:marTop w:val="0"/>
          <w:marBottom w:val="0"/>
          <w:divBdr>
            <w:top w:val="none" w:sz="0" w:space="0" w:color="auto"/>
            <w:left w:val="none" w:sz="0" w:space="0" w:color="auto"/>
            <w:bottom w:val="none" w:sz="0" w:space="0" w:color="auto"/>
            <w:right w:val="none" w:sz="0" w:space="0" w:color="auto"/>
          </w:divBdr>
        </w:div>
        <w:div w:id="687173145">
          <w:marLeft w:val="640"/>
          <w:marRight w:val="0"/>
          <w:marTop w:val="0"/>
          <w:marBottom w:val="0"/>
          <w:divBdr>
            <w:top w:val="none" w:sz="0" w:space="0" w:color="auto"/>
            <w:left w:val="none" w:sz="0" w:space="0" w:color="auto"/>
            <w:bottom w:val="none" w:sz="0" w:space="0" w:color="auto"/>
            <w:right w:val="none" w:sz="0" w:space="0" w:color="auto"/>
          </w:divBdr>
        </w:div>
        <w:div w:id="1683121127">
          <w:marLeft w:val="640"/>
          <w:marRight w:val="0"/>
          <w:marTop w:val="0"/>
          <w:marBottom w:val="0"/>
          <w:divBdr>
            <w:top w:val="none" w:sz="0" w:space="0" w:color="auto"/>
            <w:left w:val="none" w:sz="0" w:space="0" w:color="auto"/>
            <w:bottom w:val="none" w:sz="0" w:space="0" w:color="auto"/>
            <w:right w:val="none" w:sz="0" w:space="0" w:color="auto"/>
          </w:divBdr>
        </w:div>
        <w:div w:id="712921472">
          <w:marLeft w:val="640"/>
          <w:marRight w:val="0"/>
          <w:marTop w:val="0"/>
          <w:marBottom w:val="0"/>
          <w:divBdr>
            <w:top w:val="none" w:sz="0" w:space="0" w:color="auto"/>
            <w:left w:val="none" w:sz="0" w:space="0" w:color="auto"/>
            <w:bottom w:val="none" w:sz="0" w:space="0" w:color="auto"/>
            <w:right w:val="none" w:sz="0" w:space="0" w:color="auto"/>
          </w:divBdr>
        </w:div>
        <w:div w:id="1071582690">
          <w:marLeft w:val="640"/>
          <w:marRight w:val="0"/>
          <w:marTop w:val="0"/>
          <w:marBottom w:val="0"/>
          <w:divBdr>
            <w:top w:val="none" w:sz="0" w:space="0" w:color="auto"/>
            <w:left w:val="none" w:sz="0" w:space="0" w:color="auto"/>
            <w:bottom w:val="none" w:sz="0" w:space="0" w:color="auto"/>
            <w:right w:val="none" w:sz="0" w:space="0" w:color="auto"/>
          </w:divBdr>
        </w:div>
      </w:divsChild>
    </w:div>
    <w:div w:id="911039946">
      <w:bodyDiv w:val="1"/>
      <w:marLeft w:val="0"/>
      <w:marRight w:val="0"/>
      <w:marTop w:val="0"/>
      <w:marBottom w:val="0"/>
      <w:divBdr>
        <w:top w:val="none" w:sz="0" w:space="0" w:color="auto"/>
        <w:left w:val="none" w:sz="0" w:space="0" w:color="auto"/>
        <w:bottom w:val="none" w:sz="0" w:space="0" w:color="auto"/>
        <w:right w:val="none" w:sz="0" w:space="0" w:color="auto"/>
      </w:divBdr>
    </w:div>
    <w:div w:id="922182864">
      <w:bodyDiv w:val="1"/>
      <w:marLeft w:val="0"/>
      <w:marRight w:val="0"/>
      <w:marTop w:val="0"/>
      <w:marBottom w:val="0"/>
      <w:divBdr>
        <w:top w:val="none" w:sz="0" w:space="0" w:color="auto"/>
        <w:left w:val="none" w:sz="0" w:space="0" w:color="auto"/>
        <w:bottom w:val="none" w:sz="0" w:space="0" w:color="auto"/>
        <w:right w:val="none" w:sz="0" w:space="0" w:color="auto"/>
      </w:divBdr>
      <w:divsChild>
        <w:div w:id="2099054892">
          <w:marLeft w:val="640"/>
          <w:marRight w:val="0"/>
          <w:marTop w:val="0"/>
          <w:marBottom w:val="0"/>
          <w:divBdr>
            <w:top w:val="none" w:sz="0" w:space="0" w:color="auto"/>
            <w:left w:val="none" w:sz="0" w:space="0" w:color="auto"/>
            <w:bottom w:val="none" w:sz="0" w:space="0" w:color="auto"/>
            <w:right w:val="none" w:sz="0" w:space="0" w:color="auto"/>
          </w:divBdr>
        </w:div>
        <w:div w:id="1645545807">
          <w:marLeft w:val="640"/>
          <w:marRight w:val="0"/>
          <w:marTop w:val="0"/>
          <w:marBottom w:val="0"/>
          <w:divBdr>
            <w:top w:val="none" w:sz="0" w:space="0" w:color="auto"/>
            <w:left w:val="none" w:sz="0" w:space="0" w:color="auto"/>
            <w:bottom w:val="none" w:sz="0" w:space="0" w:color="auto"/>
            <w:right w:val="none" w:sz="0" w:space="0" w:color="auto"/>
          </w:divBdr>
        </w:div>
        <w:div w:id="666710998">
          <w:marLeft w:val="640"/>
          <w:marRight w:val="0"/>
          <w:marTop w:val="0"/>
          <w:marBottom w:val="0"/>
          <w:divBdr>
            <w:top w:val="none" w:sz="0" w:space="0" w:color="auto"/>
            <w:left w:val="none" w:sz="0" w:space="0" w:color="auto"/>
            <w:bottom w:val="none" w:sz="0" w:space="0" w:color="auto"/>
            <w:right w:val="none" w:sz="0" w:space="0" w:color="auto"/>
          </w:divBdr>
        </w:div>
        <w:div w:id="960578699">
          <w:marLeft w:val="640"/>
          <w:marRight w:val="0"/>
          <w:marTop w:val="0"/>
          <w:marBottom w:val="0"/>
          <w:divBdr>
            <w:top w:val="none" w:sz="0" w:space="0" w:color="auto"/>
            <w:left w:val="none" w:sz="0" w:space="0" w:color="auto"/>
            <w:bottom w:val="none" w:sz="0" w:space="0" w:color="auto"/>
            <w:right w:val="none" w:sz="0" w:space="0" w:color="auto"/>
          </w:divBdr>
        </w:div>
        <w:div w:id="404840845">
          <w:marLeft w:val="640"/>
          <w:marRight w:val="0"/>
          <w:marTop w:val="0"/>
          <w:marBottom w:val="0"/>
          <w:divBdr>
            <w:top w:val="none" w:sz="0" w:space="0" w:color="auto"/>
            <w:left w:val="none" w:sz="0" w:space="0" w:color="auto"/>
            <w:bottom w:val="none" w:sz="0" w:space="0" w:color="auto"/>
            <w:right w:val="none" w:sz="0" w:space="0" w:color="auto"/>
          </w:divBdr>
        </w:div>
        <w:div w:id="314721048">
          <w:marLeft w:val="640"/>
          <w:marRight w:val="0"/>
          <w:marTop w:val="0"/>
          <w:marBottom w:val="0"/>
          <w:divBdr>
            <w:top w:val="none" w:sz="0" w:space="0" w:color="auto"/>
            <w:left w:val="none" w:sz="0" w:space="0" w:color="auto"/>
            <w:bottom w:val="none" w:sz="0" w:space="0" w:color="auto"/>
            <w:right w:val="none" w:sz="0" w:space="0" w:color="auto"/>
          </w:divBdr>
        </w:div>
        <w:div w:id="2134471266">
          <w:marLeft w:val="640"/>
          <w:marRight w:val="0"/>
          <w:marTop w:val="0"/>
          <w:marBottom w:val="0"/>
          <w:divBdr>
            <w:top w:val="none" w:sz="0" w:space="0" w:color="auto"/>
            <w:left w:val="none" w:sz="0" w:space="0" w:color="auto"/>
            <w:bottom w:val="none" w:sz="0" w:space="0" w:color="auto"/>
            <w:right w:val="none" w:sz="0" w:space="0" w:color="auto"/>
          </w:divBdr>
        </w:div>
        <w:div w:id="1225870679">
          <w:marLeft w:val="640"/>
          <w:marRight w:val="0"/>
          <w:marTop w:val="0"/>
          <w:marBottom w:val="0"/>
          <w:divBdr>
            <w:top w:val="none" w:sz="0" w:space="0" w:color="auto"/>
            <w:left w:val="none" w:sz="0" w:space="0" w:color="auto"/>
            <w:bottom w:val="none" w:sz="0" w:space="0" w:color="auto"/>
            <w:right w:val="none" w:sz="0" w:space="0" w:color="auto"/>
          </w:divBdr>
        </w:div>
        <w:div w:id="865489116">
          <w:marLeft w:val="640"/>
          <w:marRight w:val="0"/>
          <w:marTop w:val="0"/>
          <w:marBottom w:val="0"/>
          <w:divBdr>
            <w:top w:val="none" w:sz="0" w:space="0" w:color="auto"/>
            <w:left w:val="none" w:sz="0" w:space="0" w:color="auto"/>
            <w:bottom w:val="none" w:sz="0" w:space="0" w:color="auto"/>
            <w:right w:val="none" w:sz="0" w:space="0" w:color="auto"/>
          </w:divBdr>
        </w:div>
        <w:div w:id="680934999">
          <w:marLeft w:val="640"/>
          <w:marRight w:val="0"/>
          <w:marTop w:val="0"/>
          <w:marBottom w:val="0"/>
          <w:divBdr>
            <w:top w:val="none" w:sz="0" w:space="0" w:color="auto"/>
            <w:left w:val="none" w:sz="0" w:space="0" w:color="auto"/>
            <w:bottom w:val="none" w:sz="0" w:space="0" w:color="auto"/>
            <w:right w:val="none" w:sz="0" w:space="0" w:color="auto"/>
          </w:divBdr>
        </w:div>
        <w:div w:id="881020713">
          <w:marLeft w:val="640"/>
          <w:marRight w:val="0"/>
          <w:marTop w:val="0"/>
          <w:marBottom w:val="0"/>
          <w:divBdr>
            <w:top w:val="none" w:sz="0" w:space="0" w:color="auto"/>
            <w:left w:val="none" w:sz="0" w:space="0" w:color="auto"/>
            <w:bottom w:val="none" w:sz="0" w:space="0" w:color="auto"/>
            <w:right w:val="none" w:sz="0" w:space="0" w:color="auto"/>
          </w:divBdr>
        </w:div>
        <w:div w:id="1901861371">
          <w:marLeft w:val="640"/>
          <w:marRight w:val="0"/>
          <w:marTop w:val="0"/>
          <w:marBottom w:val="0"/>
          <w:divBdr>
            <w:top w:val="none" w:sz="0" w:space="0" w:color="auto"/>
            <w:left w:val="none" w:sz="0" w:space="0" w:color="auto"/>
            <w:bottom w:val="none" w:sz="0" w:space="0" w:color="auto"/>
            <w:right w:val="none" w:sz="0" w:space="0" w:color="auto"/>
          </w:divBdr>
        </w:div>
      </w:divsChild>
    </w:div>
    <w:div w:id="943147832">
      <w:bodyDiv w:val="1"/>
      <w:marLeft w:val="0"/>
      <w:marRight w:val="0"/>
      <w:marTop w:val="0"/>
      <w:marBottom w:val="0"/>
      <w:divBdr>
        <w:top w:val="none" w:sz="0" w:space="0" w:color="auto"/>
        <w:left w:val="none" w:sz="0" w:space="0" w:color="auto"/>
        <w:bottom w:val="none" w:sz="0" w:space="0" w:color="auto"/>
        <w:right w:val="none" w:sz="0" w:space="0" w:color="auto"/>
      </w:divBdr>
    </w:div>
    <w:div w:id="991182990">
      <w:bodyDiv w:val="1"/>
      <w:marLeft w:val="0"/>
      <w:marRight w:val="0"/>
      <w:marTop w:val="0"/>
      <w:marBottom w:val="0"/>
      <w:divBdr>
        <w:top w:val="none" w:sz="0" w:space="0" w:color="auto"/>
        <w:left w:val="none" w:sz="0" w:space="0" w:color="auto"/>
        <w:bottom w:val="none" w:sz="0" w:space="0" w:color="auto"/>
        <w:right w:val="none" w:sz="0" w:space="0" w:color="auto"/>
      </w:divBdr>
    </w:div>
    <w:div w:id="1013265265">
      <w:bodyDiv w:val="1"/>
      <w:marLeft w:val="0"/>
      <w:marRight w:val="0"/>
      <w:marTop w:val="0"/>
      <w:marBottom w:val="0"/>
      <w:divBdr>
        <w:top w:val="none" w:sz="0" w:space="0" w:color="auto"/>
        <w:left w:val="none" w:sz="0" w:space="0" w:color="auto"/>
        <w:bottom w:val="none" w:sz="0" w:space="0" w:color="auto"/>
        <w:right w:val="none" w:sz="0" w:space="0" w:color="auto"/>
      </w:divBdr>
    </w:div>
    <w:div w:id="105693162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57">
          <w:marLeft w:val="480"/>
          <w:marRight w:val="0"/>
          <w:marTop w:val="0"/>
          <w:marBottom w:val="0"/>
          <w:divBdr>
            <w:top w:val="none" w:sz="0" w:space="0" w:color="auto"/>
            <w:left w:val="none" w:sz="0" w:space="0" w:color="auto"/>
            <w:bottom w:val="none" w:sz="0" w:space="0" w:color="auto"/>
            <w:right w:val="none" w:sz="0" w:space="0" w:color="auto"/>
          </w:divBdr>
        </w:div>
        <w:div w:id="1680543747">
          <w:marLeft w:val="480"/>
          <w:marRight w:val="0"/>
          <w:marTop w:val="0"/>
          <w:marBottom w:val="0"/>
          <w:divBdr>
            <w:top w:val="none" w:sz="0" w:space="0" w:color="auto"/>
            <w:left w:val="none" w:sz="0" w:space="0" w:color="auto"/>
            <w:bottom w:val="none" w:sz="0" w:space="0" w:color="auto"/>
            <w:right w:val="none" w:sz="0" w:space="0" w:color="auto"/>
          </w:divBdr>
        </w:div>
        <w:div w:id="1034034593">
          <w:marLeft w:val="480"/>
          <w:marRight w:val="0"/>
          <w:marTop w:val="0"/>
          <w:marBottom w:val="0"/>
          <w:divBdr>
            <w:top w:val="none" w:sz="0" w:space="0" w:color="auto"/>
            <w:left w:val="none" w:sz="0" w:space="0" w:color="auto"/>
            <w:bottom w:val="none" w:sz="0" w:space="0" w:color="auto"/>
            <w:right w:val="none" w:sz="0" w:space="0" w:color="auto"/>
          </w:divBdr>
        </w:div>
        <w:div w:id="1071582115">
          <w:marLeft w:val="480"/>
          <w:marRight w:val="0"/>
          <w:marTop w:val="0"/>
          <w:marBottom w:val="0"/>
          <w:divBdr>
            <w:top w:val="none" w:sz="0" w:space="0" w:color="auto"/>
            <w:left w:val="none" w:sz="0" w:space="0" w:color="auto"/>
            <w:bottom w:val="none" w:sz="0" w:space="0" w:color="auto"/>
            <w:right w:val="none" w:sz="0" w:space="0" w:color="auto"/>
          </w:divBdr>
        </w:div>
        <w:div w:id="2106341643">
          <w:marLeft w:val="480"/>
          <w:marRight w:val="0"/>
          <w:marTop w:val="0"/>
          <w:marBottom w:val="0"/>
          <w:divBdr>
            <w:top w:val="none" w:sz="0" w:space="0" w:color="auto"/>
            <w:left w:val="none" w:sz="0" w:space="0" w:color="auto"/>
            <w:bottom w:val="none" w:sz="0" w:space="0" w:color="auto"/>
            <w:right w:val="none" w:sz="0" w:space="0" w:color="auto"/>
          </w:divBdr>
        </w:div>
        <w:div w:id="2076195270">
          <w:marLeft w:val="480"/>
          <w:marRight w:val="0"/>
          <w:marTop w:val="0"/>
          <w:marBottom w:val="0"/>
          <w:divBdr>
            <w:top w:val="none" w:sz="0" w:space="0" w:color="auto"/>
            <w:left w:val="none" w:sz="0" w:space="0" w:color="auto"/>
            <w:bottom w:val="none" w:sz="0" w:space="0" w:color="auto"/>
            <w:right w:val="none" w:sz="0" w:space="0" w:color="auto"/>
          </w:divBdr>
        </w:div>
        <w:div w:id="107163725">
          <w:marLeft w:val="480"/>
          <w:marRight w:val="0"/>
          <w:marTop w:val="0"/>
          <w:marBottom w:val="0"/>
          <w:divBdr>
            <w:top w:val="none" w:sz="0" w:space="0" w:color="auto"/>
            <w:left w:val="none" w:sz="0" w:space="0" w:color="auto"/>
            <w:bottom w:val="none" w:sz="0" w:space="0" w:color="auto"/>
            <w:right w:val="none" w:sz="0" w:space="0" w:color="auto"/>
          </w:divBdr>
        </w:div>
        <w:div w:id="213473731">
          <w:marLeft w:val="480"/>
          <w:marRight w:val="0"/>
          <w:marTop w:val="0"/>
          <w:marBottom w:val="0"/>
          <w:divBdr>
            <w:top w:val="none" w:sz="0" w:space="0" w:color="auto"/>
            <w:left w:val="none" w:sz="0" w:space="0" w:color="auto"/>
            <w:bottom w:val="none" w:sz="0" w:space="0" w:color="auto"/>
            <w:right w:val="none" w:sz="0" w:space="0" w:color="auto"/>
          </w:divBdr>
        </w:div>
        <w:div w:id="837619187">
          <w:marLeft w:val="480"/>
          <w:marRight w:val="0"/>
          <w:marTop w:val="0"/>
          <w:marBottom w:val="0"/>
          <w:divBdr>
            <w:top w:val="none" w:sz="0" w:space="0" w:color="auto"/>
            <w:left w:val="none" w:sz="0" w:space="0" w:color="auto"/>
            <w:bottom w:val="none" w:sz="0" w:space="0" w:color="auto"/>
            <w:right w:val="none" w:sz="0" w:space="0" w:color="auto"/>
          </w:divBdr>
        </w:div>
        <w:div w:id="637031601">
          <w:marLeft w:val="480"/>
          <w:marRight w:val="0"/>
          <w:marTop w:val="0"/>
          <w:marBottom w:val="0"/>
          <w:divBdr>
            <w:top w:val="none" w:sz="0" w:space="0" w:color="auto"/>
            <w:left w:val="none" w:sz="0" w:space="0" w:color="auto"/>
            <w:bottom w:val="none" w:sz="0" w:space="0" w:color="auto"/>
            <w:right w:val="none" w:sz="0" w:space="0" w:color="auto"/>
          </w:divBdr>
        </w:div>
        <w:div w:id="494954482">
          <w:marLeft w:val="480"/>
          <w:marRight w:val="0"/>
          <w:marTop w:val="0"/>
          <w:marBottom w:val="0"/>
          <w:divBdr>
            <w:top w:val="none" w:sz="0" w:space="0" w:color="auto"/>
            <w:left w:val="none" w:sz="0" w:space="0" w:color="auto"/>
            <w:bottom w:val="none" w:sz="0" w:space="0" w:color="auto"/>
            <w:right w:val="none" w:sz="0" w:space="0" w:color="auto"/>
          </w:divBdr>
        </w:div>
        <w:div w:id="1177114980">
          <w:marLeft w:val="480"/>
          <w:marRight w:val="0"/>
          <w:marTop w:val="0"/>
          <w:marBottom w:val="0"/>
          <w:divBdr>
            <w:top w:val="none" w:sz="0" w:space="0" w:color="auto"/>
            <w:left w:val="none" w:sz="0" w:space="0" w:color="auto"/>
            <w:bottom w:val="none" w:sz="0" w:space="0" w:color="auto"/>
            <w:right w:val="none" w:sz="0" w:space="0" w:color="auto"/>
          </w:divBdr>
        </w:div>
        <w:div w:id="10378709">
          <w:marLeft w:val="480"/>
          <w:marRight w:val="0"/>
          <w:marTop w:val="0"/>
          <w:marBottom w:val="0"/>
          <w:divBdr>
            <w:top w:val="none" w:sz="0" w:space="0" w:color="auto"/>
            <w:left w:val="none" w:sz="0" w:space="0" w:color="auto"/>
            <w:bottom w:val="none" w:sz="0" w:space="0" w:color="auto"/>
            <w:right w:val="none" w:sz="0" w:space="0" w:color="auto"/>
          </w:divBdr>
        </w:div>
        <w:div w:id="1183977961">
          <w:marLeft w:val="480"/>
          <w:marRight w:val="0"/>
          <w:marTop w:val="0"/>
          <w:marBottom w:val="0"/>
          <w:divBdr>
            <w:top w:val="none" w:sz="0" w:space="0" w:color="auto"/>
            <w:left w:val="none" w:sz="0" w:space="0" w:color="auto"/>
            <w:bottom w:val="none" w:sz="0" w:space="0" w:color="auto"/>
            <w:right w:val="none" w:sz="0" w:space="0" w:color="auto"/>
          </w:divBdr>
        </w:div>
        <w:div w:id="640353799">
          <w:marLeft w:val="480"/>
          <w:marRight w:val="0"/>
          <w:marTop w:val="0"/>
          <w:marBottom w:val="0"/>
          <w:divBdr>
            <w:top w:val="none" w:sz="0" w:space="0" w:color="auto"/>
            <w:left w:val="none" w:sz="0" w:space="0" w:color="auto"/>
            <w:bottom w:val="none" w:sz="0" w:space="0" w:color="auto"/>
            <w:right w:val="none" w:sz="0" w:space="0" w:color="auto"/>
          </w:divBdr>
        </w:div>
        <w:div w:id="988283952">
          <w:marLeft w:val="480"/>
          <w:marRight w:val="0"/>
          <w:marTop w:val="0"/>
          <w:marBottom w:val="0"/>
          <w:divBdr>
            <w:top w:val="none" w:sz="0" w:space="0" w:color="auto"/>
            <w:left w:val="none" w:sz="0" w:space="0" w:color="auto"/>
            <w:bottom w:val="none" w:sz="0" w:space="0" w:color="auto"/>
            <w:right w:val="none" w:sz="0" w:space="0" w:color="auto"/>
          </w:divBdr>
        </w:div>
        <w:div w:id="1010833449">
          <w:marLeft w:val="480"/>
          <w:marRight w:val="0"/>
          <w:marTop w:val="0"/>
          <w:marBottom w:val="0"/>
          <w:divBdr>
            <w:top w:val="none" w:sz="0" w:space="0" w:color="auto"/>
            <w:left w:val="none" w:sz="0" w:space="0" w:color="auto"/>
            <w:bottom w:val="none" w:sz="0" w:space="0" w:color="auto"/>
            <w:right w:val="none" w:sz="0" w:space="0" w:color="auto"/>
          </w:divBdr>
        </w:div>
        <w:div w:id="2031178942">
          <w:marLeft w:val="480"/>
          <w:marRight w:val="0"/>
          <w:marTop w:val="0"/>
          <w:marBottom w:val="0"/>
          <w:divBdr>
            <w:top w:val="none" w:sz="0" w:space="0" w:color="auto"/>
            <w:left w:val="none" w:sz="0" w:space="0" w:color="auto"/>
            <w:bottom w:val="none" w:sz="0" w:space="0" w:color="auto"/>
            <w:right w:val="none" w:sz="0" w:space="0" w:color="auto"/>
          </w:divBdr>
        </w:div>
        <w:div w:id="619148957">
          <w:marLeft w:val="480"/>
          <w:marRight w:val="0"/>
          <w:marTop w:val="0"/>
          <w:marBottom w:val="0"/>
          <w:divBdr>
            <w:top w:val="none" w:sz="0" w:space="0" w:color="auto"/>
            <w:left w:val="none" w:sz="0" w:space="0" w:color="auto"/>
            <w:bottom w:val="none" w:sz="0" w:space="0" w:color="auto"/>
            <w:right w:val="none" w:sz="0" w:space="0" w:color="auto"/>
          </w:divBdr>
        </w:div>
        <w:div w:id="529496935">
          <w:marLeft w:val="480"/>
          <w:marRight w:val="0"/>
          <w:marTop w:val="0"/>
          <w:marBottom w:val="0"/>
          <w:divBdr>
            <w:top w:val="none" w:sz="0" w:space="0" w:color="auto"/>
            <w:left w:val="none" w:sz="0" w:space="0" w:color="auto"/>
            <w:bottom w:val="none" w:sz="0" w:space="0" w:color="auto"/>
            <w:right w:val="none" w:sz="0" w:space="0" w:color="auto"/>
          </w:divBdr>
        </w:div>
        <w:div w:id="1051806418">
          <w:marLeft w:val="480"/>
          <w:marRight w:val="0"/>
          <w:marTop w:val="0"/>
          <w:marBottom w:val="0"/>
          <w:divBdr>
            <w:top w:val="none" w:sz="0" w:space="0" w:color="auto"/>
            <w:left w:val="none" w:sz="0" w:space="0" w:color="auto"/>
            <w:bottom w:val="none" w:sz="0" w:space="0" w:color="auto"/>
            <w:right w:val="none" w:sz="0" w:space="0" w:color="auto"/>
          </w:divBdr>
        </w:div>
        <w:div w:id="134494388">
          <w:marLeft w:val="480"/>
          <w:marRight w:val="0"/>
          <w:marTop w:val="0"/>
          <w:marBottom w:val="0"/>
          <w:divBdr>
            <w:top w:val="none" w:sz="0" w:space="0" w:color="auto"/>
            <w:left w:val="none" w:sz="0" w:space="0" w:color="auto"/>
            <w:bottom w:val="none" w:sz="0" w:space="0" w:color="auto"/>
            <w:right w:val="none" w:sz="0" w:space="0" w:color="auto"/>
          </w:divBdr>
        </w:div>
        <w:div w:id="1809977068">
          <w:marLeft w:val="480"/>
          <w:marRight w:val="0"/>
          <w:marTop w:val="0"/>
          <w:marBottom w:val="0"/>
          <w:divBdr>
            <w:top w:val="none" w:sz="0" w:space="0" w:color="auto"/>
            <w:left w:val="none" w:sz="0" w:space="0" w:color="auto"/>
            <w:bottom w:val="none" w:sz="0" w:space="0" w:color="auto"/>
            <w:right w:val="none" w:sz="0" w:space="0" w:color="auto"/>
          </w:divBdr>
        </w:div>
        <w:div w:id="1971470419">
          <w:marLeft w:val="480"/>
          <w:marRight w:val="0"/>
          <w:marTop w:val="0"/>
          <w:marBottom w:val="0"/>
          <w:divBdr>
            <w:top w:val="none" w:sz="0" w:space="0" w:color="auto"/>
            <w:left w:val="none" w:sz="0" w:space="0" w:color="auto"/>
            <w:bottom w:val="none" w:sz="0" w:space="0" w:color="auto"/>
            <w:right w:val="none" w:sz="0" w:space="0" w:color="auto"/>
          </w:divBdr>
        </w:div>
      </w:divsChild>
    </w:div>
    <w:div w:id="1081180061">
      <w:bodyDiv w:val="1"/>
      <w:marLeft w:val="0"/>
      <w:marRight w:val="0"/>
      <w:marTop w:val="0"/>
      <w:marBottom w:val="0"/>
      <w:divBdr>
        <w:top w:val="none" w:sz="0" w:space="0" w:color="auto"/>
        <w:left w:val="none" w:sz="0" w:space="0" w:color="auto"/>
        <w:bottom w:val="none" w:sz="0" w:space="0" w:color="auto"/>
        <w:right w:val="none" w:sz="0" w:space="0" w:color="auto"/>
      </w:divBdr>
      <w:divsChild>
        <w:div w:id="367533128">
          <w:marLeft w:val="640"/>
          <w:marRight w:val="0"/>
          <w:marTop w:val="0"/>
          <w:marBottom w:val="0"/>
          <w:divBdr>
            <w:top w:val="none" w:sz="0" w:space="0" w:color="auto"/>
            <w:left w:val="none" w:sz="0" w:space="0" w:color="auto"/>
            <w:bottom w:val="none" w:sz="0" w:space="0" w:color="auto"/>
            <w:right w:val="none" w:sz="0" w:space="0" w:color="auto"/>
          </w:divBdr>
        </w:div>
        <w:div w:id="304895951">
          <w:marLeft w:val="640"/>
          <w:marRight w:val="0"/>
          <w:marTop w:val="0"/>
          <w:marBottom w:val="0"/>
          <w:divBdr>
            <w:top w:val="none" w:sz="0" w:space="0" w:color="auto"/>
            <w:left w:val="none" w:sz="0" w:space="0" w:color="auto"/>
            <w:bottom w:val="none" w:sz="0" w:space="0" w:color="auto"/>
            <w:right w:val="none" w:sz="0" w:space="0" w:color="auto"/>
          </w:divBdr>
        </w:div>
        <w:div w:id="889389281">
          <w:marLeft w:val="640"/>
          <w:marRight w:val="0"/>
          <w:marTop w:val="0"/>
          <w:marBottom w:val="0"/>
          <w:divBdr>
            <w:top w:val="none" w:sz="0" w:space="0" w:color="auto"/>
            <w:left w:val="none" w:sz="0" w:space="0" w:color="auto"/>
            <w:bottom w:val="none" w:sz="0" w:space="0" w:color="auto"/>
            <w:right w:val="none" w:sz="0" w:space="0" w:color="auto"/>
          </w:divBdr>
        </w:div>
        <w:div w:id="931816802">
          <w:marLeft w:val="640"/>
          <w:marRight w:val="0"/>
          <w:marTop w:val="0"/>
          <w:marBottom w:val="0"/>
          <w:divBdr>
            <w:top w:val="none" w:sz="0" w:space="0" w:color="auto"/>
            <w:left w:val="none" w:sz="0" w:space="0" w:color="auto"/>
            <w:bottom w:val="none" w:sz="0" w:space="0" w:color="auto"/>
            <w:right w:val="none" w:sz="0" w:space="0" w:color="auto"/>
          </w:divBdr>
        </w:div>
        <w:div w:id="2018191335">
          <w:marLeft w:val="640"/>
          <w:marRight w:val="0"/>
          <w:marTop w:val="0"/>
          <w:marBottom w:val="0"/>
          <w:divBdr>
            <w:top w:val="none" w:sz="0" w:space="0" w:color="auto"/>
            <w:left w:val="none" w:sz="0" w:space="0" w:color="auto"/>
            <w:bottom w:val="none" w:sz="0" w:space="0" w:color="auto"/>
            <w:right w:val="none" w:sz="0" w:space="0" w:color="auto"/>
          </w:divBdr>
        </w:div>
        <w:div w:id="1253781816">
          <w:marLeft w:val="640"/>
          <w:marRight w:val="0"/>
          <w:marTop w:val="0"/>
          <w:marBottom w:val="0"/>
          <w:divBdr>
            <w:top w:val="none" w:sz="0" w:space="0" w:color="auto"/>
            <w:left w:val="none" w:sz="0" w:space="0" w:color="auto"/>
            <w:bottom w:val="none" w:sz="0" w:space="0" w:color="auto"/>
            <w:right w:val="none" w:sz="0" w:space="0" w:color="auto"/>
          </w:divBdr>
        </w:div>
      </w:divsChild>
    </w:div>
    <w:div w:id="1092624304">
      <w:bodyDiv w:val="1"/>
      <w:marLeft w:val="0"/>
      <w:marRight w:val="0"/>
      <w:marTop w:val="0"/>
      <w:marBottom w:val="0"/>
      <w:divBdr>
        <w:top w:val="none" w:sz="0" w:space="0" w:color="auto"/>
        <w:left w:val="none" w:sz="0" w:space="0" w:color="auto"/>
        <w:bottom w:val="none" w:sz="0" w:space="0" w:color="auto"/>
        <w:right w:val="none" w:sz="0" w:space="0" w:color="auto"/>
      </w:divBdr>
    </w:div>
    <w:div w:id="1107382574">
      <w:bodyDiv w:val="1"/>
      <w:marLeft w:val="0"/>
      <w:marRight w:val="0"/>
      <w:marTop w:val="0"/>
      <w:marBottom w:val="0"/>
      <w:divBdr>
        <w:top w:val="none" w:sz="0" w:space="0" w:color="auto"/>
        <w:left w:val="none" w:sz="0" w:space="0" w:color="auto"/>
        <w:bottom w:val="none" w:sz="0" w:space="0" w:color="auto"/>
        <w:right w:val="none" w:sz="0" w:space="0" w:color="auto"/>
      </w:divBdr>
    </w:div>
    <w:div w:id="1114905605">
      <w:bodyDiv w:val="1"/>
      <w:marLeft w:val="0"/>
      <w:marRight w:val="0"/>
      <w:marTop w:val="0"/>
      <w:marBottom w:val="0"/>
      <w:divBdr>
        <w:top w:val="none" w:sz="0" w:space="0" w:color="auto"/>
        <w:left w:val="none" w:sz="0" w:space="0" w:color="auto"/>
        <w:bottom w:val="none" w:sz="0" w:space="0" w:color="auto"/>
        <w:right w:val="none" w:sz="0" w:space="0" w:color="auto"/>
      </w:divBdr>
    </w:div>
    <w:div w:id="1116409951">
      <w:bodyDiv w:val="1"/>
      <w:marLeft w:val="0"/>
      <w:marRight w:val="0"/>
      <w:marTop w:val="0"/>
      <w:marBottom w:val="0"/>
      <w:divBdr>
        <w:top w:val="none" w:sz="0" w:space="0" w:color="auto"/>
        <w:left w:val="none" w:sz="0" w:space="0" w:color="auto"/>
        <w:bottom w:val="none" w:sz="0" w:space="0" w:color="auto"/>
        <w:right w:val="none" w:sz="0" w:space="0" w:color="auto"/>
      </w:divBdr>
      <w:divsChild>
        <w:div w:id="662320599">
          <w:marLeft w:val="640"/>
          <w:marRight w:val="0"/>
          <w:marTop w:val="0"/>
          <w:marBottom w:val="0"/>
          <w:divBdr>
            <w:top w:val="none" w:sz="0" w:space="0" w:color="auto"/>
            <w:left w:val="none" w:sz="0" w:space="0" w:color="auto"/>
            <w:bottom w:val="none" w:sz="0" w:space="0" w:color="auto"/>
            <w:right w:val="none" w:sz="0" w:space="0" w:color="auto"/>
          </w:divBdr>
        </w:div>
        <w:div w:id="37054074">
          <w:marLeft w:val="640"/>
          <w:marRight w:val="0"/>
          <w:marTop w:val="0"/>
          <w:marBottom w:val="0"/>
          <w:divBdr>
            <w:top w:val="none" w:sz="0" w:space="0" w:color="auto"/>
            <w:left w:val="none" w:sz="0" w:space="0" w:color="auto"/>
            <w:bottom w:val="none" w:sz="0" w:space="0" w:color="auto"/>
            <w:right w:val="none" w:sz="0" w:space="0" w:color="auto"/>
          </w:divBdr>
        </w:div>
        <w:div w:id="1975257920">
          <w:marLeft w:val="640"/>
          <w:marRight w:val="0"/>
          <w:marTop w:val="0"/>
          <w:marBottom w:val="0"/>
          <w:divBdr>
            <w:top w:val="none" w:sz="0" w:space="0" w:color="auto"/>
            <w:left w:val="none" w:sz="0" w:space="0" w:color="auto"/>
            <w:bottom w:val="none" w:sz="0" w:space="0" w:color="auto"/>
            <w:right w:val="none" w:sz="0" w:space="0" w:color="auto"/>
          </w:divBdr>
        </w:div>
        <w:div w:id="509217521">
          <w:marLeft w:val="640"/>
          <w:marRight w:val="0"/>
          <w:marTop w:val="0"/>
          <w:marBottom w:val="0"/>
          <w:divBdr>
            <w:top w:val="none" w:sz="0" w:space="0" w:color="auto"/>
            <w:left w:val="none" w:sz="0" w:space="0" w:color="auto"/>
            <w:bottom w:val="none" w:sz="0" w:space="0" w:color="auto"/>
            <w:right w:val="none" w:sz="0" w:space="0" w:color="auto"/>
          </w:divBdr>
        </w:div>
        <w:div w:id="1083995410">
          <w:marLeft w:val="640"/>
          <w:marRight w:val="0"/>
          <w:marTop w:val="0"/>
          <w:marBottom w:val="0"/>
          <w:divBdr>
            <w:top w:val="none" w:sz="0" w:space="0" w:color="auto"/>
            <w:left w:val="none" w:sz="0" w:space="0" w:color="auto"/>
            <w:bottom w:val="none" w:sz="0" w:space="0" w:color="auto"/>
            <w:right w:val="none" w:sz="0" w:space="0" w:color="auto"/>
          </w:divBdr>
        </w:div>
        <w:div w:id="1354262107">
          <w:marLeft w:val="640"/>
          <w:marRight w:val="0"/>
          <w:marTop w:val="0"/>
          <w:marBottom w:val="0"/>
          <w:divBdr>
            <w:top w:val="none" w:sz="0" w:space="0" w:color="auto"/>
            <w:left w:val="none" w:sz="0" w:space="0" w:color="auto"/>
            <w:bottom w:val="none" w:sz="0" w:space="0" w:color="auto"/>
            <w:right w:val="none" w:sz="0" w:space="0" w:color="auto"/>
          </w:divBdr>
        </w:div>
        <w:div w:id="1357538264">
          <w:marLeft w:val="640"/>
          <w:marRight w:val="0"/>
          <w:marTop w:val="0"/>
          <w:marBottom w:val="0"/>
          <w:divBdr>
            <w:top w:val="none" w:sz="0" w:space="0" w:color="auto"/>
            <w:left w:val="none" w:sz="0" w:space="0" w:color="auto"/>
            <w:bottom w:val="none" w:sz="0" w:space="0" w:color="auto"/>
            <w:right w:val="none" w:sz="0" w:space="0" w:color="auto"/>
          </w:divBdr>
        </w:div>
        <w:div w:id="1870725648">
          <w:marLeft w:val="640"/>
          <w:marRight w:val="0"/>
          <w:marTop w:val="0"/>
          <w:marBottom w:val="0"/>
          <w:divBdr>
            <w:top w:val="none" w:sz="0" w:space="0" w:color="auto"/>
            <w:left w:val="none" w:sz="0" w:space="0" w:color="auto"/>
            <w:bottom w:val="none" w:sz="0" w:space="0" w:color="auto"/>
            <w:right w:val="none" w:sz="0" w:space="0" w:color="auto"/>
          </w:divBdr>
        </w:div>
        <w:div w:id="604970109">
          <w:marLeft w:val="640"/>
          <w:marRight w:val="0"/>
          <w:marTop w:val="0"/>
          <w:marBottom w:val="0"/>
          <w:divBdr>
            <w:top w:val="none" w:sz="0" w:space="0" w:color="auto"/>
            <w:left w:val="none" w:sz="0" w:space="0" w:color="auto"/>
            <w:bottom w:val="none" w:sz="0" w:space="0" w:color="auto"/>
            <w:right w:val="none" w:sz="0" w:space="0" w:color="auto"/>
          </w:divBdr>
        </w:div>
        <w:div w:id="1805468361">
          <w:marLeft w:val="640"/>
          <w:marRight w:val="0"/>
          <w:marTop w:val="0"/>
          <w:marBottom w:val="0"/>
          <w:divBdr>
            <w:top w:val="none" w:sz="0" w:space="0" w:color="auto"/>
            <w:left w:val="none" w:sz="0" w:space="0" w:color="auto"/>
            <w:bottom w:val="none" w:sz="0" w:space="0" w:color="auto"/>
            <w:right w:val="none" w:sz="0" w:space="0" w:color="auto"/>
          </w:divBdr>
        </w:div>
        <w:div w:id="795417690">
          <w:marLeft w:val="640"/>
          <w:marRight w:val="0"/>
          <w:marTop w:val="0"/>
          <w:marBottom w:val="0"/>
          <w:divBdr>
            <w:top w:val="none" w:sz="0" w:space="0" w:color="auto"/>
            <w:left w:val="none" w:sz="0" w:space="0" w:color="auto"/>
            <w:bottom w:val="none" w:sz="0" w:space="0" w:color="auto"/>
            <w:right w:val="none" w:sz="0" w:space="0" w:color="auto"/>
          </w:divBdr>
        </w:div>
      </w:divsChild>
    </w:div>
    <w:div w:id="1134326103">
      <w:bodyDiv w:val="1"/>
      <w:marLeft w:val="0"/>
      <w:marRight w:val="0"/>
      <w:marTop w:val="0"/>
      <w:marBottom w:val="0"/>
      <w:divBdr>
        <w:top w:val="none" w:sz="0" w:space="0" w:color="auto"/>
        <w:left w:val="none" w:sz="0" w:space="0" w:color="auto"/>
        <w:bottom w:val="none" w:sz="0" w:space="0" w:color="auto"/>
        <w:right w:val="none" w:sz="0" w:space="0" w:color="auto"/>
      </w:divBdr>
      <w:divsChild>
        <w:div w:id="1114522191">
          <w:marLeft w:val="640"/>
          <w:marRight w:val="0"/>
          <w:marTop w:val="0"/>
          <w:marBottom w:val="0"/>
          <w:divBdr>
            <w:top w:val="none" w:sz="0" w:space="0" w:color="auto"/>
            <w:left w:val="none" w:sz="0" w:space="0" w:color="auto"/>
            <w:bottom w:val="none" w:sz="0" w:space="0" w:color="auto"/>
            <w:right w:val="none" w:sz="0" w:space="0" w:color="auto"/>
          </w:divBdr>
        </w:div>
        <w:div w:id="1514033089">
          <w:marLeft w:val="640"/>
          <w:marRight w:val="0"/>
          <w:marTop w:val="0"/>
          <w:marBottom w:val="0"/>
          <w:divBdr>
            <w:top w:val="none" w:sz="0" w:space="0" w:color="auto"/>
            <w:left w:val="none" w:sz="0" w:space="0" w:color="auto"/>
            <w:bottom w:val="none" w:sz="0" w:space="0" w:color="auto"/>
            <w:right w:val="none" w:sz="0" w:space="0" w:color="auto"/>
          </w:divBdr>
        </w:div>
      </w:divsChild>
    </w:div>
    <w:div w:id="1152679918">
      <w:bodyDiv w:val="1"/>
      <w:marLeft w:val="0"/>
      <w:marRight w:val="0"/>
      <w:marTop w:val="0"/>
      <w:marBottom w:val="0"/>
      <w:divBdr>
        <w:top w:val="none" w:sz="0" w:space="0" w:color="auto"/>
        <w:left w:val="none" w:sz="0" w:space="0" w:color="auto"/>
        <w:bottom w:val="none" w:sz="0" w:space="0" w:color="auto"/>
        <w:right w:val="none" w:sz="0" w:space="0" w:color="auto"/>
      </w:divBdr>
    </w:div>
    <w:div w:id="1169056855">
      <w:bodyDiv w:val="1"/>
      <w:marLeft w:val="0"/>
      <w:marRight w:val="0"/>
      <w:marTop w:val="0"/>
      <w:marBottom w:val="0"/>
      <w:divBdr>
        <w:top w:val="none" w:sz="0" w:space="0" w:color="auto"/>
        <w:left w:val="none" w:sz="0" w:space="0" w:color="auto"/>
        <w:bottom w:val="none" w:sz="0" w:space="0" w:color="auto"/>
        <w:right w:val="none" w:sz="0" w:space="0" w:color="auto"/>
      </w:divBdr>
      <w:divsChild>
        <w:div w:id="1430394159">
          <w:marLeft w:val="640"/>
          <w:marRight w:val="0"/>
          <w:marTop w:val="0"/>
          <w:marBottom w:val="0"/>
          <w:divBdr>
            <w:top w:val="none" w:sz="0" w:space="0" w:color="auto"/>
            <w:left w:val="none" w:sz="0" w:space="0" w:color="auto"/>
            <w:bottom w:val="none" w:sz="0" w:space="0" w:color="auto"/>
            <w:right w:val="none" w:sz="0" w:space="0" w:color="auto"/>
          </w:divBdr>
        </w:div>
        <w:div w:id="729111307">
          <w:marLeft w:val="640"/>
          <w:marRight w:val="0"/>
          <w:marTop w:val="0"/>
          <w:marBottom w:val="0"/>
          <w:divBdr>
            <w:top w:val="none" w:sz="0" w:space="0" w:color="auto"/>
            <w:left w:val="none" w:sz="0" w:space="0" w:color="auto"/>
            <w:bottom w:val="none" w:sz="0" w:space="0" w:color="auto"/>
            <w:right w:val="none" w:sz="0" w:space="0" w:color="auto"/>
          </w:divBdr>
        </w:div>
        <w:div w:id="1333875397">
          <w:marLeft w:val="640"/>
          <w:marRight w:val="0"/>
          <w:marTop w:val="0"/>
          <w:marBottom w:val="0"/>
          <w:divBdr>
            <w:top w:val="none" w:sz="0" w:space="0" w:color="auto"/>
            <w:left w:val="none" w:sz="0" w:space="0" w:color="auto"/>
            <w:bottom w:val="none" w:sz="0" w:space="0" w:color="auto"/>
            <w:right w:val="none" w:sz="0" w:space="0" w:color="auto"/>
          </w:divBdr>
        </w:div>
        <w:div w:id="2028826067">
          <w:marLeft w:val="640"/>
          <w:marRight w:val="0"/>
          <w:marTop w:val="0"/>
          <w:marBottom w:val="0"/>
          <w:divBdr>
            <w:top w:val="none" w:sz="0" w:space="0" w:color="auto"/>
            <w:left w:val="none" w:sz="0" w:space="0" w:color="auto"/>
            <w:bottom w:val="none" w:sz="0" w:space="0" w:color="auto"/>
            <w:right w:val="none" w:sz="0" w:space="0" w:color="auto"/>
          </w:divBdr>
        </w:div>
        <w:div w:id="1762098088">
          <w:marLeft w:val="640"/>
          <w:marRight w:val="0"/>
          <w:marTop w:val="0"/>
          <w:marBottom w:val="0"/>
          <w:divBdr>
            <w:top w:val="none" w:sz="0" w:space="0" w:color="auto"/>
            <w:left w:val="none" w:sz="0" w:space="0" w:color="auto"/>
            <w:bottom w:val="none" w:sz="0" w:space="0" w:color="auto"/>
            <w:right w:val="none" w:sz="0" w:space="0" w:color="auto"/>
          </w:divBdr>
        </w:div>
        <w:div w:id="450510945">
          <w:marLeft w:val="640"/>
          <w:marRight w:val="0"/>
          <w:marTop w:val="0"/>
          <w:marBottom w:val="0"/>
          <w:divBdr>
            <w:top w:val="none" w:sz="0" w:space="0" w:color="auto"/>
            <w:left w:val="none" w:sz="0" w:space="0" w:color="auto"/>
            <w:bottom w:val="none" w:sz="0" w:space="0" w:color="auto"/>
            <w:right w:val="none" w:sz="0" w:space="0" w:color="auto"/>
          </w:divBdr>
        </w:div>
        <w:div w:id="1639653226">
          <w:marLeft w:val="640"/>
          <w:marRight w:val="0"/>
          <w:marTop w:val="0"/>
          <w:marBottom w:val="0"/>
          <w:divBdr>
            <w:top w:val="none" w:sz="0" w:space="0" w:color="auto"/>
            <w:left w:val="none" w:sz="0" w:space="0" w:color="auto"/>
            <w:bottom w:val="none" w:sz="0" w:space="0" w:color="auto"/>
            <w:right w:val="none" w:sz="0" w:space="0" w:color="auto"/>
          </w:divBdr>
        </w:div>
        <w:div w:id="646203525">
          <w:marLeft w:val="640"/>
          <w:marRight w:val="0"/>
          <w:marTop w:val="0"/>
          <w:marBottom w:val="0"/>
          <w:divBdr>
            <w:top w:val="none" w:sz="0" w:space="0" w:color="auto"/>
            <w:left w:val="none" w:sz="0" w:space="0" w:color="auto"/>
            <w:bottom w:val="none" w:sz="0" w:space="0" w:color="auto"/>
            <w:right w:val="none" w:sz="0" w:space="0" w:color="auto"/>
          </w:divBdr>
        </w:div>
        <w:div w:id="596984477">
          <w:marLeft w:val="640"/>
          <w:marRight w:val="0"/>
          <w:marTop w:val="0"/>
          <w:marBottom w:val="0"/>
          <w:divBdr>
            <w:top w:val="none" w:sz="0" w:space="0" w:color="auto"/>
            <w:left w:val="none" w:sz="0" w:space="0" w:color="auto"/>
            <w:bottom w:val="none" w:sz="0" w:space="0" w:color="auto"/>
            <w:right w:val="none" w:sz="0" w:space="0" w:color="auto"/>
          </w:divBdr>
        </w:div>
        <w:div w:id="468671353">
          <w:marLeft w:val="640"/>
          <w:marRight w:val="0"/>
          <w:marTop w:val="0"/>
          <w:marBottom w:val="0"/>
          <w:divBdr>
            <w:top w:val="none" w:sz="0" w:space="0" w:color="auto"/>
            <w:left w:val="none" w:sz="0" w:space="0" w:color="auto"/>
            <w:bottom w:val="none" w:sz="0" w:space="0" w:color="auto"/>
            <w:right w:val="none" w:sz="0" w:space="0" w:color="auto"/>
          </w:divBdr>
        </w:div>
      </w:divsChild>
    </w:div>
    <w:div w:id="1175805663">
      <w:bodyDiv w:val="1"/>
      <w:marLeft w:val="0"/>
      <w:marRight w:val="0"/>
      <w:marTop w:val="0"/>
      <w:marBottom w:val="0"/>
      <w:divBdr>
        <w:top w:val="none" w:sz="0" w:space="0" w:color="auto"/>
        <w:left w:val="none" w:sz="0" w:space="0" w:color="auto"/>
        <w:bottom w:val="none" w:sz="0" w:space="0" w:color="auto"/>
        <w:right w:val="none" w:sz="0" w:space="0" w:color="auto"/>
      </w:divBdr>
    </w:div>
    <w:div w:id="1185048542">
      <w:bodyDiv w:val="1"/>
      <w:marLeft w:val="0"/>
      <w:marRight w:val="0"/>
      <w:marTop w:val="0"/>
      <w:marBottom w:val="0"/>
      <w:divBdr>
        <w:top w:val="none" w:sz="0" w:space="0" w:color="auto"/>
        <w:left w:val="none" w:sz="0" w:space="0" w:color="auto"/>
        <w:bottom w:val="none" w:sz="0" w:space="0" w:color="auto"/>
        <w:right w:val="none" w:sz="0" w:space="0" w:color="auto"/>
      </w:divBdr>
      <w:divsChild>
        <w:div w:id="1639531269">
          <w:marLeft w:val="640"/>
          <w:marRight w:val="0"/>
          <w:marTop w:val="0"/>
          <w:marBottom w:val="0"/>
          <w:divBdr>
            <w:top w:val="none" w:sz="0" w:space="0" w:color="auto"/>
            <w:left w:val="none" w:sz="0" w:space="0" w:color="auto"/>
            <w:bottom w:val="none" w:sz="0" w:space="0" w:color="auto"/>
            <w:right w:val="none" w:sz="0" w:space="0" w:color="auto"/>
          </w:divBdr>
        </w:div>
        <w:div w:id="535894995">
          <w:marLeft w:val="640"/>
          <w:marRight w:val="0"/>
          <w:marTop w:val="0"/>
          <w:marBottom w:val="0"/>
          <w:divBdr>
            <w:top w:val="none" w:sz="0" w:space="0" w:color="auto"/>
            <w:left w:val="none" w:sz="0" w:space="0" w:color="auto"/>
            <w:bottom w:val="none" w:sz="0" w:space="0" w:color="auto"/>
            <w:right w:val="none" w:sz="0" w:space="0" w:color="auto"/>
          </w:divBdr>
        </w:div>
        <w:div w:id="2136176645">
          <w:marLeft w:val="640"/>
          <w:marRight w:val="0"/>
          <w:marTop w:val="0"/>
          <w:marBottom w:val="0"/>
          <w:divBdr>
            <w:top w:val="none" w:sz="0" w:space="0" w:color="auto"/>
            <w:left w:val="none" w:sz="0" w:space="0" w:color="auto"/>
            <w:bottom w:val="none" w:sz="0" w:space="0" w:color="auto"/>
            <w:right w:val="none" w:sz="0" w:space="0" w:color="auto"/>
          </w:divBdr>
        </w:div>
        <w:div w:id="2027828345">
          <w:marLeft w:val="640"/>
          <w:marRight w:val="0"/>
          <w:marTop w:val="0"/>
          <w:marBottom w:val="0"/>
          <w:divBdr>
            <w:top w:val="none" w:sz="0" w:space="0" w:color="auto"/>
            <w:left w:val="none" w:sz="0" w:space="0" w:color="auto"/>
            <w:bottom w:val="none" w:sz="0" w:space="0" w:color="auto"/>
            <w:right w:val="none" w:sz="0" w:space="0" w:color="auto"/>
          </w:divBdr>
        </w:div>
        <w:div w:id="714700444">
          <w:marLeft w:val="640"/>
          <w:marRight w:val="0"/>
          <w:marTop w:val="0"/>
          <w:marBottom w:val="0"/>
          <w:divBdr>
            <w:top w:val="none" w:sz="0" w:space="0" w:color="auto"/>
            <w:left w:val="none" w:sz="0" w:space="0" w:color="auto"/>
            <w:bottom w:val="none" w:sz="0" w:space="0" w:color="auto"/>
            <w:right w:val="none" w:sz="0" w:space="0" w:color="auto"/>
          </w:divBdr>
        </w:div>
        <w:div w:id="2030251103">
          <w:marLeft w:val="640"/>
          <w:marRight w:val="0"/>
          <w:marTop w:val="0"/>
          <w:marBottom w:val="0"/>
          <w:divBdr>
            <w:top w:val="none" w:sz="0" w:space="0" w:color="auto"/>
            <w:left w:val="none" w:sz="0" w:space="0" w:color="auto"/>
            <w:bottom w:val="none" w:sz="0" w:space="0" w:color="auto"/>
            <w:right w:val="none" w:sz="0" w:space="0" w:color="auto"/>
          </w:divBdr>
        </w:div>
        <w:div w:id="1263993948">
          <w:marLeft w:val="640"/>
          <w:marRight w:val="0"/>
          <w:marTop w:val="0"/>
          <w:marBottom w:val="0"/>
          <w:divBdr>
            <w:top w:val="none" w:sz="0" w:space="0" w:color="auto"/>
            <w:left w:val="none" w:sz="0" w:space="0" w:color="auto"/>
            <w:bottom w:val="none" w:sz="0" w:space="0" w:color="auto"/>
            <w:right w:val="none" w:sz="0" w:space="0" w:color="auto"/>
          </w:divBdr>
        </w:div>
        <w:div w:id="1234391710">
          <w:marLeft w:val="640"/>
          <w:marRight w:val="0"/>
          <w:marTop w:val="0"/>
          <w:marBottom w:val="0"/>
          <w:divBdr>
            <w:top w:val="none" w:sz="0" w:space="0" w:color="auto"/>
            <w:left w:val="none" w:sz="0" w:space="0" w:color="auto"/>
            <w:bottom w:val="none" w:sz="0" w:space="0" w:color="auto"/>
            <w:right w:val="none" w:sz="0" w:space="0" w:color="auto"/>
          </w:divBdr>
        </w:div>
        <w:div w:id="706566416">
          <w:marLeft w:val="640"/>
          <w:marRight w:val="0"/>
          <w:marTop w:val="0"/>
          <w:marBottom w:val="0"/>
          <w:divBdr>
            <w:top w:val="none" w:sz="0" w:space="0" w:color="auto"/>
            <w:left w:val="none" w:sz="0" w:space="0" w:color="auto"/>
            <w:bottom w:val="none" w:sz="0" w:space="0" w:color="auto"/>
            <w:right w:val="none" w:sz="0" w:space="0" w:color="auto"/>
          </w:divBdr>
        </w:div>
        <w:div w:id="1882667875">
          <w:marLeft w:val="640"/>
          <w:marRight w:val="0"/>
          <w:marTop w:val="0"/>
          <w:marBottom w:val="0"/>
          <w:divBdr>
            <w:top w:val="none" w:sz="0" w:space="0" w:color="auto"/>
            <w:left w:val="none" w:sz="0" w:space="0" w:color="auto"/>
            <w:bottom w:val="none" w:sz="0" w:space="0" w:color="auto"/>
            <w:right w:val="none" w:sz="0" w:space="0" w:color="auto"/>
          </w:divBdr>
        </w:div>
        <w:div w:id="1792897729">
          <w:marLeft w:val="640"/>
          <w:marRight w:val="0"/>
          <w:marTop w:val="0"/>
          <w:marBottom w:val="0"/>
          <w:divBdr>
            <w:top w:val="none" w:sz="0" w:space="0" w:color="auto"/>
            <w:left w:val="none" w:sz="0" w:space="0" w:color="auto"/>
            <w:bottom w:val="none" w:sz="0" w:space="0" w:color="auto"/>
            <w:right w:val="none" w:sz="0" w:space="0" w:color="auto"/>
          </w:divBdr>
        </w:div>
        <w:div w:id="1918204696">
          <w:marLeft w:val="640"/>
          <w:marRight w:val="0"/>
          <w:marTop w:val="0"/>
          <w:marBottom w:val="0"/>
          <w:divBdr>
            <w:top w:val="none" w:sz="0" w:space="0" w:color="auto"/>
            <w:left w:val="none" w:sz="0" w:space="0" w:color="auto"/>
            <w:bottom w:val="none" w:sz="0" w:space="0" w:color="auto"/>
            <w:right w:val="none" w:sz="0" w:space="0" w:color="auto"/>
          </w:divBdr>
        </w:div>
        <w:div w:id="1958638855">
          <w:marLeft w:val="640"/>
          <w:marRight w:val="0"/>
          <w:marTop w:val="0"/>
          <w:marBottom w:val="0"/>
          <w:divBdr>
            <w:top w:val="none" w:sz="0" w:space="0" w:color="auto"/>
            <w:left w:val="none" w:sz="0" w:space="0" w:color="auto"/>
            <w:bottom w:val="none" w:sz="0" w:space="0" w:color="auto"/>
            <w:right w:val="none" w:sz="0" w:space="0" w:color="auto"/>
          </w:divBdr>
        </w:div>
        <w:div w:id="723722682">
          <w:marLeft w:val="640"/>
          <w:marRight w:val="0"/>
          <w:marTop w:val="0"/>
          <w:marBottom w:val="0"/>
          <w:divBdr>
            <w:top w:val="none" w:sz="0" w:space="0" w:color="auto"/>
            <w:left w:val="none" w:sz="0" w:space="0" w:color="auto"/>
            <w:bottom w:val="none" w:sz="0" w:space="0" w:color="auto"/>
            <w:right w:val="none" w:sz="0" w:space="0" w:color="auto"/>
          </w:divBdr>
        </w:div>
        <w:div w:id="1779910257">
          <w:marLeft w:val="640"/>
          <w:marRight w:val="0"/>
          <w:marTop w:val="0"/>
          <w:marBottom w:val="0"/>
          <w:divBdr>
            <w:top w:val="none" w:sz="0" w:space="0" w:color="auto"/>
            <w:left w:val="none" w:sz="0" w:space="0" w:color="auto"/>
            <w:bottom w:val="none" w:sz="0" w:space="0" w:color="auto"/>
            <w:right w:val="none" w:sz="0" w:space="0" w:color="auto"/>
          </w:divBdr>
        </w:div>
        <w:div w:id="1763647084">
          <w:marLeft w:val="640"/>
          <w:marRight w:val="0"/>
          <w:marTop w:val="0"/>
          <w:marBottom w:val="0"/>
          <w:divBdr>
            <w:top w:val="none" w:sz="0" w:space="0" w:color="auto"/>
            <w:left w:val="none" w:sz="0" w:space="0" w:color="auto"/>
            <w:bottom w:val="none" w:sz="0" w:space="0" w:color="auto"/>
            <w:right w:val="none" w:sz="0" w:space="0" w:color="auto"/>
          </w:divBdr>
        </w:div>
        <w:div w:id="559440936">
          <w:marLeft w:val="640"/>
          <w:marRight w:val="0"/>
          <w:marTop w:val="0"/>
          <w:marBottom w:val="0"/>
          <w:divBdr>
            <w:top w:val="none" w:sz="0" w:space="0" w:color="auto"/>
            <w:left w:val="none" w:sz="0" w:space="0" w:color="auto"/>
            <w:bottom w:val="none" w:sz="0" w:space="0" w:color="auto"/>
            <w:right w:val="none" w:sz="0" w:space="0" w:color="auto"/>
          </w:divBdr>
        </w:div>
        <w:div w:id="2098406099">
          <w:marLeft w:val="640"/>
          <w:marRight w:val="0"/>
          <w:marTop w:val="0"/>
          <w:marBottom w:val="0"/>
          <w:divBdr>
            <w:top w:val="none" w:sz="0" w:space="0" w:color="auto"/>
            <w:left w:val="none" w:sz="0" w:space="0" w:color="auto"/>
            <w:bottom w:val="none" w:sz="0" w:space="0" w:color="auto"/>
            <w:right w:val="none" w:sz="0" w:space="0" w:color="auto"/>
          </w:divBdr>
        </w:div>
        <w:div w:id="360711076">
          <w:marLeft w:val="640"/>
          <w:marRight w:val="0"/>
          <w:marTop w:val="0"/>
          <w:marBottom w:val="0"/>
          <w:divBdr>
            <w:top w:val="none" w:sz="0" w:space="0" w:color="auto"/>
            <w:left w:val="none" w:sz="0" w:space="0" w:color="auto"/>
            <w:bottom w:val="none" w:sz="0" w:space="0" w:color="auto"/>
            <w:right w:val="none" w:sz="0" w:space="0" w:color="auto"/>
          </w:divBdr>
        </w:div>
      </w:divsChild>
    </w:div>
    <w:div w:id="1201165336">
      <w:bodyDiv w:val="1"/>
      <w:marLeft w:val="0"/>
      <w:marRight w:val="0"/>
      <w:marTop w:val="0"/>
      <w:marBottom w:val="0"/>
      <w:divBdr>
        <w:top w:val="none" w:sz="0" w:space="0" w:color="auto"/>
        <w:left w:val="none" w:sz="0" w:space="0" w:color="auto"/>
        <w:bottom w:val="none" w:sz="0" w:space="0" w:color="auto"/>
        <w:right w:val="none" w:sz="0" w:space="0" w:color="auto"/>
      </w:divBdr>
      <w:divsChild>
        <w:div w:id="21786106">
          <w:marLeft w:val="640"/>
          <w:marRight w:val="0"/>
          <w:marTop w:val="0"/>
          <w:marBottom w:val="0"/>
          <w:divBdr>
            <w:top w:val="none" w:sz="0" w:space="0" w:color="auto"/>
            <w:left w:val="none" w:sz="0" w:space="0" w:color="auto"/>
            <w:bottom w:val="none" w:sz="0" w:space="0" w:color="auto"/>
            <w:right w:val="none" w:sz="0" w:space="0" w:color="auto"/>
          </w:divBdr>
        </w:div>
        <w:div w:id="993030809">
          <w:marLeft w:val="640"/>
          <w:marRight w:val="0"/>
          <w:marTop w:val="0"/>
          <w:marBottom w:val="0"/>
          <w:divBdr>
            <w:top w:val="none" w:sz="0" w:space="0" w:color="auto"/>
            <w:left w:val="none" w:sz="0" w:space="0" w:color="auto"/>
            <w:bottom w:val="none" w:sz="0" w:space="0" w:color="auto"/>
            <w:right w:val="none" w:sz="0" w:space="0" w:color="auto"/>
          </w:divBdr>
        </w:div>
        <w:div w:id="1968927936">
          <w:marLeft w:val="640"/>
          <w:marRight w:val="0"/>
          <w:marTop w:val="0"/>
          <w:marBottom w:val="0"/>
          <w:divBdr>
            <w:top w:val="none" w:sz="0" w:space="0" w:color="auto"/>
            <w:left w:val="none" w:sz="0" w:space="0" w:color="auto"/>
            <w:bottom w:val="none" w:sz="0" w:space="0" w:color="auto"/>
            <w:right w:val="none" w:sz="0" w:space="0" w:color="auto"/>
          </w:divBdr>
        </w:div>
        <w:div w:id="116485203">
          <w:marLeft w:val="640"/>
          <w:marRight w:val="0"/>
          <w:marTop w:val="0"/>
          <w:marBottom w:val="0"/>
          <w:divBdr>
            <w:top w:val="none" w:sz="0" w:space="0" w:color="auto"/>
            <w:left w:val="none" w:sz="0" w:space="0" w:color="auto"/>
            <w:bottom w:val="none" w:sz="0" w:space="0" w:color="auto"/>
            <w:right w:val="none" w:sz="0" w:space="0" w:color="auto"/>
          </w:divBdr>
        </w:div>
      </w:divsChild>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305157856">
      <w:bodyDiv w:val="1"/>
      <w:marLeft w:val="0"/>
      <w:marRight w:val="0"/>
      <w:marTop w:val="0"/>
      <w:marBottom w:val="0"/>
      <w:divBdr>
        <w:top w:val="none" w:sz="0" w:space="0" w:color="auto"/>
        <w:left w:val="none" w:sz="0" w:space="0" w:color="auto"/>
        <w:bottom w:val="none" w:sz="0" w:space="0" w:color="auto"/>
        <w:right w:val="none" w:sz="0" w:space="0" w:color="auto"/>
      </w:divBdr>
      <w:divsChild>
        <w:div w:id="455638366">
          <w:marLeft w:val="640"/>
          <w:marRight w:val="0"/>
          <w:marTop w:val="0"/>
          <w:marBottom w:val="0"/>
          <w:divBdr>
            <w:top w:val="none" w:sz="0" w:space="0" w:color="auto"/>
            <w:left w:val="none" w:sz="0" w:space="0" w:color="auto"/>
            <w:bottom w:val="none" w:sz="0" w:space="0" w:color="auto"/>
            <w:right w:val="none" w:sz="0" w:space="0" w:color="auto"/>
          </w:divBdr>
        </w:div>
        <w:div w:id="664284779">
          <w:marLeft w:val="640"/>
          <w:marRight w:val="0"/>
          <w:marTop w:val="0"/>
          <w:marBottom w:val="0"/>
          <w:divBdr>
            <w:top w:val="none" w:sz="0" w:space="0" w:color="auto"/>
            <w:left w:val="none" w:sz="0" w:space="0" w:color="auto"/>
            <w:bottom w:val="none" w:sz="0" w:space="0" w:color="auto"/>
            <w:right w:val="none" w:sz="0" w:space="0" w:color="auto"/>
          </w:divBdr>
        </w:div>
      </w:divsChild>
    </w:div>
    <w:div w:id="1321150689">
      <w:bodyDiv w:val="1"/>
      <w:marLeft w:val="0"/>
      <w:marRight w:val="0"/>
      <w:marTop w:val="0"/>
      <w:marBottom w:val="0"/>
      <w:divBdr>
        <w:top w:val="none" w:sz="0" w:space="0" w:color="auto"/>
        <w:left w:val="none" w:sz="0" w:space="0" w:color="auto"/>
        <w:bottom w:val="none" w:sz="0" w:space="0" w:color="auto"/>
        <w:right w:val="none" w:sz="0" w:space="0" w:color="auto"/>
      </w:divBdr>
    </w:div>
    <w:div w:id="1333558155">
      <w:bodyDiv w:val="1"/>
      <w:marLeft w:val="0"/>
      <w:marRight w:val="0"/>
      <w:marTop w:val="0"/>
      <w:marBottom w:val="0"/>
      <w:divBdr>
        <w:top w:val="none" w:sz="0" w:space="0" w:color="auto"/>
        <w:left w:val="none" w:sz="0" w:space="0" w:color="auto"/>
        <w:bottom w:val="none" w:sz="0" w:space="0" w:color="auto"/>
        <w:right w:val="none" w:sz="0" w:space="0" w:color="auto"/>
      </w:divBdr>
    </w:div>
    <w:div w:id="1369068240">
      <w:bodyDiv w:val="1"/>
      <w:marLeft w:val="0"/>
      <w:marRight w:val="0"/>
      <w:marTop w:val="0"/>
      <w:marBottom w:val="0"/>
      <w:divBdr>
        <w:top w:val="none" w:sz="0" w:space="0" w:color="auto"/>
        <w:left w:val="none" w:sz="0" w:space="0" w:color="auto"/>
        <w:bottom w:val="none" w:sz="0" w:space="0" w:color="auto"/>
        <w:right w:val="none" w:sz="0" w:space="0" w:color="auto"/>
      </w:divBdr>
      <w:divsChild>
        <w:div w:id="1206528130">
          <w:marLeft w:val="640"/>
          <w:marRight w:val="0"/>
          <w:marTop w:val="0"/>
          <w:marBottom w:val="0"/>
          <w:divBdr>
            <w:top w:val="none" w:sz="0" w:space="0" w:color="auto"/>
            <w:left w:val="none" w:sz="0" w:space="0" w:color="auto"/>
            <w:bottom w:val="none" w:sz="0" w:space="0" w:color="auto"/>
            <w:right w:val="none" w:sz="0" w:space="0" w:color="auto"/>
          </w:divBdr>
        </w:div>
        <w:div w:id="537666935">
          <w:marLeft w:val="640"/>
          <w:marRight w:val="0"/>
          <w:marTop w:val="0"/>
          <w:marBottom w:val="0"/>
          <w:divBdr>
            <w:top w:val="none" w:sz="0" w:space="0" w:color="auto"/>
            <w:left w:val="none" w:sz="0" w:space="0" w:color="auto"/>
            <w:bottom w:val="none" w:sz="0" w:space="0" w:color="auto"/>
            <w:right w:val="none" w:sz="0" w:space="0" w:color="auto"/>
          </w:divBdr>
        </w:div>
        <w:div w:id="1718815019">
          <w:marLeft w:val="640"/>
          <w:marRight w:val="0"/>
          <w:marTop w:val="0"/>
          <w:marBottom w:val="0"/>
          <w:divBdr>
            <w:top w:val="none" w:sz="0" w:space="0" w:color="auto"/>
            <w:left w:val="none" w:sz="0" w:space="0" w:color="auto"/>
            <w:bottom w:val="none" w:sz="0" w:space="0" w:color="auto"/>
            <w:right w:val="none" w:sz="0" w:space="0" w:color="auto"/>
          </w:divBdr>
        </w:div>
        <w:div w:id="1361274498">
          <w:marLeft w:val="640"/>
          <w:marRight w:val="0"/>
          <w:marTop w:val="0"/>
          <w:marBottom w:val="0"/>
          <w:divBdr>
            <w:top w:val="none" w:sz="0" w:space="0" w:color="auto"/>
            <w:left w:val="none" w:sz="0" w:space="0" w:color="auto"/>
            <w:bottom w:val="none" w:sz="0" w:space="0" w:color="auto"/>
            <w:right w:val="none" w:sz="0" w:space="0" w:color="auto"/>
          </w:divBdr>
        </w:div>
        <w:div w:id="541720855">
          <w:marLeft w:val="640"/>
          <w:marRight w:val="0"/>
          <w:marTop w:val="0"/>
          <w:marBottom w:val="0"/>
          <w:divBdr>
            <w:top w:val="none" w:sz="0" w:space="0" w:color="auto"/>
            <w:left w:val="none" w:sz="0" w:space="0" w:color="auto"/>
            <w:bottom w:val="none" w:sz="0" w:space="0" w:color="auto"/>
            <w:right w:val="none" w:sz="0" w:space="0" w:color="auto"/>
          </w:divBdr>
        </w:div>
        <w:div w:id="1612978448">
          <w:marLeft w:val="640"/>
          <w:marRight w:val="0"/>
          <w:marTop w:val="0"/>
          <w:marBottom w:val="0"/>
          <w:divBdr>
            <w:top w:val="none" w:sz="0" w:space="0" w:color="auto"/>
            <w:left w:val="none" w:sz="0" w:space="0" w:color="auto"/>
            <w:bottom w:val="none" w:sz="0" w:space="0" w:color="auto"/>
            <w:right w:val="none" w:sz="0" w:space="0" w:color="auto"/>
          </w:divBdr>
        </w:div>
        <w:div w:id="184750715">
          <w:marLeft w:val="640"/>
          <w:marRight w:val="0"/>
          <w:marTop w:val="0"/>
          <w:marBottom w:val="0"/>
          <w:divBdr>
            <w:top w:val="none" w:sz="0" w:space="0" w:color="auto"/>
            <w:left w:val="none" w:sz="0" w:space="0" w:color="auto"/>
            <w:bottom w:val="none" w:sz="0" w:space="0" w:color="auto"/>
            <w:right w:val="none" w:sz="0" w:space="0" w:color="auto"/>
          </w:divBdr>
        </w:div>
        <w:div w:id="49618081">
          <w:marLeft w:val="640"/>
          <w:marRight w:val="0"/>
          <w:marTop w:val="0"/>
          <w:marBottom w:val="0"/>
          <w:divBdr>
            <w:top w:val="none" w:sz="0" w:space="0" w:color="auto"/>
            <w:left w:val="none" w:sz="0" w:space="0" w:color="auto"/>
            <w:bottom w:val="none" w:sz="0" w:space="0" w:color="auto"/>
            <w:right w:val="none" w:sz="0" w:space="0" w:color="auto"/>
          </w:divBdr>
        </w:div>
        <w:div w:id="1828473186">
          <w:marLeft w:val="640"/>
          <w:marRight w:val="0"/>
          <w:marTop w:val="0"/>
          <w:marBottom w:val="0"/>
          <w:divBdr>
            <w:top w:val="none" w:sz="0" w:space="0" w:color="auto"/>
            <w:left w:val="none" w:sz="0" w:space="0" w:color="auto"/>
            <w:bottom w:val="none" w:sz="0" w:space="0" w:color="auto"/>
            <w:right w:val="none" w:sz="0" w:space="0" w:color="auto"/>
          </w:divBdr>
        </w:div>
        <w:div w:id="1616445697">
          <w:marLeft w:val="640"/>
          <w:marRight w:val="0"/>
          <w:marTop w:val="0"/>
          <w:marBottom w:val="0"/>
          <w:divBdr>
            <w:top w:val="none" w:sz="0" w:space="0" w:color="auto"/>
            <w:left w:val="none" w:sz="0" w:space="0" w:color="auto"/>
            <w:bottom w:val="none" w:sz="0" w:space="0" w:color="auto"/>
            <w:right w:val="none" w:sz="0" w:space="0" w:color="auto"/>
          </w:divBdr>
        </w:div>
        <w:div w:id="2056854884">
          <w:marLeft w:val="640"/>
          <w:marRight w:val="0"/>
          <w:marTop w:val="0"/>
          <w:marBottom w:val="0"/>
          <w:divBdr>
            <w:top w:val="none" w:sz="0" w:space="0" w:color="auto"/>
            <w:left w:val="none" w:sz="0" w:space="0" w:color="auto"/>
            <w:bottom w:val="none" w:sz="0" w:space="0" w:color="auto"/>
            <w:right w:val="none" w:sz="0" w:space="0" w:color="auto"/>
          </w:divBdr>
        </w:div>
        <w:div w:id="228224132">
          <w:marLeft w:val="640"/>
          <w:marRight w:val="0"/>
          <w:marTop w:val="0"/>
          <w:marBottom w:val="0"/>
          <w:divBdr>
            <w:top w:val="none" w:sz="0" w:space="0" w:color="auto"/>
            <w:left w:val="none" w:sz="0" w:space="0" w:color="auto"/>
            <w:bottom w:val="none" w:sz="0" w:space="0" w:color="auto"/>
            <w:right w:val="none" w:sz="0" w:space="0" w:color="auto"/>
          </w:divBdr>
        </w:div>
        <w:div w:id="532351366">
          <w:marLeft w:val="640"/>
          <w:marRight w:val="0"/>
          <w:marTop w:val="0"/>
          <w:marBottom w:val="0"/>
          <w:divBdr>
            <w:top w:val="none" w:sz="0" w:space="0" w:color="auto"/>
            <w:left w:val="none" w:sz="0" w:space="0" w:color="auto"/>
            <w:bottom w:val="none" w:sz="0" w:space="0" w:color="auto"/>
            <w:right w:val="none" w:sz="0" w:space="0" w:color="auto"/>
          </w:divBdr>
        </w:div>
        <w:div w:id="1565288537">
          <w:marLeft w:val="640"/>
          <w:marRight w:val="0"/>
          <w:marTop w:val="0"/>
          <w:marBottom w:val="0"/>
          <w:divBdr>
            <w:top w:val="none" w:sz="0" w:space="0" w:color="auto"/>
            <w:left w:val="none" w:sz="0" w:space="0" w:color="auto"/>
            <w:bottom w:val="none" w:sz="0" w:space="0" w:color="auto"/>
            <w:right w:val="none" w:sz="0" w:space="0" w:color="auto"/>
          </w:divBdr>
        </w:div>
        <w:div w:id="971136160">
          <w:marLeft w:val="640"/>
          <w:marRight w:val="0"/>
          <w:marTop w:val="0"/>
          <w:marBottom w:val="0"/>
          <w:divBdr>
            <w:top w:val="none" w:sz="0" w:space="0" w:color="auto"/>
            <w:left w:val="none" w:sz="0" w:space="0" w:color="auto"/>
            <w:bottom w:val="none" w:sz="0" w:space="0" w:color="auto"/>
            <w:right w:val="none" w:sz="0" w:space="0" w:color="auto"/>
          </w:divBdr>
        </w:div>
        <w:div w:id="134682">
          <w:marLeft w:val="640"/>
          <w:marRight w:val="0"/>
          <w:marTop w:val="0"/>
          <w:marBottom w:val="0"/>
          <w:divBdr>
            <w:top w:val="none" w:sz="0" w:space="0" w:color="auto"/>
            <w:left w:val="none" w:sz="0" w:space="0" w:color="auto"/>
            <w:bottom w:val="none" w:sz="0" w:space="0" w:color="auto"/>
            <w:right w:val="none" w:sz="0" w:space="0" w:color="auto"/>
          </w:divBdr>
        </w:div>
        <w:div w:id="432868836">
          <w:marLeft w:val="640"/>
          <w:marRight w:val="0"/>
          <w:marTop w:val="0"/>
          <w:marBottom w:val="0"/>
          <w:divBdr>
            <w:top w:val="none" w:sz="0" w:space="0" w:color="auto"/>
            <w:left w:val="none" w:sz="0" w:space="0" w:color="auto"/>
            <w:bottom w:val="none" w:sz="0" w:space="0" w:color="auto"/>
            <w:right w:val="none" w:sz="0" w:space="0" w:color="auto"/>
          </w:divBdr>
        </w:div>
        <w:div w:id="1915360123">
          <w:marLeft w:val="640"/>
          <w:marRight w:val="0"/>
          <w:marTop w:val="0"/>
          <w:marBottom w:val="0"/>
          <w:divBdr>
            <w:top w:val="none" w:sz="0" w:space="0" w:color="auto"/>
            <w:left w:val="none" w:sz="0" w:space="0" w:color="auto"/>
            <w:bottom w:val="none" w:sz="0" w:space="0" w:color="auto"/>
            <w:right w:val="none" w:sz="0" w:space="0" w:color="auto"/>
          </w:divBdr>
        </w:div>
        <w:div w:id="1902935992">
          <w:marLeft w:val="640"/>
          <w:marRight w:val="0"/>
          <w:marTop w:val="0"/>
          <w:marBottom w:val="0"/>
          <w:divBdr>
            <w:top w:val="none" w:sz="0" w:space="0" w:color="auto"/>
            <w:left w:val="none" w:sz="0" w:space="0" w:color="auto"/>
            <w:bottom w:val="none" w:sz="0" w:space="0" w:color="auto"/>
            <w:right w:val="none" w:sz="0" w:space="0" w:color="auto"/>
          </w:divBdr>
        </w:div>
      </w:divsChild>
    </w:div>
    <w:div w:id="1394891304">
      <w:bodyDiv w:val="1"/>
      <w:marLeft w:val="0"/>
      <w:marRight w:val="0"/>
      <w:marTop w:val="0"/>
      <w:marBottom w:val="0"/>
      <w:divBdr>
        <w:top w:val="none" w:sz="0" w:space="0" w:color="auto"/>
        <w:left w:val="none" w:sz="0" w:space="0" w:color="auto"/>
        <w:bottom w:val="none" w:sz="0" w:space="0" w:color="auto"/>
        <w:right w:val="none" w:sz="0" w:space="0" w:color="auto"/>
      </w:divBdr>
    </w:div>
    <w:div w:id="1402630597">
      <w:marLeft w:val="0"/>
      <w:marRight w:val="0"/>
      <w:marTop w:val="0"/>
      <w:marBottom w:val="0"/>
      <w:divBdr>
        <w:top w:val="none" w:sz="0" w:space="0" w:color="auto"/>
        <w:left w:val="none" w:sz="0" w:space="0" w:color="auto"/>
        <w:bottom w:val="none" w:sz="0" w:space="0" w:color="auto"/>
        <w:right w:val="none" w:sz="0" w:space="0" w:color="auto"/>
      </w:divBdr>
    </w:div>
    <w:div w:id="1402630598">
      <w:marLeft w:val="0"/>
      <w:marRight w:val="0"/>
      <w:marTop w:val="0"/>
      <w:marBottom w:val="0"/>
      <w:divBdr>
        <w:top w:val="none" w:sz="0" w:space="0" w:color="auto"/>
        <w:left w:val="none" w:sz="0" w:space="0" w:color="auto"/>
        <w:bottom w:val="none" w:sz="0" w:space="0" w:color="auto"/>
        <w:right w:val="none" w:sz="0" w:space="0" w:color="auto"/>
      </w:divBdr>
    </w:div>
    <w:div w:id="1402630599">
      <w:marLeft w:val="0"/>
      <w:marRight w:val="0"/>
      <w:marTop w:val="0"/>
      <w:marBottom w:val="0"/>
      <w:divBdr>
        <w:top w:val="none" w:sz="0" w:space="0" w:color="auto"/>
        <w:left w:val="none" w:sz="0" w:space="0" w:color="auto"/>
        <w:bottom w:val="none" w:sz="0" w:space="0" w:color="auto"/>
        <w:right w:val="none" w:sz="0" w:space="0" w:color="auto"/>
      </w:divBdr>
    </w:div>
    <w:div w:id="1402630600">
      <w:marLeft w:val="0"/>
      <w:marRight w:val="0"/>
      <w:marTop w:val="0"/>
      <w:marBottom w:val="0"/>
      <w:divBdr>
        <w:top w:val="none" w:sz="0" w:space="0" w:color="auto"/>
        <w:left w:val="none" w:sz="0" w:space="0" w:color="auto"/>
        <w:bottom w:val="none" w:sz="0" w:space="0" w:color="auto"/>
        <w:right w:val="none" w:sz="0" w:space="0" w:color="auto"/>
      </w:divBdr>
    </w:div>
    <w:div w:id="1402630601">
      <w:marLeft w:val="0"/>
      <w:marRight w:val="0"/>
      <w:marTop w:val="0"/>
      <w:marBottom w:val="0"/>
      <w:divBdr>
        <w:top w:val="none" w:sz="0" w:space="0" w:color="auto"/>
        <w:left w:val="none" w:sz="0" w:space="0" w:color="auto"/>
        <w:bottom w:val="none" w:sz="0" w:space="0" w:color="auto"/>
        <w:right w:val="none" w:sz="0" w:space="0" w:color="auto"/>
      </w:divBdr>
    </w:div>
    <w:div w:id="1402630602">
      <w:marLeft w:val="0"/>
      <w:marRight w:val="0"/>
      <w:marTop w:val="0"/>
      <w:marBottom w:val="0"/>
      <w:divBdr>
        <w:top w:val="none" w:sz="0" w:space="0" w:color="auto"/>
        <w:left w:val="none" w:sz="0" w:space="0" w:color="auto"/>
        <w:bottom w:val="none" w:sz="0" w:space="0" w:color="auto"/>
        <w:right w:val="none" w:sz="0" w:space="0" w:color="auto"/>
      </w:divBdr>
    </w:div>
    <w:div w:id="1402630603">
      <w:marLeft w:val="0"/>
      <w:marRight w:val="0"/>
      <w:marTop w:val="0"/>
      <w:marBottom w:val="0"/>
      <w:divBdr>
        <w:top w:val="none" w:sz="0" w:space="0" w:color="auto"/>
        <w:left w:val="none" w:sz="0" w:space="0" w:color="auto"/>
        <w:bottom w:val="none" w:sz="0" w:space="0" w:color="auto"/>
        <w:right w:val="none" w:sz="0" w:space="0" w:color="auto"/>
      </w:divBdr>
    </w:div>
    <w:div w:id="1402630604">
      <w:marLeft w:val="0"/>
      <w:marRight w:val="0"/>
      <w:marTop w:val="0"/>
      <w:marBottom w:val="0"/>
      <w:divBdr>
        <w:top w:val="none" w:sz="0" w:space="0" w:color="auto"/>
        <w:left w:val="none" w:sz="0" w:space="0" w:color="auto"/>
        <w:bottom w:val="none" w:sz="0" w:space="0" w:color="auto"/>
        <w:right w:val="none" w:sz="0" w:space="0" w:color="auto"/>
      </w:divBdr>
    </w:div>
    <w:div w:id="1402630605">
      <w:marLeft w:val="0"/>
      <w:marRight w:val="0"/>
      <w:marTop w:val="0"/>
      <w:marBottom w:val="0"/>
      <w:divBdr>
        <w:top w:val="none" w:sz="0" w:space="0" w:color="auto"/>
        <w:left w:val="none" w:sz="0" w:space="0" w:color="auto"/>
        <w:bottom w:val="none" w:sz="0" w:space="0" w:color="auto"/>
        <w:right w:val="none" w:sz="0" w:space="0" w:color="auto"/>
      </w:divBdr>
    </w:div>
    <w:div w:id="1402630606">
      <w:marLeft w:val="0"/>
      <w:marRight w:val="0"/>
      <w:marTop w:val="0"/>
      <w:marBottom w:val="0"/>
      <w:divBdr>
        <w:top w:val="none" w:sz="0" w:space="0" w:color="auto"/>
        <w:left w:val="none" w:sz="0" w:space="0" w:color="auto"/>
        <w:bottom w:val="none" w:sz="0" w:space="0" w:color="auto"/>
        <w:right w:val="none" w:sz="0" w:space="0" w:color="auto"/>
      </w:divBdr>
    </w:div>
    <w:div w:id="1402630607">
      <w:marLeft w:val="0"/>
      <w:marRight w:val="0"/>
      <w:marTop w:val="0"/>
      <w:marBottom w:val="0"/>
      <w:divBdr>
        <w:top w:val="none" w:sz="0" w:space="0" w:color="auto"/>
        <w:left w:val="none" w:sz="0" w:space="0" w:color="auto"/>
        <w:bottom w:val="none" w:sz="0" w:space="0" w:color="auto"/>
        <w:right w:val="none" w:sz="0" w:space="0" w:color="auto"/>
      </w:divBdr>
    </w:div>
    <w:div w:id="1402630608">
      <w:marLeft w:val="0"/>
      <w:marRight w:val="0"/>
      <w:marTop w:val="0"/>
      <w:marBottom w:val="0"/>
      <w:divBdr>
        <w:top w:val="none" w:sz="0" w:space="0" w:color="auto"/>
        <w:left w:val="none" w:sz="0" w:space="0" w:color="auto"/>
        <w:bottom w:val="none" w:sz="0" w:space="0" w:color="auto"/>
        <w:right w:val="none" w:sz="0" w:space="0" w:color="auto"/>
      </w:divBdr>
    </w:div>
    <w:div w:id="1402630609">
      <w:marLeft w:val="0"/>
      <w:marRight w:val="0"/>
      <w:marTop w:val="0"/>
      <w:marBottom w:val="0"/>
      <w:divBdr>
        <w:top w:val="none" w:sz="0" w:space="0" w:color="auto"/>
        <w:left w:val="none" w:sz="0" w:space="0" w:color="auto"/>
        <w:bottom w:val="none" w:sz="0" w:space="0" w:color="auto"/>
        <w:right w:val="none" w:sz="0" w:space="0" w:color="auto"/>
      </w:divBdr>
    </w:div>
    <w:div w:id="1403671995">
      <w:bodyDiv w:val="1"/>
      <w:marLeft w:val="0"/>
      <w:marRight w:val="0"/>
      <w:marTop w:val="0"/>
      <w:marBottom w:val="0"/>
      <w:divBdr>
        <w:top w:val="none" w:sz="0" w:space="0" w:color="auto"/>
        <w:left w:val="none" w:sz="0" w:space="0" w:color="auto"/>
        <w:bottom w:val="none" w:sz="0" w:space="0" w:color="auto"/>
        <w:right w:val="none" w:sz="0" w:space="0" w:color="auto"/>
      </w:divBdr>
      <w:divsChild>
        <w:div w:id="544029002">
          <w:marLeft w:val="640"/>
          <w:marRight w:val="0"/>
          <w:marTop w:val="0"/>
          <w:marBottom w:val="0"/>
          <w:divBdr>
            <w:top w:val="none" w:sz="0" w:space="0" w:color="auto"/>
            <w:left w:val="none" w:sz="0" w:space="0" w:color="auto"/>
            <w:bottom w:val="none" w:sz="0" w:space="0" w:color="auto"/>
            <w:right w:val="none" w:sz="0" w:space="0" w:color="auto"/>
          </w:divBdr>
        </w:div>
        <w:div w:id="1707439237">
          <w:marLeft w:val="640"/>
          <w:marRight w:val="0"/>
          <w:marTop w:val="0"/>
          <w:marBottom w:val="0"/>
          <w:divBdr>
            <w:top w:val="none" w:sz="0" w:space="0" w:color="auto"/>
            <w:left w:val="none" w:sz="0" w:space="0" w:color="auto"/>
            <w:bottom w:val="none" w:sz="0" w:space="0" w:color="auto"/>
            <w:right w:val="none" w:sz="0" w:space="0" w:color="auto"/>
          </w:divBdr>
        </w:div>
        <w:div w:id="1091973725">
          <w:marLeft w:val="640"/>
          <w:marRight w:val="0"/>
          <w:marTop w:val="0"/>
          <w:marBottom w:val="0"/>
          <w:divBdr>
            <w:top w:val="none" w:sz="0" w:space="0" w:color="auto"/>
            <w:left w:val="none" w:sz="0" w:space="0" w:color="auto"/>
            <w:bottom w:val="none" w:sz="0" w:space="0" w:color="auto"/>
            <w:right w:val="none" w:sz="0" w:space="0" w:color="auto"/>
          </w:divBdr>
        </w:div>
        <w:div w:id="615866739">
          <w:marLeft w:val="640"/>
          <w:marRight w:val="0"/>
          <w:marTop w:val="0"/>
          <w:marBottom w:val="0"/>
          <w:divBdr>
            <w:top w:val="none" w:sz="0" w:space="0" w:color="auto"/>
            <w:left w:val="none" w:sz="0" w:space="0" w:color="auto"/>
            <w:bottom w:val="none" w:sz="0" w:space="0" w:color="auto"/>
            <w:right w:val="none" w:sz="0" w:space="0" w:color="auto"/>
          </w:divBdr>
        </w:div>
        <w:div w:id="354313795">
          <w:marLeft w:val="640"/>
          <w:marRight w:val="0"/>
          <w:marTop w:val="0"/>
          <w:marBottom w:val="0"/>
          <w:divBdr>
            <w:top w:val="none" w:sz="0" w:space="0" w:color="auto"/>
            <w:left w:val="none" w:sz="0" w:space="0" w:color="auto"/>
            <w:bottom w:val="none" w:sz="0" w:space="0" w:color="auto"/>
            <w:right w:val="none" w:sz="0" w:space="0" w:color="auto"/>
          </w:divBdr>
        </w:div>
        <w:div w:id="1158620248">
          <w:marLeft w:val="640"/>
          <w:marRight w:val="0"/>
          <w:marTop w:val="0"/>
          <w:marBottom w:val="0"/>
          <w:divBdr>
            <w:top w:val="none" w:sz="0" w:space="0" w:color="auto"/>
            <w:left w:val="none" w:sz="0" w:space="0" w:color="auto"/>
            <w:bottom w:val="none" w:sz="0" w:space="0" w:color="auto"/>
            <w:right w:val="none" w:sz="0" w:space="0" w:color="auto"/>
          </w:divBdr>
        </w:div>
        <w:div w:id="1274706073">
          <w:marLeft w:val="640"/>
          <w:marRight w:val="0"/>
          <w:marTop w:val="0"/>
          <w:marBottom w:val="0"/>
          <w:divBdr>
            <w:top w:val="none" w:sz="0" w:space="0" w:color="auto"/>
            <w:left w:val="none" w:sz="0" w:space="0" w:color="auto"/>
            <w:bottom w:val="none" w:sz="0" w:space="0" w:color="auto"/>
            <w:right w:val="none" w:sz="0" w:space="0" w:color="auto"/>
          </w:divBdr>
        </w:div>
        <w:div w:id="1144464785">
          <w:marLeft w:val="640"/>
          <w:marRight w:val="0"/>
          <w:marTop w:val="0"/>
          <w:marBottom w:val="0"/>
          <w:divBdr>
            <w:top w:val="none" w:sz="0" w:space="0" w:color="auto"/>
            <w:left w:val="none" w:sz="0" w:space="0" w:color="auto"/>
            <w:bottom w:val="none" w:sz="0" w:space="0" w:color="auto"/>
            <w:right w:val="none" w:sz="0" w:space="0" w:color="auto"/>
          </w:divBdr>
        </w:div>
        <w:div w:id="1214389089">
          <w:marLeft w:val="640"/>
          <w:marRight w:val="0"/>
          <w:marTop w:val="0"/>
          <w:marBottom w:val="0"/>
          <w:divBdr>
            <w:top w:val="none" w:sz="0" w:space="0" w:color="auto"/>
            <w:left w:val="none" w:sz="0" w:space="0" w:color="auto"/>
            <w:bottom w:val="none" w:sz="0" w:space="0" w:color="auto"/>
            <w:right w:val="none" w:sz="0" w:space="0" w:color="auto"/>
          </w:divBdr>
        </w:div>
        <w:div w:id="1987931566">
          <w:marLeft w:val="640"/>
          <w:marRight w:val="0"/>
          <w:marTop w:val="0"/>
          <w:marBottom w:val="0"/>
          <w:divBdr>
            <w:top w:val="none" w:sz="0" w:space="0" w:color="auto"/>
            <w:left w:val="none" w:sz="0" w:space="0" w:color="auto"/>
            <w:bottom w:val="none" w:sz="0" w:space="0" w:color="auto"/>
            <w:right w:val="none" w:sz="0" w:space="0" w:color="auto"/>
          </w:divBdr>
        </w:div>
      </w:divsChild>
    </w:div>
    <w:div w:id="1468353756">
      <w:bodyDiv w:val="1"/>
      <w:marLeft w:val="0"/>
      <w:marRight w:val="0"/>
      <w:marTop w:val="0"/>
      <w:marBottom w:val="0"/>
      <w:divBdr>
        <w:top w:val="none" w:sz="0" w:space="0" w:color="auto"/>
        <w:left w:val="none" w:sz="0" w:space="0" w:color="auto"/>
        <w:bottom w:val="none" w:sz="0" w:space="0" w:color="auto"/>
        <w:right w:val="none" w:sz="0" w:space="0" w:color="auto"/>
      </w:divBdr>
      <w:divsChild>
        <w:div w:id="466434406">
          <w:marLeft w:val="640"/>
          <w:marRight w:val="0"/>
          <w:marTop w:val="0"/>
          <w:marBottom w:val="0"/>
          <w:divBdr>
            <w:top w:val="none" w:sz="0" w:space="0" w:color="auto"/>
            <w:left w:val="none" w:sz="0" w:space="0" w:color="auto"/>
            <w:bottom w:val="none" w:sz="0" w:space="0" w:color="auto"/>
            <w:right w:val="none" w:sz="0" w:space="0" w:color="auto"/>
          </w:divBdr>
        </w:div>
        <w:div w:id="185874584">
          <w:marLeft w:val="640"/>
          <w:marRight w:val="0"/>
          <w:marTop w:val="0"/>
          <w:marBottom w:val="0"/>
          <w:divBdr>
            <w:top w:val="none" w:sz="0" w:space="0" w:color="auto"/>
            <w:left w:val="none" w:sz="0" w:space="0" w:color="auto"/>
            <w:bottom w:val="none" w:sz="0" w:space="0" w:color="auto"/>
            <w:right w:val="none" w:sz="0" w:space="0" w:color="auto"/>
          </w:divBdr>
        </w:div>
        <w:div w:id="900285341">
          <w:marLeft w:val="640"/>
          <w:marRight w:val="0"/>
          <w:marTop w:val="0"/>
          <w:marBottom w:val="0"/>
          <w:divBdr>
            <w:top w:val="none" w:sz="0" w:space="0" w:color="auto"/>
            <w:left w:val="none" w:sz="0" w:space="0" w:color="auto"/>
            <w:bottom w:val="none" w:sz="0" w:space="0" w:color="auto"/>
            <w:right w:val="none" w:sz="0" w:space="0" w:color="auto"/>
          </w:divBdr>
        </w:div>
        <w:div w:id="1873761920">
          <w:marLeft w:val="640"/>
          <w:marRight w:val="0"/>
          <w:marTop w:val="0"/>
          <w:marBottom w:val="0"/>
          <w:divBdr>
            <w:top w:val="none" w:sz="0" w:space="0" w:color="auto"/>
            <w:left w:val="none" w:sz="0" w:space="0" w:color="auto"/>
            <w:bottom w:val="none" w:sz="0" w:space="0" w:color="auto"/>
            <w:right w:val="none" w:sz="0" w:space="0" w:color="auto"/>
          </w:divBdr>
        </w:div>
        <w:div w:id="190804796">
          <w:marLeft w:val="640"/>
          <w:marRight w:val="0"/>
          <w:marTop w:val="0"/>
          <w:marBottom w:val="0"/>
          <w:divBdr>
            <w:top w:val="none" w:sz="0" w:space="0" w:color="auto"/>
            <w:left w:val="none" w:sz="0" w:space="0" w:color="auto"/>
            <w:bottom w:val="none" w:sz="0" w:space="0" w:color="auto"/>
            <w:right w:val="none" w:sz="0" w:space="0" w:color="auto"/>
          </w:divBdr>
        </w:div>
        <w:div w:id="1639873319">
          <w:marLeft w:val="640"/>
          <w:marRight w:val="0"/>
          <w:marTop w:val="0"/>
          <w:marBottom w:val="0"/>
          <w:divBdr>
            <w:top w:val="none" w:sz="0" w:space="0" w:color="auto"/>
            <w:left w:val="none" w:sz="0" w:space="0" w:color="auto"/>
            <w:bottom w:val="none" w:sz="0" w:space="0" w:color="auto"/>
            <w:right w:val="none" w:sz="0" w:space="0" w:color="auto"/>
          </w:divBdr>
        </w:div>
        <w:div w:id="646325248">
          <w:marLeft w:val="640"/>
          <w:marRight w:val="0"/>
          <w:marTop w:val="0"/>
          <w:marBottom w:val="0"/>
          <w:divBdr>
            <w:top w:val="none" w:sz="0" w:space="0" w:color="auto"/>
            <w:left w:val="none" w:sz="0" w:space="0" w:color="auto"/>
            <w:bottom w:val="none" w:sz="0" w:space="0" w:color="auto"/>
            <w:right w:val="none" w:sz="0" w:space="0" w:color="auto"/>
          </w:divBdr>
        </w:div>
        <w:div w:id="448203484">
          <w:marLeft w:val="640"/>
          <w:marRight w:val="0"/>
          <w:marTop w:val="0"/>
          <w:marBottom w:val="0"/>
          <w:divBdr>
            <w:top w:val="none" w:sz="0" w:space="0" w:color="auto"/>
            <w:left w:val="none" w:sz="0" w:space="0" w:color="auto"/>
            <w:bottom w:val="none" w:sz="0" w:space="0" w:color="auto"/>
            <w:right w:val="none" w:sz="0" w:space="0" w:color="auto"/>
          </w:divBdr>
        </w:div>
        <w:div w:id="560412308">
          <w:marLeft w:val="640"/>
          <w:marRight w:val="0"/>
          <w:marTop w:val="0"/>
          <w:marBottom w:val="0"/>
          <w:divBdr>
            <w:top w:val="none" w:sz="0" w:space="0" w:color="auto"/>
            <w:left w:val="none" w:sz="0" w:space="0" w:color="auto"/>
            <w:bottom w:val="none" w:sz="0" w:space="0" w:color="auto"/>
            <w:right w:val="none" w:sz="0" w:space="0" w:color="auto"/>
          </w:divBdr>
        </w:div>
        <w:div w:id="1470703564">
          <w:marLeft w:val="640"/>
          <w:marRight w:val="0"/>
          <w:marTop w:val="0"/>
          <w:marBottom w:val="0"/>
          <w:divBdr>
            <w:top w:val="none" w:sz="0" w:space="0" w:color="auto"/>
            <w:left w:val="none" w:sz="0" w:space="0" w:color="auto"/>
            <w:bottom w:val="none" w:sz="0" w:space="0" w:color="auto"/>
            <w:right w:val="none" w:sz="0" w:space="0" w:color="auto"/>
          </w:divBdr>
        </w:div>
        <w:div w:id="1307971985">
          <w:marLeft w:val="640"/>
          <w:marRight w:val="0"/>
          <w:marTop w:val="0"/>
          <w:marBottom w:val="0"/>
          <w:divBdr>
            <w:top w:val="none" w:sz="0" w:space="0" w:color="auto"/>
            <w:left w:val="none" w:sz="0" w:space="0" w:color="auto"/>
            <w:bottom w:val="none" w:sz="0" w:space="0" w:color="auto"/>
            <w:right w:val="none" w:sz="0" w:space="0" w:color="auto"/>
          </w:divBdr>
        </w:div>
        <w:div w:id="119887565">
          <w:marLeft w:val="640"/>
          <w:marRight w:val="0"/>
          <w:marTop w:val="0"/>
          <w:marBottom w:val="0"/>
          <w:divBdr>
            <w:top w:val="none" w:sz="0" w:space="0" w:color="auto"/>
            <w:left w:val="none" w:sz="0" w:space="0" w:color="auto"/>
            <w:bottom w:val="none" w:sz="0" w:space="0" w:color="auto"/>
            <w:right w:val="none" w:sz="0" w:space="0" w:color="auto"/>
          </w:divBdr>
        </w:div>
        <w:div w:id="267322224">
          <w:marLeft w:val="640"/>
          <w:marRight w:val="0"/>
          <w:marTop w:val="0"/>
          <w:marBottom w:val="0"/>
          <w:divBdr>
            <w:top w:val="none" w:sz="0" w:space="0" w:color="auto"/>
            <w:left w:val="none" w:sz="0" w:space="0" w:color="auto"/>
            <w:bottom w:val="none" w:sz="0" w:space="0" w:color="auto"/>
            <w:right w:val="none" w:sz="0" w:space="0" w:color="auto"/>
          </w:divBdr>
        </w:div>
        <w:div w:id="1623462517">
          <w:marLeft w:val="640"/>
          <w:marRight w:val="0"/>
          <w:marTop w:val="0"/>
          <w:marBottom w:val="0"/>
          <w:divBdr>
            <w:top w:val="none" w:sz="0" w:space="0" w:color="auto"/>
            <w:left w:val="none" w:sz="0" w:space="0" w:color="auto"/>
            <w:bottom w:val="none" w:sz="0" w:space="0" w:color="auto"/>
            <w:right w:val="none" w:sz="0" w:space="0" w:color="auto"/>
          </w:divBdr>
        </w:div>
        <w:div w:id="669066254">
          <w:marLeft w:val="640"/>
          <w:marRight w:val="0"/>
          <w:marTop w:val="0"/>
          <w:marBottom w:val="0"/>
          <w:divBdr>
            <w:top w:val="none" w:sz="0" w:space="0" w:color="auto"/>
            <w:left w:val="none" w:sz="0" w:space="0" w:color="auto"/>
            <w:bottom w:val="none" w:sz="0" w:space="0" w:color="auto"/>
            <w:right w:val="none" w:sz="0" w:space="0" w:color="auto"/>
          </w:divBdr>
        </w:div>
        <w:div w:id="1298682156">
          <w:marLeft w:val="640"/>
          <w:marRight w:val="0"/>
          <w:marTop w:val="0"/>
          <w:marBottom w:val="0"/>
          <w:divBdr>
            <w:top w:val="none" w:sz="0" w:space="0" w:color="auto"/>
            <w:left w:val="none" w:sz="0" w:space="0" w:color="auto"/>
            <w:bottom w:val="none" w:sz="0" w:space="0" w:color="auto"/>
            <w:right w:val="none" w:sz="0" w:space="0" w:color="auto"/>
          </w:divBdr>
        </w:div>
        <w:div w:id="923689495">
          <w:marLeft w:val="640"/>
          <w:marRight w:val="0"/>
          <w:marTop w:val="0"/>
          <w:marBottom w:val="0"/>
          <w:divBdr>
            <w:top w:val="none" w:sz="0" w:space="0" w:color="auto"/>
            <w:left w:val="none" w:sz="0" w:space="0" w:color="auto"/>
            <w:bottom w:val="none" w:sz="0" w:space="0" w:color="auto"/>
            <w:right w:val="none" w:sz="0" w:space="0" w:color="auto"/>
          </w:divBdr>
        </w:div>
        <w:div w:id="599993646">
          <w:marLeft w:val="640"/>
          <w:marRight w:val="0"/>
          <w:marTop w:val="0"/>
          <w:marBottom w:val="0"/>
          <w:divBdr>
            <w:top w:val="none" w:sz="0" w:space="0" w:color="auto"/>
            <w:left w:val="none" w:sz="0" w:space="0" w:color="auto"/>
            <w:bottom w:val="none" w:sz="0" w:space="0" w:color="auto"/>
            <w:right w:val="none" w:sz="0" w:space="0" w:color="auto"/>
          </w:divBdr>
        </w:div>
        <w:div w:id="1520510661">
          <w:marLeft w:val="640"/>
          <w:marRight w:val="0"/>
          <w:marTop w:val="0"/>
          <w:marBottom w:val="0"/>
          <w:divBdr>
            <w:top w:val="none" w:sz="0" w:space="0" w:color="auto"/>
            <w:left w:val="none" w:sz="0" w:space="0" w:color="auto"/>
            <w:bottom w:val="none" w:sz="0" w:space="0" w:color="auto"/>
            <w:right w:val="none" w:sz="0" w:space="0" w:color="auto"/>
          </w:divBdr>
        </w:div>
        <w:div w:id="1461462553">
          <w:marLeft w:val="640"/>
          <w:marRight w:val="0"/>
          <w:marTop w:val="0"/>
          <w:marBottom w:val="0"/>
          <w:divBdr>
            <w:top w:val="none" w:sz="0" w:space="0" w:color="auto"/>
            <w:left w:val="none" w:sz="0" w:space="0" w:color="auto"/>
            <w:bottom w:val="none" w:sz="0" w:space="0" w:color="auto"/>
            <w:right w:val="none" w:sz="0" w:space="0" w:color="auto"/>
          </w:divBdr>
        </w:div>
        <w:div w:id="669335996">
          <w:marLeft w:val="640"/>
          <w:marRight w:val="0"/>
          <w:marTop w:val="0"/>
          <w:marBottom w:val="0"/>
          <w:divBdr>
            <w:top w:val="none" w:sz="0" w:space="0" w:color="auto"/>
            <w:left w:val="none" w:sz="0" w:space="0" w:color="auto"/>
            <w:bottom w:val="none" w:sz="0" w:space="0" w:color="auto"/>
            <w:right w:val="none" w:sz="0" w:space="0" w:color="auto"/>
          </w:divBdr>
        </w:div>
        <w:div w:id="1594588314">
          <w:marLeft w:val="640"/>
          <w:marRight w:val="0"/>
          <w:marTop w:val="0"/>
          <w:marBottom w:val="0"/>
          <w:divBdr>
            <w:top w:val="none" w:sz="0" w:space="0" w:color="auto"/>
            <w:left w:val="none" w:sz="0" w:space="0" w:color="auto"/>
            <w:bottom w:val="none" w:sz="0" w:space="0" w:color="auto"/>
            <w:right w:val="none" w:sz="0" w:space="0" w:color="auto"/>
          </w:divBdr>
        </w:div>
        <w:div w:id="1372655298">
          <w:marLeft w:val="640"/>
          <w:marRight w:val="0"/>
          <w:marTop w:val="0"/>
          <w:marBottom w:val="0"/>
          <w:divBdr>
            <w:top w:val="none" w:sz="0" w:space="0" w:color="auto"/>
            <w:left w:val="none" w:sz="0" w:space="0" w:color="auto"/>
            <w:bottom w:val="none" w:sz="0" w:space="0" w:color="auto"/>
            <w:right w:val="none" w:sz="0" w:space="0" w:color="auto"/>
          </w:divBdr>
        </w:div>
        <w:div w:id="713695681">
          <w:marLeft w:val="640"/>
          <w:marRight w:val="0"/>
          <w:marTop w:val="0"/>
          <w:marBottom w:val="0"/>
          <w:divBdr>
            <w:top w:val="none" w:sz="0" w:space="0" w:color="auto"/>
            <w:left w:val="none" w:sz="0" w:space="0" w:color="auto"/>
            <w:bottom w:val="none" w:sz="0" w:space="0" w:color="auto"/>
            <w:right w:val="none" w:sz="0" w:space="0" w:color="auto"/>
          </w:divBdr>
        </w:div>
        <w:div w:id="14811441">
          <w:marLeft w:val="640"/>
          <w:marRight w:val="0"/>
          <w:marTop w:val="0"/>
          <w:marBottom w:val="0"/>
          <w:divBdr>
            <w:top w:val="none" w:sz="0" w:space="0" w:color="auto"/>
            <w:left w:val="none" w:sz="0" w:space="0" w:color="auto"/>
            <w:bottom w:val="none" w:sz="0" w:space="0" w:color="auto"/>
            <w:right w:val="none" w:sz="0" w:space="0" w:color="auto"/>
          </w:divBdr>
        </w:div>
        <w:div w:id="1315337908">
          <w:marLeft w:val="640"/>
          <w:marRight w:val="0"/>
          <w:marTop w:val="0"/>
          <w:marBottom w:val="0"/>
          <w:divBdr>
            <w:top w:val="none" w:sz="0" w:space="0" w:color="auto"/>
            <w:left w:val="none" w:sz="0" w:space="0" w:color="auto"/>
            <w:bottom w:val="none" w:sz="0" w:space="0" w:color="auto"/>
            <w:right w:val="none" w:sz="0" w:space="0" w:color="auto"/>
          </w:divBdr>
        </w:div>
        <w:div w:id="175845647">
          <w:marLeft w:val="640"/>
          <w:marRight w:val="0"/>
          <w:marTop w:val="0"/>
          <w:marBottom w:val="0"/>
          <w:divBdr>
            <w:top w:val="none" w:sz="0" w:space="0" w:color="auto"/>
            <w:left w:val="none" w:sz="0" w:space="0" w:color="auto"/>
            <w:bottom w:val="none" w:sz="0" w:space="0" w:color="auto"/>
            <w:right w:val="none" w:sz="0" w:space="0" w:color="auto"/>
          </w:divBdr>
        </w:div>
        <w:div w:id="565148556">
          <w:marLeft w:val="640"/>
          <w:marRight w:val="0"/>
          <w:marTop w:val="0"/>
          <w:marBottom w:val="0"/>
          <w:divBdr>
            <w:top w:val="none" w:sz="0" w:space="0" w:color="auto"/>
            <w:left w:val="none" w:sz="0" w:space="0" w:color="auto"/>
            <w:bottom w:val="none" w:sz="0" w:space="0" w:color="auto"/>
            <w:right w:val="none" w:sz="0" w:space="0" w:color="auto"/>
          </w:divBdr>
        </w:div>
        <w:div w:id="1226070662">
          <w:marLeft w:val="640"/>
          <w:marRight w:val="0"/>
          <w:marTop w:val="0"/>
          <w:marBottom w:val="0"/>
          <w:divBdr>
            <w:top w:val="none" w:sz="0" w:space="0" w:color="auto"/>
            <w:left w:val="none" w:sz="0" w:space="0" w:color="auto"/>
            <w:bottom w:val="none" w:sz="0" w:space="0" w:color="auto"/>
            <w:right w:val="none" w:sz="0" w:space="0" w:color="auto"/>
          </w:divBdr>
        </w:div>
        <w:div w:id="1921282385">
          <w:marLeft w:val="640"/>
          <w:marRight w:val="0"/>
          <w:marTop w:val="0"/>
          <w:marBottom w:val="0"/>
          <w:divBdr>
            <w:top w:val="none" w:sz="0" w:space="0" w:color="auto"/>
            <w:left w:val="none" w:sz="0" w:space="0" w:color="auto"/>
            <w:bottom w:val="none" w:sz="0" w:space="0" w:color="auto"/>
            <w:right w:val="none" w:sz="0" w:space="0" w:color="auto"/>
          </w:divBdr>
        </w:div>
        <w:div w:id="1267663311">
          <w:marLeft w:val="640"/>
          <w:marRight w:val="0"/>
          <w:marTop w:val="0"/>
          <w:marBottom w:val="0"/>
          <w:divBdr>
            <w:top w:val="none" w:sz="0" w:space="0" w:color="auto"/>
            <w:left w:val="none" w:sz="0" w:space="0" w:color="auto"/>
            <w:bottom w:val="none" w:sz="0" w:space="0" w:color="auto"/>
            <w:right w:val="none" w:sz="0" w:space="0" w:color="auto"/>
          </w:divBdr>
        </w:div>
      </w:divsChild>
    </w:div>
    <w:div w:id="1507987002">
      <w:bodyDiv w:val="1"/>
      <w:marLeft w:val="0"/>
      <w:marRight w:val="0"/>
      <w:marTop w:val="0"/>
      <w:marBottom w:val="0"/>
      <w:divBdr>
        <w:top w:val="none" w:sz="0" w:space="0" w:color="auto"/>
        <w:left w:val="none" w:sz="0" w:space="0" w:color="auto"/>
        <w:bottom w:val="none" w:sz="0" w:space="0" w:color="auto"/>
        <w:right w:val="none" w:sz="0" w:space="0" w:color="auto"/>
      </w:divBdr>
    </w:div>
    <w:div w:id="1586064459">
      <w:bodyDiv w:val="1"/>
      <w:marLeft w:val="0"/>
      <w:marRight w:val="0"/>
      <w:marTop w:val="0"/>
      <w:marBottom w:val="0"/>
      <w:divBdr>
        <w:top w:val="none" w:sz="0" w:space="0" w:color="auto"/>
        <w:left w:val="none" w:sz="0" w:space="0" w:color="auto"/>
        <w:bottom w:val="none" w:sz="0" w:space="0" w:color="auto"/>
        <w:right w:val="none" w:sz="0" w:space="0" w:color="auto"/>
      </w:divBdr>
      <w:divsChild>
        <w:div w:id="1615937735">
          <w:marLeft w:val="640"/>
          <w:marRight w:val="0"/>
          <w:marTop w:val="0"/>
          <w:marBottom w:val="0"/>
          <w:divBdr>
            <w:top w:val="none" w:sz="0" w:space="0" w:color="auto"/>
            <w:left w:val="none" w:sz="0" w:space="0" w:color="auto"/>
            <w:bottom w:val="none" w:sz="0" w:space="0" w:color="auto"/>
            <w:right w:val="none" w:sz="0" w:space="0" w:color="auto"/>
          </w:divBdr>
        </w:div>
        <w:div w:id="597372015">
          <w:marLeft w:val="640"/>
          <w:marRight w:val="0"/>
          <w:marTop w:val="0"/>
          <w:marBottom w:val="0"/>
          <w:divBdr>
            <w:top w:val="none" w:sz="0" w:space="0" w:color="auto"/>
            <w:left w:val="none" w:sz="0" w:space="0" w:color="auto"/>
            <w:bottom w:val="none" w:sz="0" w:space="0" w:color="auto"/>
            <w:right w:val="none" w:sz="0" w:space="0" w:color="auto"/>
          </w:divBdr>
        </w:div>
        <w:div w:id="609360857">
          <w:marLeft w:val="640"/>
          <w:marRight w:val="0"/>
          <w:marTop w:val="0"/>
          <w:marBottom w:val="0"/>
          <w:divBdr>
            <w:top w:val="none" w:sz="0" w:space="0" w:color="auto"/>
            <w:left w:val="none" w:sz="0" w:space="0" w:color="auto"/>
            <w:bottom w:val="none" w:sz="0" w:space="0" w:color="auto"/>
            <w:right w:val="none" w:sz="0" w:space="0" w:color="auto"/>
          </w:divBdr>
        </w:div>
        <w:div w:id="1395422823">
          <w:marLeft w:val="640"/>
          <w:marRight w:val="0"/>
          <w:marTop w:val="0"/>
          <w:marBottom w:val="0"/>
          <w:divBdr>
            <w:top w:val="none" w:sz="0" w:space="0" w:color="auto"/>
            <w:left w:val="none" w:sz="0" w:space="0" w:color="auto"/>
            <w:bottom w:val="none" w:sz="0" w:space="0" w:color="auto"/>
            <w:right w:val="none" w:sz="0" w:space="0" w:color="auto"/>
          </w:divBdr>
        </w:div>
        <w:div w:id="2024435265">
          <w:marLeft w:val="640"/>
          <w:marRight w:val="0"/>
          <w:marTop w:val="0"/>
          <w:marBottom w:val="0"/>
          <w:divBdr>
            <w:top w:val="none" w:sz="0" w:space="0" w:color="auto"/>
            <w:left w:val="none" w:sz="0" w:space="0" w:color="auto"/>
            <w:bottom w:val="none" w:sz="0" w:space="0" w:color="auto"/>
            <w:right w:val="none" w:sz="0" w:space="0" w:color="auto"/>
          </w:divBdr>
        </w:div>
        <w:div w:id="1523977820">
          <w:marLeft w:val="640"/>
          <w:marRight w:val="0"/>
          <w:marTop w:val="0"/>
          <w:marBottom w:val="0"/>
          <w:divBdr>
            <w:top w:val="none" w:sz="0" w:space="0" w:color="auto"/>
            <w:left w:val="none" w:sz="0" w:space="0" w:color="auto"/>
            <w:bottom w:val="none" w:sz="0" w:space="0" w:color="auto"/>
            <w:right w:val="none" w:sz="0" w:space="0" w:color="auto"/>
          </w:divBdr>
        </w:div>
      </w:divsChild>
    </w:div>
    <w:div w:id="1629313980">
      <w:bodyDiv w:val="1"/>
      <w:marLeft w:val="0"/>
      <w:marRight w:val="0"/>
      <w:marTop w:val="0"/>
      <w:marBottom w:val="0"/>
      <w:divBdr>
        <w:top w:val="none" w:sz="0" w:space="0" w:color="auto"/>
        <w:left w:val="none" w:sz="0" w:space="0" w:color="auto"/>
        <w:bottom w:val="none" w:sz="0" w:space="0" w:color="auto"/>
        <w:right w:val="none" w:sz="0" w:space="0" w:color="auto"/>
      </w:divBdr>
      <w:divsChild>
        <w:div w:id="1359627202">
          <w:marLeft w:val="640"/>
          <w:marRight w:val="0"/>
          <w:marTop w:val="0"/>
          <w:marBottom w:val="0"/>
          <w:divBdr>
            <w:top w:val="none" w:sz="0" w:space="0" w:color="auto"/>
            <w:left w:val="none" w:sz="0" w:space="0" w:color="auto"/>
            <w:bottom w:val="none" w:sz="0" w:space="0" w:color="auto"/>
            <w:right w:val="none" w:sz="0" w:space="0" w:color="auto"/>
          </w:divBdr>
        </w:div>
        <w:div w:id="64036445">
          <w:marLeft w:val="640"/>
          <w:marRight w:val="0"/>
          <w:marTop w:val="0"/>
          <w:marBottom w:val="0"/>
          <w:divBdr>
            <w:top w:val="none" w:sz="0" w:space="0" w:color="auto"/>
            <w:left w:val="none" w:sz="0" w:space="0" w:color="auto"/>
            <w:bottom w:val="none" w:sz="0" w:space="0" w:color="auto"/>
            <w:right w:val="none" w:sz="0" w:space="0" w:color="auto"/>
          </w:divBdr>
        </w:div>
        <w:div w:id="1768698209">
          <w:marLeft w:val="640"/>
          <w:marRight w:val="0"/>
          <w:marTop w:val="0"/>
          <w:marBottom w:val="0"/>
          <w:divBdr>
            <w:top w:val="none" w:sz="0" w:space="0" w:color="auto"/>
            <w:left w:val="none" w:sz="0" w:space="0" w:color="auto"/>
            <w:bottom w:val="none" w:sz="0" w:space="0" w:color="auto"/>
            <w:right w:val="none" w:sz="0" w:space="0" w:color="auto"/>
          </w:divBdr>
        </w:div>
      </w:divsChild>
    </w:div>
    <w:div w:id="1671522045">
      <w:bodyDiv w:val="1"/>
      <w:marLeft w:val="0"/>
      <w:marRight w:val="0"/>
      <w:marTop w:val="0"/>
      <w:marBottom w:val="0"/>
      <w:divBdr>
        <w:top w:val="none" w:sz="0" w:space="0" w:color="auto"/>
        <w:left w:val="none" w:sz="0" w:space="0" w:color="auto"/>
        <w:bottom w:val="none" w:sz="0" w:space="0" w:color="auto"/>
        <w:right w:val="none" w:sz="0" w:space="0" w:color="auto"/>
      </w:divBdr>
    </w:div>
    <w:div w:id="1757898958">
      <w:bodyDiv w:val="1"/>
      <w:marLeft w:val="0"/>
      <w:marRight w:val="0"/>
      <w:marTop w:val="0"/>
      <w:marBottom w:val="0"/>
      <w:divBdr>
        <w:top w:val="none" w:sz="0" w:space="0" w:color="auto"/>
        <w:left w:val="none" w:sz="0" w:space="0" w:color="auto"/>
        <w:bottom w:val="none" w:sz="0" w:space="0" w:color="auto"/>
        <w:right w:val="none" w:sz="0" w:space="0" w:color="auto"/>
      </w:divBdr>
    </w:div>
    <w:div w:id="1775979625">
      <w:bodyDiv w:val="1"/>
      <w:marLeft w:val="0"/>
      <w:marRight w:val="0"/>
      <w:marTop w:val="0"/>
      <w:marBottom w:val="0"/>
      <w:divBdr>
        <w:top w:val="none" w:sz="0" w:space="0" w:color="auto"/>
        <w:left w:val="none" w:sz="0" w:space="0" w:color="auto"/>
        <w:bottom w:val="none" w:sz="0" w:space="0" w:color="auto"/>
        <w:right w:val="none" w:sz="0" w:space="0" w:color="auto"/>
      </w:divBdr>
    </w:div>
    <w:div w:id="1777140550">
      <w:bodyDiv w:val="1"/>
      <w:marLeft w:val="0"/>
      <w:marRight w:val="0"/>
      <w:marTop w:val="0"/>
      <w:marBottom w:val="0"/>
      <w:divBdr>
        <w:top w:val="none" w:sz="0" w:space="0" w:color="auto"/>
        <w:left w:val="none" w:sz="0" w:space="0" w:color="auto"/>
        <w:bottom w:val="none" w:sz="0" w:space="0" w:color="auto"/>
        <w:right w:val="none" w:sz="0" w:space="0" w:color="auto"/>
      </w:divBdr>
    </w:div>
    <w:div w:id="1842088475">
      <w:bodyDiv w:val="1"/>
      <w:marLeft w:val="0"/>
      <w:marRight w:val="0"/>
      <w:marTop w:val="0"/>
      <w:marBottom w:val="0"/>
      <w:divBdr>
        <w:top w:val="none" w:sz="0" w:space="0" w:color="auto"/>
        <w:left w:val="none" w:sz="0" w:space="0" w:color="auto"/>
        <w:bottom w:val="none" w:sz="0" w:space="0" w:color="auto"/>
        <w:right w:val="none" w:sz="0" w:space="0" w:color="auto"/>
      </w:divBdr>
    </w:div>
    <w:div w:id="1847553591">
      <w:bodyDiv w:val="1"/>
      <w:marLeft w:val="0"/>
      <w:marRight w:val="0"/>
      <w:marTop w:val="0"/>
      <w:marBottom w:val="0"/>
      <w:divBdr>
        <w:top w:val="none" w:sz="0" w:space="0" w:color="auto"/>
        <w:left w:val="none" w:sz="0" w:space="0" w:color="auto"/>
        <w:bottom w:val="none" w:sz="0" w:space="0" w:color="auto"/>
        <w:right w:val="none" w:sz="0" w:space="0" w:color="auto"/>
      </w:divBdr>
    </w:div>
    <w:div w:id="1878353876">
      <w:bodyDiv w:val="1"/>
      <w:marLeft w:val="0"/>
      <w:marRight w:val="0"/>
      <w:marTop w:val="0"/>
      <w:marBottom w:val="0"/>
      <w:divBdr>
        <w:top w:val="none" w:sz="0" w:space="0" w:color="auto"/>
        <w:left w:val="none" w:sz="0" w:space="0" w:color="auto"/>
        <w:bottom w:val="none" w:sz="0" w:space="0" w:color="auto"/>
        <w:right w:val="none" w:sz="0" w:space="0" w:color="auto"/>
      </w:divBdr>
      <w:divsChild>
        <w:div w:id="1711686948">
          <w:marLeft w:val="640"/>
          <w:marRight w:val="0"/>
          <w:marTop w:val="0"/>
          <w:marBottom w:val="0"/>
          <w:divBdr>
            <w:top w:val="none" w:sz="0" w:space="0" w:color="auto"/>
            <w:left w:val="none" w:sz="0" w:space="0" w:color="auto"/>
            <w:bottom w:val="none" w:sz="0" w:space="0" w:color="auto"/>
            <w:right w:val="none" w:sz="0" w:space="0" w:color="auto"/>
          </w:divBdr>
        </w:div>
        <w:div w:id="288901638">
          <w:marLeft w:val="640"/>
          <w:marRight w:val="0"/>
          <w:marTop w:val="0"/>
          <w:marBottom w:val="0"/>
          <w:divBdr>
            <w:top w:val="none" w:sz="0" w:space="0" w:color="auto"/>
            <w:left w:val="none" w:sz="0" w:space="0" w:color="auto"/>
            <w:bottom w:val="none" w:sz="0" w:space="0" w:color="auto"/>
            <w:right w:val="none" w:sz="0" w:space="0" w:color="auto"/>
          </w:divBdr>
        </w:div>
      </w:divsChild>
    </w:div>
    <w:div w:id="1886788763">
      <w:bodyDiv w:val="1"/>
      <w:marLeft w:val="0"/>
      <w:marRight w:val="0"/>
      <w:marTop w:val="0"/>
      <w:marBottom w:val="0"/>
      <w:divBdr>
        <w:top w:val="none" w:sz="0" w:space="0" w:color="auto"/>
        <w:left w:val="none" w:sz="0" w:space="0" w:color="auto"/>
        <w:bottom w:val="none" w:sz="0" w:space="0" w:color="auto"/>
        <w:right w:val="none" w:sz="0" w:space="0" w:color="auto"/>
      </w:divBdr>
      <w:divsChild>
        <w:div w:id="1264024327">
          <w:marLeft w:val="640"/>
          <w:marRight w:val="0"/>
          <w:marTop w:val="0"/>
          <w:marBottom w:val="0"/>
          <w:divBdr>
            <w:top w:val="none" w:sz="0" w:space="0" w:color="auto"/>
            <w:left w:val="none" w:sz="0" w:space="0" w:color="auto"/>
            <w:bottom w:val="none" w:sz="0" w:space="0" w:color="auto"/>
            <w:right w:val="none" w:sz="0" w:space="0" w:color="auto"/>
          </w:divBdr>
        </w:div>
        <w:div w:id="1701932425">
          <w:marLeft w:val="640"/>
          <w:marRight w:val="0"/>
          <w:marTop w:val="0"/>
          <w:marBottom w:val="0"/>
          <w:divBdr>
            <w:top w:val="none" w:sz="0" w:space="0" w:color="auto"/>
            <w:left w:val="none" w:sz="0" w:space="0" w:color="auto"/>
            <w:bottom w:val="none" w:sz="0" w:space="0" w:color="auto"/>
            <w:right w:val="none" w:sz="0" w:space="0" w:color="auto"/>
          </w:divBdr>
        </w:div>
        <w:div w:id="1300378960">
          <w:marLeft w:val="640"/>
          <w:marRight w:val="0"/>
          <w:marTop w:val="0"/>
          <w:marBottom w:val="0"/>
          <w:divBdr>
            <w:top w:val="none" w:sz="0" w:space="0" w:color="auto"/>
            <w:left w:val="none" w:sz="0" w:space="0" w:color="auto"/>
            <w:bottom w:val="none" w:sz="0" w:space="0" w:color="auto"/>
            <w:right w:val="none" w:sz="0" w:space="0" w:color="auto"/>
          </w:divBdr>
        </w:div>
        <w:div w:id="1315139688">
          <w:marLeft w:val="640"/>
          <w:marRight w:val="0"/>
          <w:marTop w:val="0"/>
          <w:marBottom w:val="0"/>
          <w:divBdr>
            <w:top w:val="none" w:sz="0" w:space="0" w:color="auto"/>
            <w:left w:val="none" w:sz="0" w:space="0" w:color="auto"/>
            <w:bottom w:val="none" w:sz="0" w:space="0" w:color="auto"/>
            <w:right w:val="none" w:sz="0" w:space="0" w:color="auto"/>
          </w:divBdr>
        </w:div>
        <w:div w:id="1598051204">
          <w:marLeft w:val="640"/>
          <w:marRight w:val="0"/>
          <w:marTop w:val="0"/>
          <w:marBottom w:val="0"/>
          <w:divBdr>
            <w:top w:val="none" w:sz="0" w:space="0" w:color="auto"/>
            <w:left w:val="none" w:sz="0" w:space="0" w:color="auto"/>
            <w:bottom w:val="none" w:sz="0" w:space="0" w:color="auto"/>
            <w:right w:val="none" w:sz="0" w:space="0" w:color="auto"/>
          </w:divBdr>
        </w:div>
        <w:div w:id="2094274428">
          <w:marLeft w:val="640"/>
          <w:marRight w:val="0"/>
          <w:marTop w:val="0"/>
          <w:marBottom w:val="0"/>
          <w:divBdr>
            <w:top w:val="none" w:sz="0" w:space="0" w:color="auto"/>
            <w:left w:val="none" w:sz="0" w:space="0" w:color="auto"/>
            <w:bottom w:val="none" w:sz="0" w:space="0" w:color="auto"/>
            <w:right w:val="none" w:sz="0" w:space="0" w:color="auto"/>
          </w:divBdr>
        </w:div>
        <w:div w:id="2054765570">
          <w:marLeft w:val="640"/>
          <w:marRight w:val="0"/>
          <w:marTop w:val="0"/>
          <w:marBottom w:val="0"/>
          <w:divBdr>
            <w:top w:val="none" w:sz="0" w:space="0" w:color="auto"/>
            <w:left w:val="none" w:sz="0" w:space="0" w:color="auto"/>
            <w:bottom w:val="none" w:sz="0" w:space="0" w:color="auto"/>
            <w:right w:val="none" w:sz="0" w:space="0" w:color="auto"/>
          </w:divBdr>
        </w:div>
        <w:div w:id="980814530">
          <w:marLeft w:val="640"/>
          <w:marRight w:val="0"/>
          <w:marTop w:val="0"/>
          <w:marBottom w:val="0"/>
          <w:divBdr>
            <w:top w:val="none" w:sz="0" w:space="0" w:color="auto"/>
            <w:left w:val="none" w:sz="0" w:space="0" w:color="auto"/>
            <w:bottom w:val="none" w:sz="0" w:space="0" w:color="auto"/>
            <w:right w:val="none" w:sz="0" w:space="0" w:color="auto"/>
          </w:divBdr>
        </w:div>
        <w:div w:id="1223247283">
          <w:marLeft w:val="640"/>
          <w:marRight w:val="0"/>
          <w:marTop w:val="0"/>
          <w:marBottom w:val="0"/>
          <w:divBdr>
            <w:top w:val="none" w:sz="0" w:space="0" w:color="auto"/>
            <w:left w:val="none" w:sz="0" w:space="0" w:color="auto"/>
            <w:bottom w:val="none" w:sz="0" w:space="0" w:color="auto"/>
            <w:right w:val="none" w:sz="0" w:space="0" w:color="auto"/>
          </w:divBdr>
        </w:div>
      </w:divsChild>
    </w:div>
    <w:div w:id="1896508527">
      <w:bodyDiv w:val="1"/>
      <w:marLeft w:val="0"/>
      <w:marRight w:val="0"/>
      <w:marTop w:val="0"/>
      <w:marBottom w:val="0"/>
      <w:divBdr>
        <w:top w:val="none" w:sz="0" w:space="0" w:color="auto"/>
        <w:left w:val="none" w:sz="0" w:space="0" w:color="auto"/>
        <w:bottom w:val="none" w:sz="0" w:space="0" w:color="auto"/>
        <w:right w:val="none" w:sz="0" w:space="0" w:color="auto"/>
      </w:divBdr>
      <w:divsChild>
        <w:div w:id="1727795632">
          <w:marLeft w:val="640"/>
          <w:marRight w:val="0"/>
          <w:marTop w:val="0"/>
          <w:marBottom w:val="0"/>
          <w:divBdr>
            <w:top w:val="none" w:sz="0" w:space="0" w:color="auto"/>
            <w:left w:val="none" w:sz="0" w:space="0" w:color="auto"/>
            <w:bottom w:val="none" w:sz="0" w:space="0" w:color="auto"/>
            <w:right w:val="none" w:sz="0" w:space="0" w:color="auto"/>
          </w:divBdr>
        </w:div>
        <w:div w:id="524175228">
          <w:marLeft w:val="640"/>
          <w:marRight w:val="0"/>
          <w:marTop w:val="0"/>
          <w:marBottom w:val="0"/>
          <w:divBdr>
            <w:top w:val="none" w:sz="0" w:space="0" w:color="auto"/>
            <w:left w:val="none" w:sz="0" w:space="0" w:color="auto"/>
            <w:bottom w:val="none" w:sz="0" w:space="0" w:color="auto"/>
            <w:right w:val="none" w:sz="0" w:space="0" w:color="auto"/>
          </w:divBdr>
        </w:div>
        <w:div w:id="2049528901">
          <w:marLeft w:val="640"/>
          <w:marRight w:val="0"/>
          <w:marTop w:val="0"/>
          <w:marBottom w:val="0"/>
          <w:divBdr>
            <w:top w:val="none" w:sz="0" w:space="0" w:color="auto"/>
            <w:left w:val="none" w:sz="0" w:space="0" w:color="auto"/>
            <w:bottom w:val="none" w:sz="0" w:space="0" w:color="auto"/>
            <w:right w:val="none" w:sz="0" w:space="0" w:color="auto"/>
          </w:divBdr>
        </w:div>
      </w:divsChild>
    </w:div>
    <w:div w:id="1928805660">
      <w:bodyDiv w:val="1"/>
      <w:marLeft w:val="0"/>
      <w:marRight w:val="0"/>
      <w:marTop w:val="0"/>
      <w:marBottom w:val="0"/>
      <w:divBdr>
        <w:top w:val="none" w:sz="0" w:space="0" w:color="auto"/>
        <w:left w:val="none" w:sz="0" w:space="0" w:color="auto"/>
        <w:bottom w:val="none" w:sz="0" w:space="0" w:color="auto"/>
        <w:right w:val="none" w:sz="0" w:space="0" w:color="auto"/>
      </w:divBdr>
    </w:div>
    <w:div w:id="1932354110">
      <w:bodyDiv w:val="1"/>
      <w:marLeft w:val="0"/>
      <w:marRight w:val="0"/>
      <w:marTop w:val="0"/>
      <w:marBottom w:val="0"/>
      <w:divBdr>
        <w:top w:val="none" w:sz="0" w:space="0" w:color="auto"/>
        <w:left w:val="none" w:sz="0" w:space="0" w:color="auto"/>
        <w:bottom w:val="none" w:sz="0" w:space="0" w:color="auto"/>
        <w:right w:val="none" w:sz="0" w:space="0" w:color="auto"/>
      </w:divBdr>
      <w:divsChild>
        <w:div w:id="1292858125">
          <w:marLeft w:val="640"/>
          <w:marRight w:val="0"/>
          <w:marTop w:val="0"/>
          <w:marBottom w:val="0"/>
          <w:divBdr>
            <w:top w:val="none" w:sz="0" w:space="0" w:color="auto"/>
            <w:left w:val="none" w:sz="0" w:space="0" w:color="auto"/>
            <w:bottom w:val="none" w:sz="0" w:space="0" w:color="auto"/>
            <w:right w:val="none" w:sz="0" w:space="0" w:color="auto"/>
          </w:divBdr>
        </w:div>
        <w:div w:id="1752576773">
          <w:marLeft w:val="640"/>
          <w:marRight w:val="0"/>
          <w:marTop w:val="0"/>
          <w:marBottom w:val="0"/>
          <w:divBdr>
            <w:top w:val="none" w:sz="0" w:space="0" w:color="auto"/>
            <w:left w:val="none" w:sz="0" w:space="0" w:color="auto"/>
            <w:bottom w:val="none" w:sz="0" w:space="0" w:color="auto"/>
            <w:right w:val="none" w:sz="0" w:space="0" w:color="auto"/>
          </w:divBdr>
        </w:div>
        <w:div w:id="1469937211">
          <w:marLeft w:val="640"/>
          <w:marRight w:val="0"/>
          <w:marTop w:val="0"/>
          <w:marBottom w:val="0"/>
          <w:divBdr>
            <w:top w:val="none" w:sz="0" w:space="0" w:color="auto"/>
            <w:left w:val="none" w:sz="0" w:space="0" w:color="auto"/>
            <w:bottom w:val="none" w:sz="0" w:space="0" w:color="auto"/>
            <w:right w:val="none" w:sz="0" w:space="0" w:color="auto"/>
          </w:divBdr>
        </w:div>
      </w:divsChild>
    </w:div>
    <w:div w:id="1939480030">
      <w:bodyDiv w:val="1"/>
      <w:marLeft w:val="0"/>
      <w:marRight w:val="0"/>
      <w:marTop w:val="0"/>
      <w:marBottom w:val="0"/>
      <w:divBdr>
        <w:top w:val="none" w:sz="0" w:space="0" w:color="auto"/>
        <w:left w:val="none" w:sz="0" w:space="0" w:color="auto"/>
        <w:bottom w:val="none" w:sz="0" w:space="0" w:color="auto"/>
        <w:right w:val="none" w:sz="0" w:space="0" w:color="auto"/>
      </w:divBdr>
    </w:div>
    <w:div w:id="1962031354">
      <w:bodyDiv w:val="1"/>
      <w:marLeft w:val="0"/>
      <w:marRight w:val="0"/>
      <w:marTop w:val="0"/>
      <w:marBottom w:val="0"/>
      <w:divBdr>
        <w:top w:val="none" w:sz="0" w:space="0" w:color="auto"/>
        <w:left w:val="none" w:sz="0" w:space="0" w:color="auto"/>
        <w:bottom w:val="none" w:sz="0" w:space="0" w:color="auto"/>
        <w:right w:val="none" w:sz="0" w:space="0" w:color="auto"/>
      </w:divBdr>
      <w:divsChild>
        <w:div w:id="1529903725">
          <w:marLeft w:val="640"/>
          <w:marRight w:val="0"/>
          <w:marTop w:val="0"/>
          <w:marBottom w:val="0"/>
          <w:divBdr>
            <w:top w:val="none" w:sz="0" w:space="0" w:color="auto"/>
            <w:left w:val="none" w:sz="0" w:space="0" w:color="auto"/>
            <w:bottom w:val="none" w:sz="0" w:space="0" w:color="auto"/>
            <w:right w:val="none" w:sz="0" w:space="0" w:color="auto"/>
          </w:divBdr>
        </w:div>
        <w:div w:id="1117945017">
          <w:marLeft w:val="640"/>
          <w:marRight w:val="0"/>
          <w:marTop w:val="0"/>
          <w:marBottom w:val="0"/>
          <w:divBdr>
            <w:top w:val="none" w:sz="0" w:space="0" w:color="auto"/>
            <w:left w:val="none" w:sz="0" w:space="0" w:color="auto"/>
            <w:bottom w:val="none" w:sz="0" w:space="0" w:color="auto"/>
            <w:right w:val="none" w:sz="0" w:space="0" w:color="auto"/>
          </w:divBdr>
        </w:div>
        <w:div w:id="1801874263">
          <w:marLeft w:val="640"/>
          <w:marRight w:val="0"/>
          <w:marTop w:val="0"/>
          <w:marBottom w:val="0"/>
          <w:divBdr>
            <w:top w:val="none" w:sz="0" w:space="0" w:color="auto"/>
            <w:left w:val="none" w:sz="0" w:space="0" w:color="auto"/>
            <w:bottom w:val="none" w:sz="0" w:space="0" w:color="auto"/>
            <w:right w:val="none" w:sz="0" w:space="0" w:color="auto"/>
          </w:divBdr>
        </w:div>
        <w:div w:id="472597144">
          <w:marLeft w:val="640"/>
          <w:marRight w:val="0"/>
          <w:marTop w:val="0"/>
          <w:marBottom w:val="0"/>
          <w:divBdr>
            <w:top w:val="none" w:sz="0" w:space="0" w:color="auto"/>
            <w:left w:val="none" w:sz="0" w:space="0" w:color="auto"/>
            <w:bottom w:val="none" w:sz="0" w:space="0" w:color="auto"/>
            <w:right w:val="none" w:sz="0" w:space="0" w:color="auto"/>
          </w:divBdr>
        </w:div>
        <w:div w:id="1255937605">
          <w:marLeft w:val="640"/>
          <w:marRight w:val="0"/>
          <w:marTop w:val="0"/>
          <w:marBottom w:val="0"/>
          <w:divBdr>
            <w:top w:val="none" w:sz="0" w:space="0" w:color="auto"/>
            <w:left w:val="none" w:sz="0" w:space="0" w:color="auto"/>
            <w:bottom w:val="none" w:sz="0" w:space="0" w:color="auto"/>
            <w:right w:val="none" w:sz="0" w:space="0" w:color="auto"/>
          </w:divBdr>
        </w:div>
        <w:div w:id="1881552262">
          <w:marLeft w:val="640"/>
          <w:marRight w:val="0"/>
          <w:marTop w:val="0"/>
          <w:marBottom w:val="0"/>
          <w:divBdr>
            <w:top w:val="none" w:sz="0" w:space="0" w:color="auto"/>
            <w:left w:val="none" w:sz="0" w:space="0" w:color="auto"/>
            <w:bottom w:val="none" w:sz="0" w:space="0" w:color="auto"/>
            <w:right w:val="none" w:sz="0" w:space="0" w:color="auto"/>
          </w:divBdr>
        </w:div>
        <w:div w:id="1975136342">
          <w:marLeft w:val="640"/>
          <w:marRight w:val="0"/>
          <w:marTop w:val="0"/>
          <w:marBottom w:val="0"/>
          <w:divBdr>
            <w:top w:val="none" w:sz="0" w:space="0" w:color="auto"/>
            <w:left w:val="none" w:sz="0" w:space="0" w:color="auto"/>
            <w:bottom w:val="none" w:sz="0" w:space="0" w:color="auto"/>
            <w:right w:val="none" w:sz="0" w:space="0" w:color="auto"/>
          </w:divBdr>
        </w:div>
        <w:div w:id="1974671671">
          <w:marLeft w:val="640"/>
          <w:marRight w:val="0"/>
          <w:marTop w:val="0"/>
          <w:marBottom w:val="0"/>
          <w:divBdr>
            <w:top w:val="none" w:sz="0" w:space="0" w:color="auto"/>
            <w:left w:val="none" w:sz="0" w:space="0" w:color="auto"/>
            <w:bottom w:val="none" w:sz="0" w:space="0" w:color="auto"/>
            <w:right w:val="none" w:sz="0" w:space="0" w:color="auto"/>
          </w:divBdr>
        </w:div>
        <w:div w:id="1350450432">
          <w:marLeft w:val="640"/>
          <w:marRight w:val="0"/>
          <w:marTop w:val="0"/>
          <w:marBottom w:val="0"/>
          <w:divBdr>
            <w:top w:val="none" w:sz="0" w:space="0" w:color="auto"/>
            <w:left w:val="none" w:sz="0" w:space="0" w:color="auto"/>
            <w:bottom w:val="none" w:sz="0" w:space="0" w:color="auto"/>
            <w:right w:val="none" w:sz="0" w:space="0" w:color="auto"/>
          </w:divBdr>
        </w:div>
        <w:div w:id="1091468827">
          <w:marLeft w:val="640"/>
          <w:marRight w:val="0"/>
          <w:marTop w:val="0"/>
          <w:marBottom w:val="0"/>
          <w:divBdr>
            <w:top w:val="none" w:sz="0" w:space="0" w:color="auto"/>
            <w:left w:val="none" w:sz="0" w:space="0" w:color="auto"/>
            <w:bottom w:val="none" w:sz="0" w:space="0" w:color="auto"/>
            <w:right w:val="none" w:sz="0" w:space="0" w:color="auto"/>
          </w:divBdr>
        </w:div>
        <w:div w:id="115222273">
          <w:marLeft w:val="640"/>
          <w:marRight w:val="0"/>
          <w:marTop w:val="0"/>
          <w:marBottom w:val="0"/>
          <w:divBdr>
            <w:top w:val="none" w:sz="0" w:space="0" w:color="auto"/>
            <w:left w:val="none" w:sz="0" w:space="0" w:color="auto"/>
            <w:bottom w:val="none" w:sz="0" w:space="0" w:color="auto"/>
            <w:right w:val="none" w:sz="0" w:space="0" w:color="auto"/>
          </w:divBdr>
        </w:div>
        <w:div w:id="1688753215">
          <w:marLeft w:val="640"/>
          <w:marRight w:val="0"/>
          <w:marTop w:val="0"/>
          <w:marBottom w:val="0"/>
          <w:divBdr>
            <w:top w:val="none" w:sz="0" w:space="0" w:color="auto"/>
            <w:left w:val="none" w:sz="0" w:space="0" w:color="auto"/>
            <w:bottom w:val="none" w:sz="0" w:space="0" w:color="auto"/>
            <w:right w:val="none" w:sz="0" w:space="0" w:color="auto"/>
          </w:divBdr>
        </w:div>
        <w:div w:id="291637357">
          <w:marLeft w:val="640"/>
          <w:marRight w:val="0"/>
          <w:marTop w:val="0"/>
          <w:marBottom w:val="0"/>
          <w:divBdr>
            <w:top w:val="none" w:sz="0" w:space="0" w:color="auto"/>
            <w:left w:val="none" w:sz="0" w:space="0" w:color="auto"/>
            <w:bottom w:val="none" w:sz="0" w:space="0" w:color="auto"/>
            <w:right w:val="none" w:sz="0" w:space="0" w:color="auto"/>
          </w:divBdr>
        </w:div>
        <w:div w:id="917710735">
          <w:marLeft w:val="640"/>
          <w:marRight w:val="0"/>
          <w:marTop w:val="0"/>
          <w:marBottom w:val="0"/>
          <w:divBdr>
            <w:top w:val="none" w:sz="0" w:space="0" w:color="auto"/>
            <w:left w:val="none" w:sz="0" w:space="0" w:color="auto"/>
            <w:bottom w:val="none" w:sz="0" w:space="0" w:color="auto"/>
            <w:right w:val="none" w:sz="0" w:space="0" w:color="auto"/>
          </w:divBdr>
        </w:div>
        <w:div w:id="632249801">
          <w:marLeft w:val="640"/>
          <w:marRight w:val="0"/>
          <w:marTop w:val="0"/>
          <w:marBottom w:val="0"/>
          <w:divBdr>
            <w:top w:val="none" w:sz="0" w:space="0" w:color="auto"/>
            <w:left w:val="none" w:sz="0" w:space="0" w:color="auto"/>
            <w:bottom w:val="none" w:sz="0" w:space="0" w:color="auto"/>
            <w:right w:val="none" w:sz="0" w:space="0" w:color="auto"/>
          </w:divBdr>
        </w:div>
        <w:div w:id="485051230">
          <w:marLeft w:val="640"/>
          <w:marRight w:val="0"/>
          <w:marTop w:val="0"/>
          <w:marBottom w:val="0"/>
          <w:divBdr>
            <w:top w:val="none" w:sz="0" w:space="0" w:color="auto"/>
            <w:left w:val="none" w:sz="0" w:space="0" w:color="auto"/>
            <w:bottom w:val="none" w:sz="0" w:space="0" w:color="auto"/>
            <w:right w:val="none" w:sz="0" w:space="0" w:color="auto"/>
          </w:divBdr>
        </w:div>
      </w:divsChild>
    </w:div>
    <w:div w:id="1975330477">
      <w:bodyDiv w:val="1"/>
      <w:marLeft w:val="0"/>
      <w:marRight w:val="0"/>
      <w:marTop w:val="0"/>
      <w:marBottom w:val="0"/>
      <w:divBdr>
        <w:top w:val="none" w:sz="0" w:space="0" w:color="auto"/>
        <w:left w:val="none" w:sz="0" w:space="0" w:color="auto"/>
        <w:bottom w:val="none" w:sz="0" w:space="0" w:color="auto"/>
        <w:right w:val="none" w:sz="0" w:space="0" w:color="auto"/>
      </w:divBdr>
    </w:div>
    <w:div w:id="1988242981">
      <w:bodyDiv w:val="1"/>
      <w:marLeft w:val="0"/>
      <w:marRight w:val="0"/>
      <w:marTop w:val="0"/>
      <w:marBottom w:val="0"/>
      <w:divBdr>
        <w:top w:val="none" w:sz="0" w:space="0" w:color="auto"/>
        <w:left w:val="none" w:sz="0" w:space="0" w:color="auto"/>
        <w:bottom w:val="none" w:sz="0" w:space="0" w:color="auto"/>
        <w:right w:val="none" w:sz="0" w:space="0" w:color="auto"/>
      </w:divBdr>
    </w:div>
    <w:div w:id="1999456265">
      <w:bodyDiv w:val="1"/>
      <w:marLeft w:val="0"/>
      <w:marRight w:val="0"/>
      <w:marTop w:val="0"/>
      <w:marBottom w:val="0"/>
      <w:divBdr>
        <w:top w:val="none" w:sz="0" w:space="0" w:color="auto"/>
        <w:left w:val="none" w:sz="0" w:space="0" w:color="auto"/>
        <w:bottom w:val="none" w:sz="0" w:space="0" w:color="auto"/>
        <w:right w:val="none" w:sz="0" w:space="0" w:color="auto"/>
      </w:divBdr>
    </w:div>
    <w:div w:id="2017152652">
      <w:bodyDiv w:val="1"/>
      <w:marLeft w:val="0"/>
      <w:marRight w:val="0"/>
      <w:marTop w:val="0"/>
      <w:marBottom w:val="0"/>
      <w:divBdr>
        <w:top w:val="none" w:sz="0" w:space="0" w:color="auto"/>
        <w:left w:val="none" w:sz="0" w:space="0" w:color="auto"/>
        <w:bottom w:val="none" w:sz="0" w:space="0" w:color="auto"/>
        <w:right w:val="none" w:sz="0" w:space="0" w:color="auto"/>
      </w:divBdr>
      <w:divsChild>
        <w:div w:id="2014263235">
          <w:marLeft w:val="640"/>
          <w:marRight w:val="0"/>
          <w:marTop w:val="0"/>
          <w:marBottom w:val="0"/>
          <w:divBdr>
            <w:top w:val="none" w:sz="0" w:space="0" w:color="auto"/>
            <w:left w:val="none" w:sz="0" w:space="0" w:color="auto"/>
            <w:bottom w:val="none" w:sz="0" w:space="0" w:color="auto"/>
            <w:right w:val="none" w:sz="0" w:space="0" w:color="auto"/>
          </w:divBdr>
        </w:div>
        <w:div w:id="1476099253">
          <w:marLeft w:val="640"/>
          <w:marRight w:val="0"/>
          <w:marTop w:val="0"/>
          <w:marBottom w:val="0"/>
          <w:divBdr>
            <w:top w:val="none" w:sz="0" w:space="0" w:color="auto"/>
            <w:left w:val="none" w:sz="0" w:space="0" w:color="auto"/>
            <w:bottom w:val="none" w:sz="0" w:space="0" w:color="auto"/>
            <w:right w:val="none" w:sz="0" w:space="0" w:color="auto"/>
          </w:divBdr>
        </w:div>
        <w:div w:id="1416895809">
          <w:marLeft w:val="640"/>
          <w:marRight w:val="0"/>
          <w:marTop w:val="0"/>
          <w:marBottom w:val="0"/>
          <w:divBdr>
            <w:top w:val="none" w:sz="0" w:space="0" w:color="auto"/>
            <w:left w:val="none" w:sz="0" w:space="0" w:color="auto"/>
            <w:bottom w:val="none" w:sz="0" w:space="0" w:color="auto"/>
            <w:right w:val="none" w:sz="0" w:space="0" w:color="auto"/>
          </w:divBdr>
        </w:div>
        <w:div w:id="1299339352">
          <w:marLeft w:val="640"/>
          <w:marRight w:val="0"/>
          <w:marTop w:val="0"/>
          <w:marBottom w:val="0"/>
          <w:divBdr>
            <w:top w:val="none" w:sz="0" w:space="0" w:color="auto"/>
            <w:left w:val="none" w:sz="0" w:space="0" w:color="auto"/>
            <w:bottom w:val="none" w:sz="0" w:space="0" w:color="auto"/>
            <w:right w:val="none" w:sz="0" w:space="0" w:color="auto"/>
          </w:divBdr>
        </w:div>
        <w:div w:id="1208370373">
          <w:marLeft w:val="640"/>
          <w:marRight w:val="0"/>
          <w:marTop w:val="0"/>
          <w:marBottom w:val="0"/>
          <w:divBdr>
            <w:top w:val="none" w:sz="0" w:space="0" w:color="auto"/>
            <w:left w:val="none" w:sz="0" w:space="0" w:color="auto"/>
            <w:bottom w:val="none" w:sz="0" w:space="0" w:color="auto"/>
            <w:right w:val="none" w:sz="0" w:space="0" w:color="auto"/>
          </w:divBdr>
        </w:div>
        <w:div w:id="1418865205">
          <w:marLeft w:val="640"/>
          <w:marRight w:val="0"/>
          <w:marTop w:val="0"/>
          <w:marBottom w:val="0"/>
          <w:divBdr>
            <w:top w:val="none" w:sz="0" w:space="0" w:color="auto"/>
            <w:left w:val="none" w:sz="0" w:space="0" w:color="auto"/>
            <w:bottom w:val="none" w:sz="0" w:space="0" w:color="auto"/>
            <w:right w:val="none" w:sz="0" w:space="0" w:color="auto"/>
          </w:divBdr>
        </w:div>
        <w:div w:id="1188175566">
          <w:marLeft w:val="640"/>
          <w:marRight w:val="0"/>
          <w:marTop w:val="0"/>
          <w:marBottom w:val="0"/>
          <w:divBdr>
            <w:top w:val="none" w:sz="0" w:space="0" w:color="auto"/>
            <w:left w:val="none" w:sz="0" w:space="0" w:color="auto"/>
            <w:bottom w:val="none" w:sz="0" w:space="0" w:color="auto"/>
            <w:right w:val="none" w:sz="0" w:space="0" w:color="auto"/>
          </w:divBdr>
        </w:div>
        <w:div w:id="1234967271">
          <w:marLeft w:val="640"/>
          <w:marRight w:val="0"/>
          <w:marTop w:val="0"/>
          <w:marBottom w:val="0"/>
          <w:divBdr>
            <w:top w:val="none" w:sz="0" w:space="0" w:color="auto"/>
            <w:left w:val="none" w:sz="0" w:space="0" w:color="auto"/>
            <w:bottom w:val="none" w:sz="0" w:space="0" w:color="auto"/>
            <w:right w:val="none" w:sz="0" w:space="0" w:color="auto"/>
          </w:divBdr>
        </w:div>
        <w:div w:id="502935807">
          <w:marLeft w:val="640"/>
          <w:marRight w:val="0"/>
          <w:marTop w:val="0"/>
          <w:marBottom w:val="0"/>
          <w:divBdr>
            <w:top w:val="none" w:sz="0" w:space="0" w:color="auto"/>
            <w:left w:val="none" w:sz="0" w:space="0" w:color="auto"/>
            <w:bottom w:val="none" w:sz="0" w:space="0" w:color="auto"/>
            <w:right w:val="none" w:sz="0" w:space="0" w:color="auto"/>
          </w:divBdr>
        </w:div>
        <w:div w:id="1039545429">
          <w:marLeft w:val="640"/>
          <w:marRight w:val="0"/>
          <w:marTop w:val="0"/>
          <w:marBottom w:val="0"/>
          <w:divBdr>
            <w:top w:val="none" w:sz="0" w:space="0" w:color="auto"/>
            <w:left w:val="none" w:sz="0" w:space="0" w:color="auto"/>
            <w:bottom w:val="none" w:sz="0" w:space="0" w:color="auto"/>
            <w:right w:val="none" w:sz="0" w:space="0" w:color="auto"/>
          </w:divBdr>
        </w:div>
        <w:div w:id="835808201">
          <w:marLeft w:val="640"/>
          <w:marRight w:val="0"/>
          <w:marTop w:val="0"/>
          <w:marBottom w:val="0"/>
          <w:divBdr>
            <w:top w:val="none" w:sz="0" w:space="0" w:color="auto"/>
            <w:left w:val="none" w:sz="0" w:space="0" w:color="auto"/>
            <w:bottom w:val="none" w:sz="0" w:space="0" w:color="auto"/>
            <w:right w:val="none" w:sz="0" w:space="0" w:color="auto"/>
          </w:divBdr>
        </w:div>
        <w:div w:id="484201255">
          <w:marLeft w:val="640"/>
          <w:marRight w:val="0"/>
          <w:marTop w:val="0"/>
          <w:marBottom w:val="0"/>
          <w:divBdr>
            <w:top w:val="none" w:sz="0" w:space="0" w:color="auto"/>
            <w:left w:val="none" w:sz="0" w:space="0" w:color="auto"/>
            <w:bottom w:val="none" w:sz="0" w:space="0" w:color="auto"/>
            <w:right w:val="none" w:sz="0" w:space="0" w:color="auto"/>
          </w:divBdr>
        </w:div>
        <w:div w:id="674454132">
          <w:marLeft w:val="640"/>
          <w:marRight w:val="0"/>
          <w:marTop w:val="0"/>
          <w:marBottom w:val="0"/>
          <w:divBdr>
            <w:top w:val="none" w:sz="0" w:space="0" w:color="auto"/>
            <w:left w:val="none" w:sz="0" w:space="0" w:color="auto"/>
            <w:bottom w:val="none" w:sz="0" w:space="0" w:color="auto"/>
            <w:right w:val="none" w:sz="0" w:space="0" w:color="auto"/>
          </w:divBdr>
        </w:div>
        <w:div w:id="824786295">
          <w:marLeft w:val="640"/>
          <w:marRight w:val="0"/>
          <w:marTop w:val="0"/>
          <w:marBottom w:val="0"/>
          <w:divBdr>
            <w:top w:val="none" w:sz="0" w:space="0" w:color="auto"/>
            <w:left w:val="none" w:sz="0" w:space="0" w:color="auto"/>
            <w:bottom w:val="none" w:sz="0" w:space="0" w:color="auto"/>
            <w:right w:val="none" w:sz="0" w:space="0" w:color="auto"/>
          </w:divBdr>
        </w:div>
        <w:div w:id="361904034">
          <w:marLeft w:val="640"/>
          <w:marRight w:val="0"/>
          <w:marTop w:val="0"/>
          <w:marBottom w:val="0"/>
          <w:divBdr>
            <w:top w:val="none" w:sz="0" w:space="0" w:color="auto"/>
            <w:left w:val="none" w:sz="0" w:space="0" w:color="auto"/>
            <w:bottom w:val="none" w:sz="0" w:space="0" w:color="auto"/>
            <w:right w:val="none" w:sz="0" w:space="0" w:color="auto"/>
          </w:divBdr>
        </w:div>
        <w:div w:id="1712534600">
          <w:marLeft w:val="640"/>
          <w:marRight w:val="0"/>
          <w:marTop w:val="0"/>
          <w:marBottom w:val="0"/>
          <w:divBdr>
            <w:top w:val="none" w:sz="0" w:space="0" w:color="auto"/>
            <w:left w:val="none" w:sz="0" w:space="0" w:color="auto"/>
            <w:bottom w:val="none" w:sz="0" w:space="0" w:color="auto"/>
            <w:right w:val="none" w:sz="0" w:space="0" w:color="auto"/>
          </w:divBdr>
        </w:div>
        <w:div w:id="962149761">
          <w:marLeft w:val="640"/>
          <w:marRight w:val="0"/>
          <w:marTop w:val="0"/>
          <w:marBottom w:val="0"/>
          <w:divBdr>
            <w:top w:val="none" w:sz="0" w:space="0" w:color="auto"/>
            <w:left w:val="none" w:sz="0" w:space="0" w:color="auto"/>
            <w:bottom w:val="none" w:sz="0" w:space="0" w:color="auto"/>
            <w:right w:val="none" w:sz="0" w:space="0" w:color="auto"/>
          </w:divBdr>
        </w:div>
        <w:div w:id="249777756">
          <w:marLeft w:val="640"/>
          <w:marRight w:val="0"/>
          <w:marTop w:val="0"/>
          <w:marBottom w:val="0"/>
          <w:divBdr>
            <w:top w:val="none" w:sz="0" w:space="0" w:color="auto"/>
            <w:left w:val="none" w:sz="0" w:space="0" w:color="auto"/>
            <w:bottom w:val="none" w:sz="0" w:space="0" w:color="auto"/>
            <w:right w:val="none" w:sz="0" w:space="0" w:color="auto"/>
          </w:divBdr>
        </w:div>
        <w:div w:id="1302806016">
          <w:marLeft w:val="640"/>
          <w:marRight w:val="0"/>
          <w:marTop w:val="0"/>
          <w:marBottom w:val="0"/>
          <w:divBdr>
            <w:top w:val="none" w:sz="0" w:space="0" w:color="auto"/>
            <w:left w:val="none" w:sz="0" w:space="0" w:color="auto"/>
            <w:bottom w:val="none" w:sz="0" w:space="0" w:color="auto"/>
            <w:right w:val="none" w:sz="0" w:space="0" w:color="auto"/>
          </w:divBdr>
        </w:div>
        <w:div w:id="241451276">
          <w:marLeft w:val="640"/>
          <w:marRight w:val="0"/>
          <w:marTop w:val="0"/>
          <w:marBottom w:val="0"/>
          <w:divBdr>
            <w:top w:val="none" w:sz="0" w:space="0" w:color="auto"/>
            <w:left w:val="none" w:sz="0" w:space="0" w:color="auto"/>
            <w:bottom w:val="none" w:sz="0" w:space="0" w:color="auto"/>
            <w:right w:val="none" w:sz="0" w:space="0" w:color="auto"/>
          </w:divBdr>
        </w:div>
      </w:divsChild>
    </w:div>
    <w:div w:id="2034917446">
      <w:bodyDiv w:val="1"/>
      <w:marLeft w:val="0"/>
      <w:marRight w:val="0"/>
      <w:marTop w:val="0"/>
      <w:marBottom w:val="0"/>
      <w:divBdr>
        <w:top w:val="none" w:sz="0" w:space="0" w:color="auto"/>
        <w:left w:val="none" w:sz="0" w:space="0" w:color="auto"/>
        <w:bottom w:val="none" w:sz="0" w:space="0" w:color="auto"/>
        <w:right w:val="none" w:sz="0" w:space="0" w:color="auto"/>
      </w:divBdr>
      <w:divsChild>
        <w:div w:id="901789051">
          <w:marLeft w:val="640"/>
          <w:marRight w:val="0"/>
          <w:marTop w:val="0"/>
          <w:marBottom w:val="0"/>
          <w:divBdr>
            <w:top w:val="none" w:sz="0" w:space="0" w:color="auto"/>
            <w:left w:val="none" w:sz="0" w:space="0" w:color="auto"/>
            <w:bottom w:val="none" w:sz="0" w:space="0" w:color="auto"/>
            <w:right w:val="none" w:sz="0" w:space="0" w:color="auto"/>
          </w:divBdr>
        </w:div>
        <w:div w:id="1253974803">
          <w:marLeft w:val="640"/>
          <w:marRight w:val="0"/>
          <w:marTop w:val="0"/>
          <w:marBottom w:val="0"/>
          <w:divBdr>
            <w:top w:val="none" w:sz="0" w:space="0" w:color="auto"/>
            <w:left w:val="none" w:sz="0" w:space="0" w:color="auto"/>
            <w:bottom w:val="none" w:sz="0" w:space="0" w:color="auto"/>
            <w:right w:val="none" w:sz="0" w:space="0" w:color="auto"/>
          </w:divBdr>
        </w:div>
        <w:div w:id="325674921">
          <w:marLeft w:val="640"/>
          <w:marRight w:val="0"/>
          <w:marTop w:val="0"/>
          <w:marBottom w:val="0"/>
          <w:divBdr>
            <w:top w:val="none" w:sz="0" w:space="0" w:color="auto"/>
            <w:left w:val="none" w:sz="0" w:space="0" w:color="auto"/>
            <w:bottom w:val="none" w:sz="0" w:space="0" w:color="auto"/>
            <w:right w:val="none" w:sz="0" w:space="0" w:color="auto"/>
          </w:divBdr>
        </w:div>
        <w:div w:id="1707216443">
          <w:marLeft w:val="640"/>
          <w:marRight w:val="0"/>
          <w:marTop w:val="0"/>
          <w:marBottom w:val="0"/>
          <w:divBdr>
            <w:top w:val="none" w:sz="0" w:space="0" w:color="auto"/>
            <w:left w:val="none" w:sz="0" w:space="0" w:color="auto"/>
            <w:bottom w:val="none" w:sz="0" w:space="0" w:color="auto"/>
            <w:right w:val="none" w:sz="0" w:space="0" w:color="auto"/>
          </w:divBdr>
        </w:div>
        <w:div w:id="64763663">
          <w:marLeft w:val="640"/>
          <w:marRight w:val="0"/>
          <w:marTop w:val="0"/>
          <w:marBottom w:val="0"/>
          <w:divBdr>
            <w:top w:val="none" w:sz="0" w:space="0" w:color="auto"/>
            <w:left w:val="none" w:sz="0" w:space="0" w:color="auto"/>
            <w:bottom w:val="none" w:sz="0" w:space="0" w:color="auto"/>
            <w:right w:val="none" w:sz="0" w:space="0" w:color="auto"/>
          </w:divBdr>
        </w:div>
        <w:div w:id="1500390568">
          <w:marLeft w:val="640"/>
          <w:marRight w:val="0"/>
          <w:marTop w:val="0"/>
          <w:marBottom w:val="0"/>
          <w:divBdr>
            <w:top w:val="none" w:sz="0" w:space="0" w:color="auto"/>
            <w:left w:val="none" w:sz="0" w:space="0" w:color="auto"/>
            <w:bottom w:val="none" w:sz="0" w:space="0" w:color="auto"/>
            <w:right w:val="none" w:sz="0" w:space="0" w:color="auto"/>
          </w:divBdr>
        </w:div>
        <w:div w:id="1521117461">
          <w:marLeft w:val="640"/>
          <w:marRight w:val="0"/>
          <w:marTop w:val="0"/>
          <w:marBottom w:val="0"/>
          <w:divBdr>
            <w:top w:val="none" w:sz="0" w:space="0" w:color="auto"/>
            <w:left w:val="none" w:sz="0" w:space="0" w:color="auto"/>
            <w:bottom w:val="none" w:sz="0" w:space="0" w:color="auto"/>
            <w:right w:val="none" w:sz="0" w:space="0" w:color="auto"/>
          </w:divBdr>
        </w:div>
        <w:div w:id="2096585965">
          <w:marLeft w:val="640"/>
          <w:marRight w:val="0"/>
          <w:marTop w:val="0"/>
          <w:marBottom w:val="0"/>
          <w:divBdr>
            <w:top w:val="none" w:sz="0" w:space="0" w:color="auto"/>
            <w:left w:val="none" w:sz="0" w:space="0" w:color="auto"/>
            <w:bottom w:val="none" w:sz="0" w:space="0" w:color="auto"/>
            <w:right w:val="none" w:sz="0" w:space="0" w:color="auto"/>
          </w:divBdr>
        </w:div>
        <w:div w:id="475801584">
          <w:marLeft w:val="640"/>
          <w:marRight w:val="0"/>
          <w:marTop w:val="0"/>
          <w:marBottom w:val="0"/>
          <w:divBdr>
            <w:top w:val="none" w:sz="0" w:space="0" w:color="auto"/>
            <w:left w:val="none" w:sz="0" w:space="0" w:color="auto"/>
            <w:bottom w:val="none" w:sz="0" w:space="0" w:color="auto"/>
            <w:right w:val="none" w:sz="0" w:space="0" w:color="auto"/>
          </w:divBdr>
        </w:div>
        <w:div w:id="590970248">
          <w:marLeft w:val="640"/>
          <w:marRight w:val="0"/>
          <w:marTop w:val="0"/>
          <w:marBottom w:val="0"/>
          <w:divBdr>
            <w:top w:val="none" w:sz="0" w:space="0" w:color="auto"/>
            <w:left w:val="none" w:sz="0" w:space="0" w:color="auto"/>
            <w:bottom w:val="none" w:sz="0" w:space="0" w:color="auto"/>
            <w:right w:val="none" w:sz="0" w:space="0" w:color="auto"/>
          </w:divBdr>
        </w:div>
      </w:divsChild>
    </w:div>
    <w:div w:id="2080251699">
      <w:bodyDiv w:val="1"/>
      <w:marLeft w:val="0"/>
      <w:marRight w:val="0"/>
      <w:marTop w:val="0"/>
      <w:marBottom w:val="0"/>
      <w:divBdr>
        <w:top w:val="none" w:sz="0" w:space="0" w:color="auto"/>
        <w:left w:val="none" w:sz="0" w:space="0" w:color="auto"/>
        <w:bottom w:val="none" w:sz="0" w:space="0" w:color="auto"/>
        <w:right w:val="none" w:sz="0" w:space="0" w:color="auto"/>
      </w:divBdr>
    </w:div>
    <w:div w:id="2123185508">
      <w:bodyDiv w:val="1"/>
      <w:marLeft w:val="0"/>
      <w:marRight w:val="0"/>
      <w:marTop w:val="0"/>
      <w:marBottom w:val="0"/>
      <w:divBdr>
        <w:top w:val="none" w:sz="0" w:space="0" w:color="auto"/>
        <w:left w:val="none" w:sz="0" w:space="0" w:color="auto"/>
        <w:bottom w:val="none" w:sz="0" w:space="0" w:color="auto"/>
        <w:right w:val="none" w:sz="0" w:space="0" w:color="auto"/>
      </w:divBdr>
      <w:divsChild>
        <w:div w:id="1415972068">
          <w:marLeft w:val="640"/>
          <w:marRight w:val="0"/>
          <w:marTop w:val="0"/>
          <w:marBottom w:val="0"/>
          <w:divBdr>
            <w:top w:val="none" w:sz="0" w:space="0" w:color="auto"/>
            <w:left w:val="none" w:sz="0" w:space="0" w:color="auto"/>
            <w:bottom w:val="none" w:sz="0" w:space="0" w:color="auto"/>
            <w:right w:val="none" w:sz="0" w:space="0" w:color="auto"/>
          </w:divBdr>
        </w:div>
        <w:div w:id="793644425">
          <w:marLeft w:val="640"/>
          <w:marRight w:val="0"/>
          <w:marTop w:val="0"/>
          <w:marBottom w:val="0"/>
          <w:divBdr>
            <w:top w:val="none" w:sz="0" w:space="0" w:color="auto"/>
            <w:left w:val="none" w:sz="0" w:space="0" w:color="auto"/>
            <w:bottom w:val="none" w:sz="0" w:space="0" w:color="auto"/>
            <w:right w:val="none" w:sz="0" w:space="0" w:color="auto"/>
          </w:divBdr>
        </w:div>
        <w:div w:id="1145313546">
          <w:marLeft w:val="640"/>
          <w:marRight w:val="0"/>
          <w:marTop w:val="0"/>
          <w:marBottom w:val="0"/>
          <w:divBdr>
            <w:top w:val="none" w:sz="0" w:space="0" w:color="auto"/>
            <w:left w:val="none" w:sz="0" w:space="0" w:color="auto"/>
            <w:bottom w:val="none" w:sz="0" w:space="0" w:color="auto"/>
            <w:right w:val="none" w:sz="0" w:space="0" w:color="auto"/>
          </w:divBdr>
        </w:div>
        <w:div w:id="543904894">
          <w:marLeft w:val="640"/>
          <w:marRight w:val="0"/>
          <w:marTop w:val="0"/>
          <w:marBottom w:val="0"/>
          <w:divBdr>
            <w:top w:val="none" w:sz="0" w:space="0" w:color="auto"/>
            <w:left w:val="none" w:sz="0" w:space="0" w:color="auto"/>
            <w:bottom w:val="none" w:sz="0" w:space="0" w:color="auto"/>
            <w:right w:val="none" w:sz="0" w:space="0" w:color="auto"/>
          </w:divBdr>
        </w:div>
        <w:div w:id="130950788">
          <w:marLeft w:val="640"/>
          <w:marRight w:val="0"/>
          <w:marTop w:val="0"/>
          <w:marBottom w:val="0"/>
          <w:divBdr>
            <w:top w:val="none" w:sz="0" w:space="0" w:color="auto"/>
            <w:left w:val="none" w:sz="0" w:space="0" w:color="auto"/>
            <w:bottom w:val="none" w:sz="0" w:space="0" w:color="auto"/>
            <w:right w:val="none" w:sz="0" w:space="0" w:color="auto"/>
          </w:divBdr>
        </w:div>
        <w:div w:id="578372608">
          <w:marLeft w:val="640"/>
          <w:marRight w:val="0"/>
          <w:marTop w:val="0"/>
          <w:marBottom w:val="0"/>
          <w:divBdr>
            <w:top w:val="none" w:sz="0" w:space="0" w:color="auto"/>
            <w:left w:val="none" w:sz="0" w:space="0" w:color="auto"/>
            <w:bottom w:val="none" w:sz="0" w:space="0" w:color="auto"/>
            <w:right w:val="none" w:sz="0" w:space="0" w:color="auto"/>
          </w:divBdr>
        </w:div>
        <w:div w:id="1272282808">
          <w:marLeft w:val="640"/>
          <w:marRight w:val="0"/>
          <w:marTop w:val="0"/>
          <w:marBottom w:val="0"/>
          <w:divBdr>
            <w:top w:val="none" w:sz="0" w:space="0" w:color="auto"/>
            <w:left w:val="none" w:sz="0" w:space="0" w:color="auto"/>
            <w:bottom w:val="none" w:sz="0" w:space="0" w:color="auto"/>
            <w:right w:val="none" w:sz="0" w:space="0" w:color="auto"/>
          </w:divBdr>
        </w:div>
        <w:div w:id="202640505">
          <w:marLeft w:val="640"/>
          <w:marRight w:val="0"/>
          <w:marTop w:val="0"/>
          <w:marBottom w:val="0"/>
          <w:divBdr>
            <w:top w:val="none" w:sz="0" w:space="0" w:color="auto"/>
            <w:left w:val="none" w:sz="0" w:space="0" w:color="auto"/>
            <w:bottom w:val="none" w:sz="0" w:space="0" w:color="auto"/>
            <w:right w:val="none" w:sz="0" w:space="0" w:color="auto"/>
          </w:divBdr>
        </w:div>
        <w:div w:id="1990819532">
          <w:marLeft w:val="640"/>
          <w:marRight w:val="0"/>
          <w:marTop w:val="0"/>
          <w:marBottom w:val="0"/>
          <w:divBdr>
            <w:top w:val="none" w:sz="0" w:space="0" w:color="auto"/>
            <w:left w:val="none" w:sz="0" w:space="0" w:color="auto"/>
            <w:bottom w:val="none" w:sz="0" w:space="0" w:color="auto"/>
            <w:right w:val="none" w:sz="0" w:space="0" w:color="auto"/>
          </w:divBdr>
        </w:div>
        <w:div w:id="202443131">
          <w:marLeft w:val="640"/>
          <w:marRight w:val="0"/>
          <w:marTop w:val="0"/>
          <w:marBottom w:val="0"/>
          <w:divBdr>
            <w:top w:val="none" w:sz="0" w:space="0" w:color="auto"/>
            <w:left w:val="none" w:sz="0" w:space="0" w:color="auto"/>
            <w:bottom w:val="none" w:sz="0" w:space="0" w:color="auto"/>
            <w:right w:val="none" w:sz="0" w:space="0" w:color="auto"/>
          </w:divBdr>
        </w:div>
        <w:div w:id="1086457690">
          <w:marLeft w:val="640"/>
          <w:marRight w:val="0"/>
          <w:marTop w:val="0"/>
          <w:marBottom w:val="0"/>
          <w:divBdr>
            <w:top w:val="none" w:sz="0" w:space="0" w:color="auto"/>
            <w:left w:val="none" w:sz="0" w:space="0" w:color="auto"/>
            <w:bottom w:val="none" w:sz="0" w:space="0" w:color="auto"/>
            <w:right w:val="none" w:sz="0" w:space="0" w:color="auto"/>
          </w:divBdr>
        </w:div>
        <w:div w:id="220794173">
          <w:marLeft w:val="640"/>
          <w:marRight w:val="0"/>
          <w:marTop w:val="0"/>
          <w:marBottom w:val="0"/>
          <w:divBdr>
            <w:top w:val="none" w:sz="0" w:space="0" w:color="auto"/>
            <w:left w:val="none" w:sz="0" w:space="0" w:color="auto"/>
            <w:bottom w:val="none" w:sz="0" w:space="0" w:color="auto"/>
            <w:right w:val="none" w:sz="0" w:space="0" w:color="auto"/>
          </w:divBdr>
        </w:div>
        <w:div w:id="1807619267">
          <w:marLeft w:val="640"/>
          <w:marRight w:val="0"/>
          <w:marTop w:val="0"/>
          <w:marBottom w:val="0"/>
          <w:divBdr>
            <w:top w:val="none" w:sz="0" w:space="0" w:color="auto"/>
            <w:left w:val="none" w:sz="0" w:space="0" w:color="auto"/>
            <w:bottom w:val="none" w:sz="0" w:space="0" w:color="auto"/>
            <w:right w:val="none" w:sz="0" w:space="0" w:color="auto"/>
          </w:divBdr>
        </w:div>
        <w:div w:id="2129471585">
          <w:marLeft w:val="640"/>
          <w:marRight w:val="0"/>
          <w:marTop w:val="0"/>
          <w:marBottom w:val="0"/>
          <w:divBdr>
            <w:top w:val="none" w:sz="0" w:space="0" w:color="auto"/>
            <w:left w:val="none" w:sz="0" w:space="0" w:color="auto"/>
            <w:bottom w:val="none" w:sz="0" w:space="0" w:color="auto"/>
            <w:right w:val="none" w:sz="0" w:space="0" w:color="auto"/>
          </w:divBdr>
        </w:div>
        <w:div w:id="694232728">
          <w:marLeft w:val="640"/>
          <w:marRight w:val="0"/>
          <w:marTop w:val="0"/>
          <w:marBottom w:val="0"/>
          <w:divBdr>
            <w:top w:val="none" w:sz="0" w:space="0" w:color="auto"/>
            <w:left w:val="none" w:sz="0" w:space="0" w:color="auto"/>
            <w:bottom w:val="none" w:sz="0" w:space="0" w:color="auto"/>
            <w:right w:val="none" w:sz="0" w:space="0" w:color="auto"/>
          </w:divBdr>
        </w:div>
        <w:div w:id="913390833">
          <w:marLeft w:val="640"/>
          <w:marRight w:val="0"/>
          <w:marTop w:val="0"/>
          <w:marBottom w:val="0"/>
          <w:divBdr>
            <w:top w:val="none" w:sz="0" w:space="0" w:color="auto"/>
            <w:left w:val="none" w:sz="0" w:space="0" w:color="auto"/>
            <w:bottom w:val="none" w:sz="0" w:space="0" w:color="auto"/>
            <w:right w:val="none" w:sz="0" w:space="0" w:color="auto"/>
          </w:divBdr>
        </w:div>
        <w:div w:id="304160382">
          <w:marLeft w:val="640"/>
          <w:marRight w:val="0"/>
          <w:marTop w:val="0"/>
          <w:marBottom w:val="0"/>
          <w:divBdr>
            <w:top w:val="none" w:sz="0" w:space="0" w:color="auto"/>
            <w:left w:val="none" w:sz="0" w:space="0" w:color="auto"/>
            <w:bottom w:val="none" w:sz="0" w:space="0" w:color="auto"/>
            <w:right w:val="none" w:sz="0" w:space="0" w:color="auto"/>
          </w:divBdr>
        </w:div>
        <w:div w:id="1436439784">
          <w:marLeft w:val="640"/>
          <w:marRight w:val="0"/>
          <w:marTop w:val="0"/>
          <w:marBottom w:val="0"/>
          <w:divBdr>
            <w:top w:val="none" w:sz="0" w:space="0" w:color="auto"/>
            <w:left w:val="none" w:sz="0" w:space="0" w:color="auto"/>
            <w:bottom w:val="none" w:sz="0" w:space="0" w:color="auto"/>
            <w:right w:val="none" w:sz="0" w:space="0" w:color="auto"/>
          </w:divBdr>
        </w:div>
        <w:div w:id="1986884187">
          <w:marLeft w:val="640"/>
          <w:marRight w:val="0"/>
          <w:marTop w:val="0"/>
          <w:marBottom w:val="0"/>
          <w:divBdr>
            <w:top w:val="none" w:sz="0" w:space="0" w:color="auto"/>
            <w:left w:val="none" w:sz="0" w:space="0" w:color="auto"/>
            <w:bottom w:val="none" w:sz="0" w:space="0" w:color="auto"/>
            <w:right w:val="none" w:sz="0" w:space="0" w:color="auto"/>
          </w:divBdr>
        </w:div>
        <w:div w:id="892472601">
          <w:marLeft w:val="640"/>
          <w:marRight w:val="0"/>
          <w:marTop w:val="0"/>
          <w:marBottom w:val="0"/>
          <w:divBdr>
            <w:top w:val="none" w:sz="0" w:space="0" w:color="auto"/>
            <w:left w:val="none" w:sz="0" w:space="0" w:color="auto"/>
            <w:bottom w:val="none" w:sz="0" w:space="0" w:color="auto"/>
            <w:right w:val="none" w:sz="0" w:space="0" w:color="auto"/>
          </w:divBdr>
        </w:div>
        <w:div w:id="153449722">
          <w:marLeft w:val="640"/>
          <w:marRight w:val="0"/>
          <w:marTop w:val="0"/>
          <w:marBottom w:val="0"/>
          <w:divBdr>
            <w:top w:val="none" w:sz="0" w:space="0" w:color="auto"/>
            <w:left w:val="none" w:sz="0" w:space="0" w:color="auto"/>
            <w:bottom w:val="none" w:sz="0" w:space="0" w:color="auto"/>
            <w:right w:val="none" w:sz="0" w:space="0" w:color="auto"/>
          </w:divBdr>
        </w:div>
        <w:div w:id="1020357667">
          <w:marLeft w:val="640"/>
          <w:marRight w:val="0"/>
          <w:marTop w:val="0"/>
          <w:marBottom w:val="0"/>
          <w:divBdr>
            <w:top w:val="none" w:sz="0" w:space="0" w:color="auto"/>
            <w:left w:val="none" w:sz="0" w:space="0" w:color="auto"/>
            <w:bottom w:val="none" w:sz="0" w:space="0" w:color="auto"/>
            <w:right w:val="none" w:sz="0" w:space="0" w:color="auto"/>
          </w:divBdr>
        </w:div>
        <w:div w:id="279192660">
          <w:marLeft w:val="640"/>
          <w:marRight w:val="0"/>
          <w:marTop w:val="0"/>
          <w:marBottom w:val="0"/>
          <w:divBdr>
            <w:top w:val="none" w:sz="0" w:space="0" w:color="auto"/>
            <w:left w:val="none" w:sz="0" w:space="0" w:color="auto"/>
            <w:bottom w:val="none" w:sz="0" w:space="0" w:color="auto"/>
            <w:right w:val="none" w:sz="0" w:space="0" w:color="auto"/>
          </w:divBdr>
        </w:div>
        <w:div w:id="876354557">
          <w:marLeft w:val="640"/>
          <w:marRight w:val="0"/>
          <w:marTop w:val="0"/>
          <w:marBottom w:val="0"/>
          <w:divBdr>
            <w:top w:val="none" w:sz="0" w:space="0" w:color="auto"/>
            <w:left w:val="none" w:sz="0" w:space="0" w:color="auto"/>
            <w:bottom w:val="none" w:sz="0" w:space="0" w:color="auto"/>
            <w:right w:val="none" w:sz="0" w:space="0" w:color="auto"/>
          </w:divBdr>
        </w:div>
        <w:div w:id="1458765942">
          <w:marLeft w:val="640"/>
          <w:marRight w:val="0"/>
          <w:marTop w:val="0"/>
          <w:marBottom w:val="0"/>
          <w:divBdr>
            <w:top w:val="none" w:sz="0" w:space="0" w:color="auto"/>
            <w:left w:val="none" w:sz="0" w:space="0" w:color="auto"/>
            <w:bottom w:val="none" w:sz="0" w:space="0" w:color="auto"/>
            <w:right w:val="none" w:sz="0" w:space="0" w:color="auto"/>
          </w:divBdr>
        </w:div>
        <w:div w:id="1144270536">
          <w:marLeft w:val="640"/>
          <w:marRight w:val="0"/>
          <w:marTop w:val="0"/>
          <w:marBottom w:val="0"/>
          <w:divBdr>
            <w:top w:val="none" w:sz="0" w:space="0" w:color="auto"/>
            <w:left w:val="none" w:sz="0" w:space="0" w:color="auto"/>
            <w:bottom w:val="none" w:sz="0" w:space="0" w:color="auto"/>
            <w:right w:val="none" w:sz="0" w:space="0" w:color="auto"/>
          </w:divBdr>
        </w:div>
        <w:div w:id="1192451895">
          <w:marLeft w:val="640"/>
          <w:marRight w:val="0"/>
          <w:marTop w:val="0"/>
          <w:marBottom w:val="0"/>
          <w:divBdr>
            <w:top w:val="none" w:sz="0" w:space="0" w:color="auto"/>
            <w:left w:val="none" w:sz="0" w:space="0" w:color="auto"/>
            <w:bottom w:val="none" w:sz="0" w:space="0" w:color="auto"/>
            <w:right w:val="none" w:sz="0" w:space="0" w:color="auto"/>
          </w:divBdr>
        </w:div>
        <w:div w:id="1693416688">
          <w:marLeft w:val="640"/>
          <w:marRight w:val="0"/>
          <w:marTop w:val="0"/>
          <w:marBottom w:val="0"/>
          <w:divBdr>
            <w:top w:val="none" w:sz="0" w:space="0" w:color="auto"/>
            <w:left w:val="none" w:sz="0" w:space="0" w:color="auto"/>
            <w:bottom w:val="none" w:sz="0" w:space="0" w:color="auto"/>
            <w:right w:val="none" w:sz="0" w:space="0" w:color="auto"/>
          </w:divBdr>
        </w:div>
        <w:div w:id="1036463060">
          <w:marLeft w:val="640"/>
          <w:marRight w:val="0"/>
          <w:marTop w:val="0"/>
          <w:marBottom w:val="0"/>
          <w:divBdr>
            <w:top w:val="none" w:sz="0" w:space="0" w:color="auto"/>
            <w:left w:val="none" w:sz="0" w:space="0" w:color="auto"/>
            <w:bottom w:val="none" w:sz="0" w:space="0" w:color="auto"/>
            <w:right w:val="none" w:sz="0" w:space="0" w:color="auto"/>
          </w:divBdr>
        </w:div>
        <w:div w:id="119694783">
          <w:marLeft w:val="640"/>
          <w:marRight w:val="0"/>
          <w:marTop w:val="0"/>
          <w:marBottom w:val="0"/>
          <w:divBdr>
            <w:top w:val="none" w:sz="0" w:space="0" w:color="auto"/>
            <w:left w:val="none" w:sz="0" w:space="0" w:color="auto"/>
            <w:bottom w:val="none" w:sz="0" w:space="0" w:color="auto"/>
            <w:right w:val="none" w:sz="0" w:space="0" w:color="auto"/>
          </w:divBdr>
        </w:div>
        <w:div w:id="1826513319">
          <w:marLeft w:val="640"/>
          <w:marRight w:val="0"/>
          <w:marTop w:val="0"/>
          <w:marBottom w:val="0"/>
          <w:divBdr>
            <w:top w:val="none" w:sz="0" w:space="0" w:color="auto"/>
            <w:left w:val="none" w:sz="0" w:space="0" w:color="auto"/>
            <w:bottom w:val="none" w:sz="0" w:space="0" w:color="auto"/>
            <w:right w:val="none" w:sz="0" w:space="0" w:color="auto"/>
          </w:divBdr>
        </w:div>
        <w:div w:id="1509516556">
          <w:marLeft w:val="640"/>
          <w:marRight w:val="0"/>
          <w:marTop w:val="0"/>
          <w:marBottom w:val="0"/>
          <w:divBdr>
            <w:top w:val="none" w:sz="0" w:space="0" w:color="auto"/>
            <w:left w:val="none" w:sz="0" w:space="0" w:color="auto"/>
            <w:bottom w:val="none" w:sz="0" w:space="0" w:color="auto"/>
            <w:right w:val="none" w:sz="0" w:space="0" w:color="auto"/>
          </w:divBdr>
        </w:div>
        <w:div w:id="282924908">
          <w:marLeft w:val="640"/>
          <w:marRight w:val="0"/>
          <w:marTop w:val="0"/>
          <w:marBottom w:val="0"/>
          <w:divBdr>
            <w:top w:val="none" w:sz="0" w:space="0" w:color="auto"/>
            <w:left w:val="none" w:sz="0" w:space="0" w:color="auto"/>
            <w:bottom w:val="none" w:sz="0" w:space="0" w:color="auto"/>
            <w:right w:val="none" w:sz="0" w:space="0" w:color="auto"/>
          </w:divBdr>
        </w:div>
        <w:div w:id="691223670">
          <w:marLeft w:val="640"/>
          <w:marRight w:val="0"/>
          <w:marTop w:val="0"/>
          <w:marBottom w:val="0"/>
          <w:divBdr>
            <w:top w:val="none" w:sz="0" w:space="0" w:color="auto"/>
            <w:left w:val="none" w:sz="0" w:space="0" w:color="auto"/>
            <w:bottom w:val="none" w:sz="0" w:space="0" w:color="auto"/>
            <w:right w:val="none" w:sz="0" w:space="0" w:color="auto"/>
          </w:divBdr>
        </w:div>
        <w:div w:id="587159639">
          <w:marLeft w:val="640"/>
          <w:marRight w:val="0"/>
          <w:marTop w:val="0"/>
          <w:marBottom w:val="0"/>
          <w:divBdr>
            <w:top w:val="none" w:sz="0" w:space="0" w:color="auto"/>
            <w:left w:val="none" w:sz="0" w:space="0" w:color="auto"/>
            <w:bottom w:val="none" w:sz="0" w:space="0" w:color="auto"/>
            <w:right w:val="none" w:sz="0" w:space="0" w:color="auto"/>
          </w:divBdr>
        </w:div>
        <w:div w:id="462501220">
          <w:marLeft w:val="640"/>
          <w:marRight w:val="0"/>
          <w:marTop w:val="0"/>
          <w:marBottom w:val="0"/>
          <w:divBdr>
            <w:top w:val="none" w:sz="0" w:space="0" w:color="auto"/>
            <w:left w:val="none" w:sz="0" w:space="0" w:color="auto"/>
            <w:bottom w:val="none" w:sz="0" w:space="0" w:color="auto"/>
            <w:right w:val="none" w:sz="0" w:space="0" w:color="auto"/>
          </w:divBdr>
        </w:div>
        <w:div w:id="1589390066">
          <w:marLeft w:val="640"/>
          <w:marRight w:val="0"/>
          <w:marTop w:val="0"/>
          <w:marBottom w:val="0"/>
          <w:divBdr>
            <w:top w:val="none" w:sz="0" w:space="0" w:color="auto"/>
            <w:left w:val="none" w:sz="0" w:space="0" w:color="auto"/>
            <w:bottom w:val="none" w:sz="0" w:space="0" w:color="auto"/>
            <w:right w:val="none" w:sz="0" w:space="0" w:color="auto"/>
          </w:divBdr>
        </w:div>
        <w:div w:id="647713751">
          <w:marLeft w:val="640"/>
          <w:marRight w:val="0"/>
          <w:marTop w:val="0"/>
          <w:marBottom w:val="0"/>
          <w:divBdr>
            <w:top w:val="none" w:sz="0" w:space="0" w:color="auto"/>
            <w:left w:val="none" w:sz="0" w:space="0" w:color="auto"/>
            <w:bottom w:val="none" w:sz="0" w:space="0" w:color="auto"/>
            <w:right w:val="none" w:sz="0" w:space="0" w:color="auto"/>
          </w:divBdr>
        </w:div>
        <w:div w:id="123621861">
          <w:marLeft w:val="640"/>
          <w:marRight w:val="0"/>
          <w:marTop w:val="0"/>
          <w:marBottom w:val="0"/>
          <w:divBdr>
            <w:top w:val="none" w:sz="0" w:space="0" w:color="auto"/>
            <w:left w:val="none" w:sz="0" w:space="0" w:color="auto"/>
            <w:bottom w:val="none" w:sz="0" w:space="0" w:color="auto"/>
            <w:right w:val="none" w:sz="0" w:space="0" w:color="auto"/>
          </w:divBdr>
        </w:div>
        <w:div w:id="1703480734">
          <w:marLeft w:val="640"/>
          <w:marRight w:val="0"/>
          <w:marTop w:val="0"/>
          <w:marBottom w:val="0"/>
          <w:divBdr>
            <w:top w:val="none" w:sz="0" w:space="0" w:color="auto"/>
            <w:left w:val="none" w:sz="0" w:space="0" w:color="auto"/>
            <w:bottom w:val="none" w:sz="0" w:space="0" w:color="auto"/>
            <w:right w:val="none" w:sz="0" w:space="0" w:color="auto"/>
          </w:divBdr>
        </w:div>
        <w:div w:id="59905437">
          <w:marLeft w:val="640"/>
          <w:marRight w:val="0"/>
          <w:marTop w:val="0"/>
          <w:marBottom w:val="0"/>
          <w:divBdr>
            <w:top w:val="none" w:sz="0" w:space="0" w:color="auto"/>
            <w:left w:val="none" w:sz="0" w:space="0" w:color="auto"/>
            <w:bottom w:val="none" w:sz="0" w:space="0" w:color="auto"/>
            <w:right w:val="none" w:sz="0" w:space="0" w:color="auto"/>
          </w:divBdr>
        </w:div>
        <w:div w:id="986399662">
          <w:marLeft w:val="640"/>
          <w:marRight w:val="0"/>
          <w:marTop w:val="0"/>
          <w:marBottom w:val="0"/>
          <w:divBdr>
            <w:top w:val="none" w:sz="0" w:space="0" w:color="auto"/>
            <w:left w:val="none" w:sz="0" w:space="0" w:color="auto"/>
            <w:bottom w:val="none" w:sz="0" w:space="0" w:color="auto"/>
            <w:right w:val="none" w:sz="0" w:space="0" w:color="auto"/>
          </w:divBdr>
        </w:div>
        <w:div w:id="230887894">
          <w:marLeft w:val="640"/>
          <w:marRight w:val="0"/>
          <w:marTop w:val="0"/>
          <w:marBottom w:val="0"/>
          <w:divBdr>
            <w:top w:val="none" w:sz="0" w:space="0" w:color="auto"/>
            <w:left w:val="none" w:sz="0" w:space="0" w:color="auto"/>
            <w:bottom w:val="none" w:sz="0" w:space="0" w:color="auto"/>
            <w:right w:val="none" w:sz="0" w:space="0" w:color="auto"/>
          </w:divBdr>
        </w:div>
        <w:div w:id="1264874530">
          <w:marLeft w:val="640"/>
          <w:marRight w:val="0"/>
          <w:marTop w:val="0"/>
          <w:marBottom w:val="0"/>
          <w:divBdr>
            <w:top w:val="none" w:sz="0" w:space="0" w:color="auto"/>
            <w:left w:val="none" w:sz="0" w:space="0" w:color="auto"/>
            <w:bottom w:val="none" w:sz="0" w:space="0" w:color="auto"/>
            <w:right w:val="none" w:sz="0" w:space="0" w:color="auto"/>
          </w:divBdr>
        </w:div>
        <w:div w:id="1961110833">
          <w:marLeft w:val="640"/>
          <w:marRight w:val="0"/>
          <w:marTop w:val="0"/>
          <w:marBottom w:val="0"/>
          <w:divBdr>
            <w:top w:val="none" w:sz="0" w:space="0" w:color="auto"/>
            <w:left w:val="none" w:sz="0" w:space="0" w:color="auto"/>
            <w:bottom w:val="none" w:sz="0" w:space="0" w:color="auto"/>
            <w:right w:val="none" w:sz="0" w:space="0" w:color="auto"/>
          </w:divBdr>
        </w:div>
        <w:div w:id="980426198">
          <w:marLeft w:val="640"/>
          <w:marRight w:val="0"/>
          <w:marTop w:val="0"/>
          <w:marBottom w:val="0"/>
          <w:divBdr>
            <w:top w:val="none" w:sz="0" w:space="0" w:color="auto"/>
            <w:left w:val="none" w:sz="0" w:space="0" w:color="auto"/>
            <w:bottom w:val="none" w:sz="0" w:space="0" w:color="auto"/>
            <w:right w:val="none" w:sz="0" w:space="0" w:color="auto"/>
          </w:divBdr>
        </w:div>
        <w:div w:id="771167355">
          <w:marLeft w:val="640"/>
          <w:marRight w:val="0"/>
          <w:marTop w:val="0"/>
          <w:marBottom w:val="0"/>
          <w:divBdr>
            <w:top w:val="none" w:sz="0" w:space="0" w:color="auto"/>
            <w:left w:val="none" w:sz="0" w:space="0" w:color="auto"/>
            <w:bottom w:val="none" w:sz="0" w:space="0" w:color="auto"/>
            <w:right w:val="none" w:sz="0" w:space="0" w:color="auto"/>
          </w:divBdr>
        </w:div>
        <w:div w:id="960720483">
          <w:marLeft w:val="640"/>
          <w:marRight w:val="0"/>
          <w:marTop w:val="0"/>
          <w:marBottom w:val="0"/>
          <w:divBdr>
            <w:top w:val="none" w:sz="0" w:space="0" w:color="auto"/>
            <w:left w:val="none" w:sz="0" w:space="0" w:color="auto"/>
            <w:bottom w:val="none" w:sz="0" w:space="0" w:color="auto"/>
            <w:right w:val="none" w:sz="0" w:space="0" w:color="auto"/>
          </w:divBdr>
        </w:div>
        <w:div w:id="2097918">
          <w:marLeft w:val="640"/>
          <w:marRight w:val="0"/>
          <w:marTop w:val="0"/>
          <w:marBottom w:val="0"/>
          <w:divBdr>
            <w:top w:val="none" w:sz="0" w:space="0" w:color="auto"/>
            <w:left w:val="none" w:sz="0" w:space="0" w:color="auto"/>
            <w:bottom w:val="none" w:sz="0" w:space="0" w:color="auto"/>
            <w:right w:val="none" w:sz="0" w:space="0" w:color="auto"/>
          </w:divBdr>
        </w:div>
        <w:div w:id="1308168581">
          <w:marLeft w:val="640"/>
          <w:marRight w:val="0"/>
          <w:marTop w:val="0"/>
          <w:marBottom w:val="0"/>
          <w:divBdr>
            <w:top w:val="none" w:sz="0" w:space="0" w:color="auto"/>
            <w:left w:val="none" w:sz="0" w:space="0" w:color="auto"/>
            <w:bottom w:val="none" w:sz="0" w:space="0" w:color="auto"/>
            <w:right w:val="none" w:sz="0" w:space="0" w:color="auto"/>
          </w:divBdr>
        </w:div>
        <w:div w:id="602566777">
          <w:marLeft w:val="640"/>
          <w:marRight w:val="0"/>
          <w:marTop w:val="0"/>
          <w:marBottom w:val="0"/>
          <w:divBdr>
            <w:top w:val="none" w:sz="0" w:space="0" w:color="auto"/>
            <w:left w:val="none" w:sz="0" w:space="0" w:color="auto"/>
            <w:bottom w:val="none" w:sz="0" w:space="0" w:color="auto"/>
            <w:right w:val="none" w:sz="0" w:space="0" w:color="auto"/>
          </w:divBdr>
        </w:div>
        <w:div w:id="1900361681">
          <w:marLeft w:val="640"/>
          <w:marRight w:val="0"/>
          <w:marTop w:val="0"/>
          <w:marBottom w:val="0"/>
          <w:divBdr>
            <w:top w:val="none" w:sz="0" w:space="0" w:color="auto"/>
            <w:left w:val="none" w:sz="0" w:space="0" w:color="auto"/>
            <w:bottom w:val="none" w:sz="0" w:space="0" w:color="auto"/>
            <w:right w:val="none" w:sz="0" w:space="0" w:color="auto"/>
          </w:divBdr>
        </w:div>
        <w:div w:id="1906137490">
          <w:marLeft w:val="640"/>
          <w:marRight w:val="0"/>
          <w:marTop w:val="0"/>
          <w:marBottom w:val="0"/>
          <w:divBdr>
            <w:top w:val="none" w:sz="0" w:space="0" w:color="auto"/>
            <w:left w:val="none" w:sz="0" w:space="0" w:color="auto"/>
            <w:bottom w:val="none" w:sz="0" w:space="0" w:color="auto"/>
            <w:right w:val="none" w:sz="0" w:space="0" w:color="auto"/>
          </w:divBdr>
        </w:div>
        <w:div w:id="1309625170">
          <w:marLeft w:val="640"/>
          <w:marRight w:val="0"/>
          <w:marTop w:val="0"/>
          <w:marBottom w:val="0"/>
          <w:divBdr>
            <w:top w:val="none" w:sz="0" w:space="0" w:color="auto"/>
            <w:left w:val="none" w:sz="0" w:space="0" w:color="auto"/>
            <w:bottom w:val="none" w:sz="0" w:space="0" w:color="auto"/>
            <w:right w:val="none" w:sz="0" w:space="0" w:color="auto"/>
          </w:divBdr>
        </w:div>
        <w:div w:id="458767855">
          <w:marLeft w:val="640"/>
          <w:marRight w:val="0"/>
          <w:marTop w:val="0"/>
          <w:marBottom w:val="0"/>
          <w:divBdr>
            <w:top w:val="none" w:sz="0" w:space="0" w:color="auto"/>
            <w:left w:val="none" w:sz="0" w:space="0" w:color="auto"/>
            <w:bottom w:val="none" w:sz="0" w:space="0" w:color="auto"/>
            <w:right w:val="none" w:sz="0" w:space="0" w:color="auto"/>
          </w:divBdr>
        </w:div>
        <w:div w:id="213081947">
          <w:marLeft w:val="640"/>
          <w:marRight w:val="0"/>
          <w:marTop w:val="0"/>
          <w:marBottom w:val="0"/>
          <w:divBdr>
            <w:top w:val="none" w:sz="0" w:space="0" w:color="auto"/>
            <w:left w:val="none" w:sz="0" w:space="0" w:color="auto"/>
            <w:bottom w:val="none" w:sz="0" w:space="0" w:color="auto"/>
            <w:right w:val="none" w:sz="0" w:space="0" w:color="auto"/>
          </w:divBdr>
        </w:div>
        <w:div w:id="1519464901">
          <w:marLeft w:val="640"/>
          <w:marRight w:val="0"/>
          <w:marTop w:val="0"/>
          <w:marBottom w:val="0"/>
          <w:divBdr>
            <w:top w:val="none" w:sz="0" w:space="0" w:color="auto"/>
            <w:left w:val="none" w:sz="0" w:space="0" w:color="auto"/>
            <w:bottom w:val="none" w:sz="0" w:space="0" w:color="auto"/>
            <w:right w:val="none" w:sz="0" w:space="0" w:color="auto"/>
          </w:divBdr>
        </w:div>
        <w:div w:id="1620140870">
          <w:marLeft w:val="640"/>
          <w:marRight w:val="0"/>
          <w:marTop w:val="0"/>
          <w:marBottom w:val="0"/>
          <w:divBdr>
            <w:top w:val="none" w:sz="0" w:space="0" w:color="auto"/>
            <w:left w:val="none" w:sz="0" w:space="0" w:color="auto"/>
            <w:bottom w:val="none" w:sz="0" w:space="0" w:color="auto"/>
            <w:right w:val="none" w:sz="0" w:space="0" w:color="auto"/>
          </w:divBdr>
        </w:div>
        <w:div w:id="333074724">
          <w:marLeft w:val="640"/>
          <w:marRight w:val="0"/>
          <w:marTop w:val="0"/>
          <w:marBottom w:val="0"/>
          <w:divBdr>
            <w:top w:val="none" w:sz="0" w:space="0" w:color="auto"/>
            <w:left w:val="none" w:sz="0" w:space="0" w:color="auto"/>
            <w:bottom w:val="none" w:sz="0" w:space="0" w:color="auto"/>
            <w:right w:val="none" w:sz="0" w:space="0" w:color="auto"/>
          </w:divBdr>
        </w:div>
        <w:div w:id="2061973732">
          <w:marLeft w:val="640"/>
          <w:marRight w:val="0"/>
          <w:marTop w:val="0"/>
          <w:marBottom w:val="0"/>
          <w:divBdr>
            <w:top w:val="none" w:sz="0" w:space="0" w:color="auto"/>
            <w:left w:val="none" w:sz="0" w:space="0" w:color="auto"/>
            <w:bottom w:val="none" w:sz="0" w:space="0" w:color="auto"/>
            <w:right w:val="none" w:sz="0" w:space="0" w:color="auto"/>
          </w:divBdr>
        </w:div>
        <w:div w:id="621807982">
          <w:marLeft w:val="640"/>
          <w:marRight w:val="0"/>
          <w:marTop w:val="0"/>
          <w:marBottom w:val="0"/>
          <w:divBdr>
            <w:top w:val="none" w:sz="0" w:space="0" w:color="auto"/>
            <w:left w:val="none" w:sz="0" w:space="0" w:color="auto"/>
            <w:bottom w:val="none" w:sz="0" w:space="0" w:color="auto"/>
            <w:right w:val="none" w:sz="0" w:space="0" w:color="auto"/>
          </w:divBdr>
        </w:div>
        <w:div w:id="1187911758">
          <w:marLeft w:val="640"/>
          <w:marRight w:val="0"/>
          <w:marTop w:val="0"/>
          <w:marBottom w:val="0"/>
          <w:divBdr>
            <w:top w:val="none" w:sz="0" w:space="0" w:color="auto"/>
            <w:left w:val="none" w:sz="0" w:space="0" w:color="auto"/>
            <w:bottom w:val="none" w:sz="0" w:space="0" w:color="auto"/>
            <w:right w:val="none" w:sz="0" w:space="0" w:color="auto"/>
          </w:divBdr>
        </w:div>
        <w:div w:id="1955280831">
          <w:marLeft w:val="640"/>
          <w:marRight w:val="0"/>
          <w:marTop w:val="0"/>
          <w:marBottom w:val="0"/>
          <w:divBdr>
            <w:top w:val="none" w:sz="0" w:space="0" w:color="auto"/>
            <w:left w:val="none" w:sz="0" w:space="0" w:color="auto"/>
            <w:bottom w:val="none" w:sz="0" w:space="0" w:color="auto"/>
            <w:right w:val="none" w:sz="0" w:space="0" w:color="auto"/>
          </w:divBdr>
        </w:div>
        <w:div w:id="1067924864">
          <w:marLeft w:val="640"/>
          <w:marRight w:val="0"/>
          <w:marTop w:val="0"/>
          <w:marBottom w:val="0"/>
          <w:divBdr>
            <w:top w:val="none" w:sz="0" w:space="0" w:color="auto"/>
            <w:left w:val="none" w:sz="0" w:space="0" w:color="auto"/>
            <w:bottom w:val="none" w:sz="0" w:space="0" w:color="auto"/>
            <w:right w:val="none" w:sz="0" w:space="0" w:color="auto"/>
          </w:divBdr>
        </w:div>
        <w:div w:id="1651859417">
          <w:marLeft w:val="640"/>
          <w:marRight w:val="0"/>
          <w:marTop w:val="0"/>
          <w:marBottom w:val="0"/>
          <w:divBdr>
            <w:top w:val="none" w:sz="0" w:space="0" w:color="auto"/>
            <w:left w:val="none" w:sz="0" w:space="0" w:color="auto"/>
            <w:bottom w:val="none" w:sz="0" w:space="0" w:color="auto"/>
            <w:right w:val="none" w:sz="0" w:space="0" w:color="auto"/>
          </w:divBdr>
        </w:div>
        <w:div w:id="534195617">
          <w:marLeft w:val="640"/>
          <w:marRight w:val="0"/>
          <w:marTop w:val="0"/>
          <w:marBottom w:val="0"/>
          <w:divBdr>
            <w:top w:val="none" w:sz="0" w:space="0" w:color="auto"/>
            <w:left w:val="none" w:sz="0" w:space="0" w:color="auto"/>
            <w:bottom w:val="none" w:sz="0" w:space="0" w:color="auto"/>
            <w:right w:val="none" w:sz="0" w:space="0" w:color="auto"/>
          </w:divBdr>
        </w:div>
        <w:div w:id="91753102">
          <w:marLeft w:val="640"/>
          <w:marRight w:val="0"/>
          <w:marTop w:val="0"/>
          <w:marBottom w:val="0"/>
          <w:divBdr>
            <w:top w:val="none" w:sz="0" w:space="0" w:color="auto"/>
            <w:left w:val="none" w:sz="0" w:space="0" w:color="auto"/>
            <w:bottom w:val="none" w:sz="0" w:space="0" w:color="auto"/>
            <w:right w:val="none" w:sz="0" w:space="0" w:color="auto"/>
          </w:divBdr>
        </w:div>
        <w:div w:id="1698895566">
          <w:marLeft w:val="640"/>
          <w:marRight w:val="0"/>
          <w:marTop w:val="0"/>
          <w:marBottom w:val="0"/>
          <w:divBdr>
            <w:top w:val="none" w:sz="0" w:space="0" w:color="auto"/>
            <w:left w:val="none" w:sz="0" w:space="0" w:color="auto"/>
            <w:bottom w:val="none" w:sz="0" w:space="0" w:color="auto"/>
            <w:right w:val="none" w:sz="0" w:space="0" w:color="auto"/>
          </w:divBdr>
        </w:div>
        <w:div w:id="1952860811">
          <w:marLeft w:val="640"/>
          <w:marRight w:val="0"/>
          <w:marTop w:val="0"/>
          <w:marBottom w:val="0"/>
          <w:divBdr>
            <w:top w:val="none" w:sz="0" w:space="0" w:color="auto"/>
            <w:left w:val="none" w:sz="0" w:space="0" w:color="auto"/>
            <w:bottom w:val="none" w:sz="0" w:space="0" w:color="auto"/>
            <w:right w:val="none" w:sz="0" w:space="0" w:color="auto"/>
          </w:divBdr>
        </w:div>
        <w:div w:id="1167089408">
          <w:marLeft w:val="640"/>
          <w:marRight w:val="0"/>
          <w:marTop w:val="0"/>
          <w:marBottom w:val="0"/>
          <w:divBdr>
            <w:top w:val="none" w:sz="0" w:space="0" w:color="auto"/>
            <w:left w:val="none" w:sz="0" w:space="0" w:color="auto"/>
            <w:bottom w:val="none" w:sz="0" w:space="0" w:color="auto"/>
            <w:right w:val="none" w:sz="0" w:space="0" w:color="auto"/>
          </w:divBdr>
        </w:div>
        <w:div w:id="560868148">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creativecommons.org/licenses/by/4.0/" TargetMode="Externa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sv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crossmark.crossref.org/dialog/?doi=10.26714/mki.6.2.2023.166-171&amp;domain=pdf&amp;date_stamp=2023-05-30"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jurnal.unimus.ac.id/index.php/MKI" TargetMode="External"/><Relationship Id="rId14" Type="http://schemas.openxmlformats.org/officeDocument/2006/relationships/hyperlink" Target="mailto:mki@unimus.ac.id"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hyperlink" Target="http://u.lipi.go.id/151624061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hyperlink" Target="http://u.lipi.go.id/15162406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BF5F289704A6CA0586C049BD3F5A8"/>
        <w:category>
          <w:name w:val="General"/>
          <w:gallery w:val="placeholder"/>
        </w:category>
        <w:types>
          <w:type w:val="bbPlcHdr"/>
        </w:types>
        <w:behaviors>
          <w:behavior w:val="content"/>
        </w:behaviors>
        <w:guid w:val="{EEEF3493-B98B-4358-9FAE-B4D1F3CE0AA5}"/>
      </w:docPartPr>
      <w:docPartBody>
        <w:p w:rsidR="007A3BF4" w:rsidRDefault="007B700F" w:rsidP="007B700F">
          <w:pPr>
            <w:pStyle w:val="FF4BF5F289704A6CA0586C049BD3F5A8"/>
          </w:pPr>
          <w:r w:rsidRPr="00AB64C4">
            <w:rPr>
              <w:rStyle w:val="PlaceholderText"/>
            </w:rPr>
            <w:t>[Title]</w:t>
          </w:r>
        </w:p>
      </w:docPartBody>
    </w:docPart>
    <w:docPart>
      <w:docPartPr>
        <w:name w:val="16CA44A310194D14BC9B7E32C6D50E76"/>
        <w:category>
          <w:name w:val="General"/>
          <w:gallery w:val="placeholder"/>
        </w:category>
        <w:types>
          <w:type w:val="bbPlcHdr"/>
        </w:types>
        <w:behaviors>
          <w:behavior w:val="content"/>
        </w:behaviors>
        <w:guid w:val="{470D8A52-3ED6-4B09-8C8F-B7861332B5D6}"/>
      </w:docPartPr>
      <w:docPartBody>
        <w:p w:rsidR="007A3BF4" w:rsidRDefault="007B700F" w:rsidP="007B700F">
          <w:pPr>
            <w:pStyle w:val="16CA44A310194D14BC9B7E32C6D50E76"/>
          </w:pPr>
          <w:r w:rsidRPr="009804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6D7"/>
    <w:rsid w:val="00152317"/>
    <w:rsid w:val="0015625F"/>
    <w:rsid w:val="00164C19"/>
    <w:rsid w:val="00186CFF"/>
    <w:rsid w:val="001C30EB"/>
    <w:rsid w:val="00233437"/>
    <w:rsid w:val="00273489"/>
    <w:rsid w:val="00273EBB"/>
    <w:rsid w:val="00326E4F"/>
    <w:rsid w:val="00336BD3"/>
    <w:rsid w:val="003666D7"/>
    <w:rsid w:val="00387124"/>
    <w:rsid w:val="003A331E"/>
    <w:rsid w:val="003F4999"/>
    <w:rsid w:val="00415D77"/>
    <w:rsid w:val="00451478"/>
    <w:rsid w:val="00490CC3"/>
    <w:rsid w:val="004C386C"/>
    <w:rsid w:val="004D6B3F"/>
    <w:rsid w:val="0050442F"/>
    <w:rsid w:val="0051453D"/>
    <w:rsid w:val="00575A97"/>
    <w:rsid w:val="00606700"/>
    <w:rsid w:val="00633A14"/>
    <w:rsid w:val="0064508A"/>
    <w:rsid w:val="00655D41"/>
    <w:rsid w:val="00661459"/>
    <w:rsid w:val="006A725E"/>
    <w:rsid w:val="006B2B3E"/>
    <w:rsid w:val="007132E4"/>
    <w:rsid w:val="00720C45"/>
    <w:rsid w:val="00752CD1"/>
    <w:rsid w:val="00755164"/>
    <w:rsid w:val="00762B8A"/>
    <w:rsid w:val="00796290"/>
    <w:rsid w:val="007A3BF4"/>
    <w:rsid w:val="007B700F"/>
    <w:rsid w:val="007C3E4E"/>
    <w:rsid w:val="007F3B33"/>
    <w:rsid w:val="008270B5"/>
    <w:rsid w:val="00834A11"/>
    <w:rsid w:val="0091409E"/>
    <w:rsid w:val="0091455B"/>
    <w:rsid w:val="00914CA0"/>
    <w:rsid w:val="009B0BA3"/>
    <w:rsid w:val="00A30229"/>
    <w:rsid w:val="00A753C6"/>
    <w:rsid w:val="00AC1158"/>
    <w:rsid w:val="00AC6F84"/>
    <w:rsid w:val="00AF3B48"/>
    <w:rsid w:val="00BB04C2"/>
    <w:rsid w:val="00BB55F6"/>
    <w:rsid w:val="00CA160A"/>
    <w:rsid w:val="00CD5DC9"/>
    <w:rsid w:val="00CE681F"/>
    <w:rsid w:val="00D02408"/>
    <w:rsid w:val="00D44199"/>
    <w:rsid w:val="00D75BE2"/>
    <w:rsid w:val="00D80B18"/>
    <w:rsid w:val="00DD17FD"/>
    <w:rsid w:val="00DD648B"/>
    <w:rsid w:val="00E7645C"/>
    <w:rsid w:val="00EA3318"/>
    <w:rsid w:val="00F01204"/>
    <w:rsid w:val="00F10484"/>
    <w:rsid w:val="00F54E99"/>
    <w:rsid w:val="00FE11E3"/>
  </w:rsids>
  <m:mathPr>
    <m:mathFont m:val="Cambria Math"/>
    <m:brkBin m:val="before"/>
    <m:brkBinSub m:val="--"/>
    <m:smallFrac m:val="0"/>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00F"/>
    <w:rPr>
      <w:rFonts w:cs="Times New Roman"/>
      <w:color w:val="808080"/>
    </w:rPr>
  </w:style>
  <w:style w:type="paragraph" w:customStyle="1" w:styleId="FF4BF5F289704A6CA0586C049BD3F5A8">
    <w:name w:val="FF4BF5F289704A6CA0586C049BD3F5A8"/>
    <w:rsid w:val="007B700F"/>
  </w:style>
  <w:style w:type="paragraph" w:customStyle="1" w:styleId="16CA44A310194D14BC9B7E32C6D50E76">
    <w:name w:val="16CA44A310194D14BC9B7E32C6D50E76"/>
    <w:rsid w:val="007B7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8B49A2-8753-46E9-BD47-8AC22E6A852E}">
  <we:reference id="wa104382081" version="1.46.0.0" store="en-US" storeType="OMEX"/>
  <we:alternateReferences>
    <we:reference id="WA104382081" version="1.46.0.0" store="" storeType="OMEX"/>
  </we:alternateReferences>
  <we:properties>
    <we:property name="MENDELEY_CITATIONS" value="[]"/>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arief_bachtiar@poltekkes-malang.ac.id  </CompanyEmail>
</CoverPageProperties>
</file>

<file path=customXml/item2.xml><?xml version="1.0" encoding="utf-8"?>
<b:Sources xmlns:b="http://schemas.openxmlformats.org/officeDocument/2006/bibliography" xmlns="http://schemas.openxmlformats.org/officeDocument/2006/bibliography" SelectedStyle="\APA.XSL" StyleName="APA">
  <b:Source>
    <b:Tag>Rud15</b:Tag>
    <b:SourceType>Book</b:SourceType>
    <b:Guid>{5B2E3C7C-D943-4E28-AB29-36C81D36EF72}</b:Guid>
    <b:Author>
      <b:Author>
        <b:NameList>
          <b:Person>
            <b:Last>Rudolph</b:Last>
            <b:First>A.M</b:First>
          </b:Person>
        </b:NameList>
      </b:Author>
    </b:Author>
    <b:Title>Buku ajar pediatrik</b:Title>
    <b:Year>2015</b:Year>
    <b:City>Jakarta</b:City>
    <b:Publisher>EGC</b:Publisher>
    <b:RefOrder>1</b:RefOrder>
  </b:Source>
  <b:Source>
    <b:Tag>Eff06</b:Tag>
    <b:SourceType>JournalArticle</b:SourceType>
    <b:Guid>{2E5BD30C-6C6F-4F17-ACDC-A898088EFAB7}</b:Guid>
    <b:Author>
      <b:Author>
        <b:NameList>
          <b:Person>
            <b:Last>Triani</b:Last>
            <b:First>E</b:First>
          </b:Person>
          <b:Person>
            <b:Last>Lubis</b:Last>
            <b:First>M</b:First>
          </b:Person>
        </b:NameList>
      </b:Author>
    </b:Author>
    <b:Title>Penggunaan analgesia nonfarmakologis saat tindakan invasif monir pada neonatus</b:Title>
    <b:Year>2006</b:Year>
    <b:JournalName>sari Pediatri</b:JournalName>
    <b:Pages>8(2), 107-111</b:Pages>
    <b:RefOrder>2</b:RefOrder>
  </b:Source>
  <b:Source>
    <b:Tag>Hoc13</b:Tag>
    <b:SourceType>Book</b:SourceType>
    <b:Guid>{0772286B-09AC-4857-A9AA-1543B1B0FE35}</b:Guid>
    <b:Title>Wong's Essentials of pediatric nursing</b:Title>
    <b:Year>2009</b:Year>
    <b:Author>
      <b:Author>
        <b:NameList>
          <b:Person>
            <b:Last>Hockenberry</b:Last>
            <b:First>Marilyn</b:First>
            <b:Middle>J</b:Middle>
          </b:Person>
          <b:Person>
            <b:Last>Wilson</b:Last>
            <b:First>D</b:First>
          </b:Person>
        </b:NameList>
      </b:Author>
    </b:Author>
    <b:City>Canada</b:City>
    <b:Publisher>Mosby Elsevier</b:Publisher>
    <b:RefOrder>3</b:RefOrder>
  </b:Source>
  <b:Source>
    <b:Tag>Bet09</b:Tag>
    <b:SourceType>Book</b:SourceType>
    <b:Guid>{91DA3B60-FFD3-41FC-8490-7E7D2FBEB10C}</b:Guid>
    <b:Author>
      <b:Author>
        <b:NameList>
          <b:Person>
            <b:Last>Betz</b:Last>
            <b:First>Cecily</b:First>
            <b:Middle>L</b:Middle>
          </b:Person>
          <b:Person>
            <b:Last>Sowden</b:Last>
            <b:First>Linda</b:First>
            <b:Middle>A</b:Middle>
          </b:Person>
        </b:NameList>
      </b:Author>
    </b:Author>
    <b:Title>Buku saku keperawatan pediatri edisi 5</b:Title>
    <b:Year>2009</b:Year>
    <b:City>Jakarta</b:City>
    <b:Publisher>EGC</b:Publisher>
    <b:RefOrder>4</b:RefOrder>
  </b:Source>
  <b:Source>
    <b:Tag>Ame06</b:Tag>
    <b:SourceType>JournalArticle</b:SourceType>
    <b:Guid>{E5094ED8-7096-49C8-B781-D7708AC09BC4}</b:Guid>
    <b:Title>Prevention and manajement of pain in the neonate: An update</b:Title>
    <b:Year>2006</b:Year>
    <b:Author>
      <b:Author>
        <b:NameList>
          <b:Person>
            <b:Last>Pediatrics</b:Last>
            <b:First>American</b:First>
            <b:Middle>Academy of</b:Middle>
          </b:Person>
          <b:Person>
            <b:Last>Society</b:Last>
            <b:First>Canadian</b:First>
            <b:Middle>Paediatric</b:Middle>
          </b:Person>
        </b:NameList>
      </b:Author>
    </b:Author>
    <b:JournalName>Pediatrics</b:JournalName>
    <b:Pages>118(5), 2231-2241</b:Pages>
    <b:RefOrder>5</b:RefOrder>
  </b:Source>
  <b:Source>
    <b:Tag>Pot09</b:Tag>
    <b:SourceType>Book</b:SourceType>
    <b:Guid>{EADE05D0-9C74-4146-B4A9-1220CA248780}</b:Guid>
    <b:Author>
      <b:Author>
        <b:NameList>
          <b:Person>
            <b:Last>Potter</b:Last>
            <b:First>P.A</b:First>
          </b:Person>
          <b:Person>
            <b:Last>Perry</b:Last>
            <b:First>A.G</b:First>
          </b:Person>
        </b:NameList>
      </b:Author>
    </b:Author>
    <b:Title>Fundamental Keperawatan (7th ed)</b:Title>
    <b:Year>2009</b:Year>
    <b:City>Jakarta</b:City>
    <b:RefOrder>6</b:RefOrder>
  </b:Source>
  <b:Source>
    <b:Tag>Suh17</b:Tag>
    <b:SourceType>JournalArticle</b:SourceType>
    <b:Guid>{B1DDB346-B3C7-4D6F-BFEF-AB14A39D29D0}</b:Guid>
    <b:Author>
      <b:Author>
        <b:NameList>
          <b:Person>
            <b:Last>Suharti</b:Last>
            <b:First>Sri</b:First>
          </b:Person>
        </b:NameList>
      </b:Author>
    </b:Author>
    <b:Title>Studi komparatif pemberian ASI dan glukosa 30 % terhadap respon nyeri neonatus yang dilakukan tindakan invasif di Rumah sakit Abdul Moeloek Provinsi Lampung</b:Title>
    <b:JournalName>Jurnal Kesehatan</b:JournalName>
    <b:Year>2017</b:Year>
    <b:Pages>8(1), 58-68</b:Pages>
    <b:RefOrder>7</b:RefOrder>
  </b:Source>
  <b:Source>
    <b:Tag>Asa14</b:Tag>
    <b:SourceType>JournalArticle</b:SourceType>
    <b:Guid>{AC565B57-0BD8-45F1-B9FF-ABF187740511}</b:Guid>
    <b:Author>
      <b:Author>
        <b:NameList>
          <b:Person>
            <b:Last>Asadi-noghabi</b:Last>
            <b:First>F</b:First>
          </b:Person>
          <b:Person>
            <b:Last>Tavassoli-farahi</b:Last>
          </b:Person>
          <b:Person>
            <b:Last>Yousefi</b:Last>
            <b:First>H</b:First>
          </b:Person>
          <b:Person>
            <b:Last>Sadeghi</b:Last>
            <b:First>T</b:First>
          </b:Person>
        </b:NameList>
      </b:Author>
    </b:Author>
    <b:Title>Neonate pain manajemen: What do Nurse Really Know?</b:Title>
    <b:Year>2014</b:Year>
    <b:Publisher>Global journal of health science</b:Publisher>
    <b:Edition>6(5)</b:Edition>
    <b:JournalName>Global journal of health science</b:JournalName>
    <b:Pages>284-293</b:Pages>
    <b:Volume>6</b:Volume>
    <b:Issue>5</b:Issue>
    <b:RefOrder>8</b:RefOrder>
  </b:Source>
  <b:Source>
    <b:Tag>Cel11</b:Tag>
    <b:SourceType>JournalArticle</b:SourceType>
    <b:Guid>{6F74476C-3012-4F3A-B8BE-0CEB07030085}</b:Guid>
    <b:Author>
      <b:Author>
        <b:NameList>
          <b:Person>
            <b:Last>Johnston</b:Last>
            <b:First>C</b:First>
          </b:Person>
          <b:Person>
            <b:Last>Fernandes</b:Last>
            <b:First>A.M</b:First>
          </b:Person>
          <b:Person>
            <b:Last>Campbell-Yeo</b:Last>
            <b:First>M</b:First>
          </b:Person>
        </b:NameList>
      </b:Author>
    </b:Author>
    <b:Title>Pain in neonates is different</b:Title>
    <b:JournalName>Pain</b:JournalName>
    <b:Year>2011</b:Year>
    <b:Pages>52 (SUPPL3), 65-73</b:Pages>
    <b:RefOrder>9</b:RefOrder>
  </b:Source>
  <b:Source>
    <b:Tag>Sue10</b:Tag>
    <b:SourceType>Book</b:SourceType>
    <b:Guid>{F5084652-D53D-4899-9959-74E7B481D448}</b:Guid>
    <b:Title>Ilmu perilaku kesehatan</b:Title>
    <b:Year>2010</b:Year>
    <b:Author>
      <b:Author>
        <b:NameList>
          <b:Person>
            <b:Last>Notoatmodjo</b:Last>
            <b:First>Suekidjo</b:First>
          </b:Person>
        </b:NameList>
      </b:Author>
    </b:Author>
    <b:City>Jakarta</b:City>
    <b:Publisher>Rineka Cipta</b:Publisher>
    <b:RefOrder>10</b:RefOrder>
  </b:Source>
  <b:Source>
    <b:Tag>Azw11</b:Tag>
    <b:SourceType>Book</b:SourceType>
    <b:Guid>{76E9EF68-5A6B-44C5-BAC4-28FA3BA3EFC2}</b:Guid>
    <b:Title>Sikap manusia: Teori dan pengukurannya</b:Title>
    <b:Year>2011</b:Year>
    <b:Author>
      <b:Author>
        <b:NameList>
          <b:Person>
            <b:Last>Azwar</b:Last>
            <b:First>S</b:First>
          </b:Person>
        </b:NameList>
      </b:Author>
    </b:Author>
    <b:City>Jakarta</b:City>
    <b:Publisher>Pustaka Pelajar</b:Publisher>
    <b:RefOrder>11</b:RefOrder>
  </b:Source>
  <b:Source>
    <b:Tag>Waw10</b:Tag>
    <b:SourceType>Book</b:SourceType>
    <b:Guid>{7FDCAC87-8040-4071-A7D3-6D37BC412CF5}</b:Guid>
    <b:Author>
      <b:Author>
        <b:NameList>
          <b:Person>
            <b:Last>Wawan</b:Last>
            <b:First>A</b:First>
          </b:Person>
          <b:Person>
            <b:Last>Dewi</b:Last>
            <b:First>M</b:First>
          </b:Person>
        </b:NameList>
      </b:Author>
    </b:Author>
    <b:Title>Teori dan pengukuran pengetahuan, sikap dan perilaku manusia</b:Title>
    <b:Year>2010</b:Year>
    <b:City>Yogyakarta</b:City>
    <b:Publisher>Nuha Medika</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33935-CE2B-46E3-951D-BF9FD92B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5902</Words>
  <Characters>33644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Nursing Hourly Rounds Increase Patient Satisfaction : Literature Review</vt:lpstr>
    </vt:vector>
  </TitlesOfParts>
  <Company>Unimus</Company>
  <LinksUpToDate>false</LinksUpToDate>
  <CharactersWithSpaces>39468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Prolonged infusion causes an increase in the incidence of phlebitis in hospitalized patients: a systematic review</dc:title>
  <dc:subject/>
  <dc:creator>Arief Bachtiar</dc:creator>
  <cp:keywords/>
  <dc:description>166-171</dc:description>
  <cp:lastModifiedBy>arief yanto</cp:lastModifiedBy>
  <cp:revision>4</cp:revision>
  <cp:lastPrinted>2023-09-01T04:18:00Z</cp:lastPrinted>
  <dcterms:created xsi:type="dcterms:W3CDTF">2023-09-15T08:26:00Z</dcterms:created>
  <dcterms:modified xsi:type="dcterms:W3CDTF">2023-09-15T08:27:00Z</dcterms:modified>
  <cp:category>Media Keperawatan Indonesia, Vol 6 No 2, May 2023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http://www.zotero.org/styles/elsevier-vancouver</vt:lpwstr>
  </property>
  <property fmtid="{D5CDD505-2E9C-101B-9397-08002B2CF9AE}" pid="5" name="Mendeley Recent Style Name 1_1">
    <vt:lpwstr>Elsevier - Vancouver</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http://www.zotero.org/styles/sage-vancouver</vt:lpwstr>
  </property>
  <property fmtid="{D5CDD505-2E9C-101B-9397-08002B2CF9AE}" pid="11" name="Mendeley Recent Style Name 4_1">
    <vt:lpwstr>SAGE - Vancouver</vt:lpwstr>
  </property>
  <property fmtid="{D5CDD505-2E9C-101B-9397-08002B2CF9AE}" pid="12" name="Mendeley Recent Style Id 5_1">
    <vt:lpwstr>http://www.zotero.org/styles/springer-vancouver-brackets</vt:lpwstr>
  </property>
  <property fmtid="{D5CDD505-2E9C-101B-9397-08002B2CF9AE}" pid="13" name="Mendeley Recent Style Name 5_1">
    <vt:lpwstr>Springer - Vancouver (brackets)</vt:lpwstr>
  </property>
  <property fmtid="{D5CDD505-2E9C-101B-9397-08002B2CF9AE}" pid="14" name="Mendeley Recent Style Id 6_1">
    <vt:lpwstr>http://www.zotero.org/styles/vancouver</vt:lpwstr>
  </property>
  <property fmtid="{D5CDD505-2E9C-101B-9397-08002B2CF9AE}" pid="15" name="Mendeley Recent Style Name 6_1">
    <vt:lpwstr>Vancouver</vt:lpwstr>
  </property>
  <property fmtid="{D5CDD505-2E9C-101B-9397-08002B2CF9AE}" pid="16" name="Mendeley Recent Style Id 7_1">
    <vt:lpwstr>http://www.zotero.org/styles/vancouver-superscript</vt:lpwstr>
  </property>
  <property fmtid="{D5CDD505-2E9C-101B-9397-08002B2CF9AE}" pid="17" name="Mendeley Recent Style Name 7_1">
    <vt:lpwstr>Vancouver (superscript)</vt:lpwstr>
  </property>
  <property fmtid="{D5CDD505-2E9C-101B-9397-08002B2CF9AE}" pid="18" name="Mendeley Recent Style Id 8_1">
    <vt:lpwstr>http://www.zotero.org/styles/vancouver-superscript-only-year</vt:lpwstr>
  </property>
  <property fmtid="{D5CDD505-2E9C-101B-9397-08002B2CF9AE}" pid="19" name="Mendeley Recent Style Name 8_1">
    <vt:lpwstr>Vancouver (superscript, only year in date, no issue numbers)</vt:lpwstr>
  </property>
  <property fmtid="{D5CDD505-2E9C-101B-9397-08002B2CF9AE}" pid="20" name="Mendeley Recent Style Id 9_1">
    <vt:lpwstr>http://csl.mendeley.com/styles/502128841/vancouver-kotak</vt:lpwstr>
  </property>
  <property fmtid="{D5CDD505-2E9C-101B-9397-08002B2CF9AE}" pid="21" name="Mendeley Recent Style Name 9_1">
    <vt:lpwstr>Vancouver - Arief Yanto, Ns. M.Kep</vt:lpwstr>
  </property>
  <property fmtid="{D5CDD505-2E9C-101B-9397-08002B2CF9AE}" pid="22" name="Mendeley Document_1">
    <vt:lpwstr>True</vt:lpwstr>
  </property>
  <property fmtid="{D5CDD505-2E9C-101B-9397-08002B2CF9AE}" pid="23" name="Mendeley Unique User Id_1">
    <vt:lpwstr>ae44f0f3-85dc-35df-9d49-e01272b450d2</vt:lpwstr>
  </property>
  <property fmtid="{D5CDD505-2E9C-101B-9397-08002B2CF9AE}" pid="24" name="Mendeley Citation Style_1">
    <vt:lpwstr>http://www.zotero.org/styles/elsevier-vancouver</vt:lpwstr>
  </property>
</Properties>
</file>