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7E1C0" w14:textId="77777777" w:rsidR="001528C8" w:rsidRPr="00A32247" w:rsidRDefault="001528C8" w:rsidP="008D354B">
      <w:pPr>
        <w:tabs>
          <w:tab w:val="left" w:pos="6663"/>
        </w:tabs>
        <w:spacing w:after="0" w:line="360" w:lineRule="auto"/>
        <w:ind w:right="51"/>
        <w:jc w:val="center"/>
        <w:rPr>
          <w:rFonts w:ascii="Times New Roman" w:hAnsi="Times New Roman" w:cs="Times New Roman"/>
          <w:b/>
          <w:sz w:val="24"/>
          <w:szCs w:val="24"/>
        </w:rPr>
      </w:pPr>
      <w:r w:rsidRPr="00A32247">
        <w:rPr>
          <w:rFonts w:ascii="Times New Roman" w:hAnsi="Times New Roman" w:cs="Times New Roman"/>
          <w:b/>
          <w:sz w:val="24"/>
          <w:szCs w:val="24"/>
        </w:rPr>
        <w:t>Hubungan Pola Makan dengan Indeks Massa Tubuh Santri/Santriwati di Pondok Pesantren At-Taufiqurrahman</w:t>
      </w:r>
    </w:p>
    <w:p w14:paraId="6DFC5911" w14:textId="4B1C5D63" w:rsidR="001528C8" w:rsidRPr="005B0E88" w:rsidRDefault="001528C8" w:rsidP="008D354B">
      <w:pPr>
        <w:spacing w:line="360" w:lineRule="auto"/>
        <w:jc w:val="center"/>
        <w:rPr>
          <w:rFonts w:ascii="Times New Roman" w:hAnsi="Times New Roman" w:cs="Times New Roman"/>
          <w:sz w:val="24"/>
          <w:szCs w:val="24"/>
          <w:vertAlign w:val="subscript"/>
        </w:rPr>
      </w:pPr>
      <w:r w:rsidRPr="00A32247">
        <w:rPr>
          <w:rFonts w:ascii="Times New Roman" w:hAnsi="Times New Roman" w:cs="Times New Roman"/>
          <w:sz w:val="24"/>
          <w:szCs w:val="24"/>
        </w:rPr>
        <w:t>Latifah Azmy Nasution</w:t>
      </w:r>
      <w:r w:rsidR="00EA78D5" w:rsidRPr="00A32247">
        <w:rPr>
          <w:rFonts w:ascii="Times New Roman" w:hAnsi="Times New Roman" w:cs="Times New Roman"/>
          <w:sz w:val="24"/>
          <w:szCs w:val="24"/>
          <w:vertAlign w:val="superscript"/>
        </w:rPr>
        <w:t>1</w:t>
      </w:r>
      <w:r w:rsidR="005B0E88">
        <w:rPr>
          <w:rFonts w:ascii="Times New Roman" w:hAnsi="Times New Roman" w:cs="Times New Roman"/>
          <w:sz w:val="24"/>
          <w:szCs w:val="24"/>
          <w:vertAlign w:val="subscript"/>
        </w:rPr>
        <w:t xml:space="preserve">, </w:t>
      </w:r>
      <w:r w:rsidR="005B0E88" w:rsidRPr="005B0E88">
        <w:rPr>
          <w:rFonts w:ascii="Times New Roman" w:hAnsi="Times New Roman" w:cs="Times New Roman"/>
          <w:sz w:val="32"/>
          <w:szCs w:val="24"/>
          <w:vertAlign w:val="subscript"/>
        </w:rPr>
        <w:t>Delfriana Ayu A</w:t>
      </w:r>
      <w:proofErr w:type="gramStart"/>
      <w:r w:rsidR="005B0E88" w:rsidRPr="005B0E88">
        <w:rPr>
          <w:rFonts w:ascii="Times New Roman" w:hAnsi="Times New Roman" w:cs="Times New Roman"/>
          <w:sz w:val="32"/>
          <w:szCs w:val="24"/>
          <w:vertAlign w:val="subscript"/>
        </w:rPr>
        <w:t>,SST,M.Kes</w:t>
      </w:r>
      <w:r w:rsidR="005B0E88" w:rsidRPr="005B0E88">
        <w:rPr>
          <w:rFonts w:ascii="Times New Roman" w:hAnsi="Times New Roman" w:cs="Times New Roman"/>
          <w:sz w:val="40"/>
          <w:szCs w:val="40"/>
          <w:vertAlign w:val="subscript"/>
        </w:rPr>
        <w:t>²</w:t>
      </w:r>
      <w:proofErr w:type="gramEnd"/>
    </w:p>
    <w:p w14:paraId="04F1C49C" w14:textId="77777777" w:rsidR="00EA78D5" w:rsidRPr="00A32247" w:rsidRDefault="00EA78D5" w:rsidP="008D354B">
      <w:pPr>
        <w:spacing w:line="360" w:lineRule="auto"/>
        <w:jc w:val="center"/>
        <w:rPr>
          <w:rFonts w:ascii="Times New Roman" w:hAnsi="Times New Roman" w:cs="Times New Roman"/>
          <w:sz w:val="24"/>
          <w:szCs w:val="24"/>
        </w:rPr>
      </w:pPr>
      <w:r w:rsidRPr="00A32247">
        <w:rPr>
          <w:rFonts w:ascii="Times New Roman" w:hAnsi="Times New Roman" w:cs="Times New Roman"/>
          <w:sz w:val="24"/>
          <w:szCs w:val="24"/>
          <w:vertAlign w:val="superscript"/>
        </w:rPr>
        <w:t>1</w:t>
      </w:r>
      <w:r w:rsidRPr="00A32247">
        <w:rPr>
          <w:rFonts w:ascii="Times New Roman" w:hAnsi="Times New Roman" w:cs="Times New Roman"/>
          <w:sz w:val="24"/>
          <w:szCs w:val="24"/>
        </w:rPr>
        <w:t>Program Studi Kesehatan Masyarakat, Universitas Islam Negeri Sumatera Utara</w:t>
      </w:r>
    </w:p>
    <w:p w14:paraId="4A1049A5" w14:textId="77777777" w:rsidR="00EA78D5" w:rsidRPr="00A32247" w:rsidRDefault="00EA78D5" w:rsidP="008D354B">
      <w:pPr>
        <w:spacing w:line="480" w:lineRule="auto"/>
        <w:jc w:val="center"/>
        <w:rPr>
          <w:rFonts w:ascii="Times New Roman" w:hAnsi="Times New Roman" w:cs="Times New Roman"/>
          <w:b/>
          <w:sz w:val="24"/>
          <w:szCs w:val="24"/>
        </w:rPr>
      </w:pPr>
      <w:r w:rsidRPr="00A32247">
        <w:rPr>
          <w:rFonts w:ascii="Times New Roman" w:hAnsi="Times New Roman" w:cs="Times New Roman"/>
          <w:b/>
          <w:sz w:val="24"/>
          <w:szCs w:val="24"/>
        </w:rPr>
        <w:t>Abstrak</w:t>
      </w:r>
    </w:p>
    <w:p w14:paraId="6DE628E3" w14:textId="52A35898" w:rsidR="00FD26A8" w:rsidRPr="00BA7329" w:rsidRDefault="00EA78D5" w:rsidP="008D354B">
      <w:pPr>
        <w:spacing w:line="240" w:lineRule="auto"/>
        <w:jc w:val="both"/>
        <w:rPr>
          <w:rFonts w:ascii="Times New Roman" w:hAnsi="Times New Roman" w:cs="Times New Roman"/>
          <w:sz w:val="24"/>
          <w:szCs w:val="24"/>
        </w:rPr>
      </w:pPr>
      <w:r w:rsidRPr="00BA7329">
        <w:rPr>
          <w:rFonts w:ascii="Times New Roman" w:hAnsi="Times New Roman" w:cs="Times New Roman"/>
          <w:b/>
          <w:sz w:val="24"/>
          <w:szCs w:val="24"/>
        </w:rPr>
        <w:t xml:space="preserve">Latar </w:t>
      </w:r>
      <w:proofErr w:type="gramStart"/>
      <w:r w:rsidRPr="00BA7329">
        <w:rPr>
          <w:rFonts w:ascii="Times New Roman" w:hAnsi="Times New Roman" w:cs="Times New Roman"/>
          <w:b/>
          <w:sz w:val="24"/>
          <w:szCs w:val="24"/>
        </w:rPr>
        <w:t>belakang :</w:t>
      </w:r>
      <w:proofErr w:type="gramEnd"/>
      <w:r w:rsidR="00EC0F46" w:rsidRPr="00BA7329">
        <w:rPr>
          <w:rFonts w:ascii="Times New Roman" w:hAnsi="Times New Roman" w:cs="Times New Roman"/>
          <w:sz w:val="24"/>
          <w:szCs w:val="24"/>
        </w:rPr>
        <w:t xml:space="preserve"> Masalah gizi menjadi masalah kesehatan dunia yang membutuhkan perhatian khusus. Di Indonesia masalah gizi belum sepenuhnya teratasi</w:t>
      </w:r>
      <w:r w:rsidR="002757E4" w:rsidRPr="00BA7329">
        <w:rPr>
          <w:rFonts w:ascii="Times New Roman" w:hAnsi="Times New Roman" w:cs="Times New Roman"/>
          <w:sz w:val="24"/>
          <w:szCs w:val="24"/>
        </w:rPr>
        <w:t>.</w:t>
      </w:r>
      <w:r w:rsidR="00EC0F46" w:rsidRPr="00BA7329">
        <w:rPr>
          <w:rFonts w:ascii="Times New Roman" w:hAnsi="Times New Roman" w:cs="Times New Roman"/>
          <w:sz w:val="24"/>
          <w:szCs w:val="24"/>
        </w:rPr>
        <w:t xml:space="preserve"> Masalah gizi berkaitan dengan pola makan seseorang.</w:t>
      </w:r>
      <w:r w:rsidR="002757E4" w:rsidRPr="00BA7329">
        <w:rPr>
          <w:rFonts w:ascii="Times New Roman" w:hAnsi="Times New Roman" w:cs="Times New Roman"/>
          <w:sz w:val="24"/>
          <w:szCs w:val="24"/>
        </w:rPr>
        <w:t xml:space="preserve"> </w:t>
      </w:r>
      <w:proofErr w:type="gramStart"/>
      <w:r w:rsidR="002757E4" w:rsidRPr="00BA7329">
        <w:rPr>
          <w:rFonts w:ascii="Times New Roman" w:hAnsi="Times New Roman" w:cs="Times New Roman"/>
          <w:b/>
          <w:sz w:val="24"/>
          <w:szCs w:val="24"/>
        </w:rPr>
        <w:t>Tujuan :</w:t>
      </w:r>
      <w:proofErr w:type="gramEnd"/>
      <w:r w:rsidR="002757E4" w:rsidRPr="00BA7329">
        <w:rPr>
          <w:rFonts w:ascii="Times New Roman" w:hAnsi="Times New Roman" w:cs="Times New Roman"/>
          <w:b/>
          <w:sz w:val="24"/>
          <w:szCs w:val="24"/>
        </w:rPr>
        <w:t xml:space="preserve"> </w:t>
      </w:r>
      <w:r w:rsidR="002757E4" w:rsidRPr="00BA7329">
        <w:rPr>
          <w:rFonts w:ascii="Times New Roman" w:hAnsi="Times New Roman" w:cs="Times New Roman"/>
          <w:sz w:val="24"/>
          <w:szCs w:val="24"/>
        </w:rPr>
        <w:t xml:space="preserve">Penelitian ini bertujuan untuk mengetahui hubungan pola makan dengan indeks massa tubuh santri/santriwati di Pondok Pesantren At-Taufiqurrahman. </w:t>
      </w:r>
      <w:proofErr w:type="gramStart"/>
      <w:r w:rsidR="002757E4" w:rsidRPr="00BA7329">
        <w:rPr>
          <w:rFonts w:ascii="Times New Roman" w:hAnsi="Times New Roman" w:cs="Times New Roman"/>
          <w:b/>
          <w:sz w:val="24"/>
          <w:szCs w:val="24"/>
        </w:rPr>
        <w:t>Metode :</w:t>
      </w:r>
      <w:proofErr w:type="gramEnd"/>
      <w:r w:rsidR="002757E4" w:rsidRPr="00BA7329">
        <w:rPr>
          <w:rFonts w:ascii="Times New Roman" w:hAnsi="Times New Roman" w:cs="Times New Roman"/>
          <w:b/>
          <w:sz w:val="24"/>
          <w:szCs w:val="24"/>
        </w:rPr>
        <w:t xml:space="preserve"> </w:t>
      </w:r>
      <w:r w:rsidR="002757E4" w:rsidRPr="00BA7329">
        <w:rPr>
          <w:rFonts w:ascii="Times New Roman" w:hAnsi="Times New Roman" w:cs="Times New Roman"/>
          <w:sz w:val="24"/>
          <w:szCs w:val="24"/>
        </w:rPr>
        <w:t>Jenis penelitian ini kuantitatif analitik</w:t>
      </w:r>
      <w:r w:rsidR="00BA7329" w:rsidRPr="00BA7329">
        <w:rPr>
          <w:rFonts w:ascii="Times New Roman" w:hAnsi="Times New Roman" w:cs="Times New Roman"/>
          <w:sz w:val="24"/>
          <w:szCs w:val="24"/>
        </w:rPr>
        <w:t xml:space="preserve"> </w:t>
      </w:r>
      <w:r w:rsidR="002757E4" w:rsidRPr="00BA7329">
        <w:rPr>
          <w:rFonts w:ascii="Times New Roman" w:hAnsi="Times New Roman" w:cs="Times New Roman"/>
          <w:sz w:val="24"/>
          <w:szCs w:val="24"/>
        </w:rPr>
        <w:t xml:space="preserve">dengan desain penelitian </w:t>
      </w:r>
      <w:r w:rsidR="002757E4" w:rsidRPr="00BA7329">
        <w:rPr>
          <w:rFonts w:ascii="Times New Roman" w:hAnsi="Times New Roman" w:cs="Times New Roman"/>
          <w:i/>
          <w:sz w:val="24"/>
          <w:szCs w:val="24"/>
        </w:rPr>
        <w:t>cross sectional</w:t>
      </w:r>
      <w:r w:rsidR="002757E4" w:rsidRPr="00BA7329">
        <w:rPr>
          <w:rFonts w:ascii="Times New Roman" w:hAnsi="Times New Roman" w:cs="Times New Roman"/>
          <w:sz w:val="24"/>
          <w:szCs w:val="24"/>
        </w:rPr>
        <w:t xml:space="preserve">. Populasi sebanyak </w:t>
      </w:r>
      <w:r w:rsidR="00AE7E44" w:rsidRPr="00BA7329">
        <w:rPr>
          <w:rFonts w:ascii="Times New Roman" w:hAnsi="Times New Roman" w:cs="Times New Roman"/>
          <w:sz w:val="24"/>
          <w:szCs w:val="24"/>
        </w:rPr>
        <w:t>61 orang,</w:t>
      </w:r>
      <w:r w:rsidR="00BA7329" w:rsidRPr="00BA7329">
        <w:rPr>
          <w:rFonts w:ascii="Times New Roman" w:hAnsi="Times New Roman" w:cs="Times New Roman"/>
          <w:sz w:val="24"/>
          <w:szCs w:val="24"/>
        </w:rPr>
        <w:t xml:space="preserve"> sampel penelitian ini yaitu sebanyak 61 orang. T</w:t>
      </w:r>
      <w:r w:rsidR="00AE7E44" w:rsidRPr="00BA7329">
        <w:rPr>
          <w:rFonts w:ascii="Times New Roman" w:hAnsi="Times New Roman" w:cs="Times New Roman"/>
          <w:sz w:val="24"/>
          <w:szCs w:val="24"/>
        </w:rPr>
        <w:t xml:space="preserve">eknik pengambilan sampel </w:t>
      </w:r>
      <w:r w:rsidR="00AE7E44" w:rsidRPr="00BA7329">
        <w:rPr>
          <w:rFonts w:ascii="Times New Roman" w:hAnsi="Times New Roman" w:cs="Times New Roman"/>
          <w:i/>
          <w:sz w:val="24"/>
          <w:szCs w:val="24"/>
        </w:rPr>
        <w:t>total sampling</w:t>
      </w:r>
      <w:r w:rsidR="00AE7E44" w:rsidRPr="00BA7329">
        <w:rPr>
          <w:rFonts w:ascii="Times New Roman" w:hAnsi="Times New Roman" w:cs="Times New Roman"/>
          <w:sz w:val="24"/>
          <w:szCs w:val="24"/>
        </w:rPr>
        <w:t>.</w:t>
      </w:r>
      <w:r w:rsidR="00BA7329" w:rsidRPr="00BA7329">
        <w:rPr>
          <w:rFonts w:ascii="Times New Roman" w:hAnsi="Times New Roman" w:cs="Times New Roman"/>
          <w:sz w:val="24"/>
          <w:szCs w:val="24"/>
        </w:rPr>
        <w:t xml:space="preserve"> Instrument pada penelitian ini yaitu </w:t>
      </w:r>
      <w:r w:rsidR="00BA7329" w:rsidRPr="00BA7329">
        <w:rPr>
          <w:rFonts w:ascii="Times New Roman" w:hAnsi="Times New Roman" w:cs="Times New Roman"/>
          <w:sz w:val="24"/>
        </w:rPr>
        <w:t xml:space="preserve">kuesioner atau angket, timbangan berat badan dan </w:t>
      </w:r>
      <w:r w:rsidR="00BA7329" w:rsidRPr="00BA7329">
        <w:rPr>
          <w:rFonts w:ascii="Times New Roman" w:hAnsi="Times New Roman" w:cs="Times New Roman"/>
          <w:i/>
          <w:sz w:val="24"/>
        </w:rPr>
        <w:t>microtoise</w:t>
      </w:r>
      <w:r w:rsidR="00BA7329" w:rsidRPr="00BA7329">
        <w:rPr>
          <w:rFonts w:ascii="Times New Roman" w:hAnsi="Times New Roman" w:cs="Times New Roman"/>
          <w:sz w:val="24"/>
          <w:szCs w:val="24"/>
        </w:rPr>
        <w:t xml:space="preserve">. </w:t>
      </w:r>
      <w:r w:rsidR="00AE7E44" w:rsidRPr="00BA7329">
        <w:rPr>
          <w:rFonts w:ascii="Times New Roman" w:hAnsi="Times New Roman" w:cs="Times New Roman"/>
          <w:sz w:val="24"/>
          <w:szCs w:val="24"/>
        </w:rPr>
        <w:t xml:space="preserve">Analisis data yang digunakan </w:t>
      </w:r>
      <w:r w:rsidR="00BA7329" w:rsidRPr="00BA7329">
        <w:rPr>
          <w:rFonts w:ascii="Times New Roman" w:hAnsi="Times New Roman" w:cs="Times New Roman"/>
          <w:sz w:val="24"/>
          <w:szCs w:val="24"/>
        </w:rPr>
        <w:t>yaitu analisis deskriptif dan</w:t>
      </w:r>
      <w:r w:rsidR="00AE7E44" w:rsidRPr="00BA7329">
        <w:rPr>
          <w:rFonts w:ascii="Times New Roman" w:hAnsi="Times New Roman" w:cs="Times New Roman"/>
          <w:sz w:val="24"/>
          <w:szCs w:val="24"/>
        </w:rPr>
        <w:t xml:space="preserve"> </w:t>
      </w:r>
      <w:r w:rsidR="00AE7E44" w:rsidRPr="00BA7329">
        <w:rPr>
          <w:rFonts w:ascii="Times New Roman" w:hAnsi="Times New Roman" w:cs="Times New Roman"/>
          <w:i/>
          <w:sz w:val="24"/>
          <w:szCs w:val="24"/>
        </w:rPr>
        <w:t>Uji Spearmen.</w:t>
      </w:r>
      <w:r w:rsidR="002757E4" w:rsidRPr="00BA7329">
        <w:rPr>
          <w:rFonts w:ascii="Times New Roman" w:hAnsi="Times New Roman" w:cs="Times New Roman"/>
          <w:sz w:val="24"/>
          <w:szCs w:val="24"/>
        </w:rPr>
        <w:t xml:space="preserve"> </w:t>
      </w:r>
      <w:proofErr w:type="gramStart"/>
      <w:r w:rsidR="002757E4" w:rsidRPr="00BA7329">
        <w:rPr>
          <w:rFonts w:ascii="Times New Roman" w:hAnsi="Times New Roman" w:cs="Times New Roman"/>
          <w:b/>
          <w:sz w:val="24"/>
          <w:szCs w:val="24"/>
        </w:rPr>
        <w:t>Hasil :</w:t>
      </w:r>
      <w:proofErr w:type="gramEnd"/>
      <w:r w:rsidR="002757E4" w:rsidRPr="00BA7329">
        <w:rPr>
          <w:rFonts w:ascii="Times New Roman" w:hAnsi="Times New Roman" w:cs="Times New Roman"/>
          <w:b/>
          <w:sz w:val="24"/>
          <w:szCs w:val="24"/>
        </w:rPr>
        <w:t xml:space="preserve"> </w:t>
      </w:r>
      <w:r w:rsidR="002757E4" w:rsidRPr="00BA7329">
        <w:rPr>
          <w:rFonts w:ascii="Times New Roman" w:hAnsi="Times New Roman" w:cs="Times New Roman"/>
          <w:sz w:val="24"/>
          <w:szCs w:val="24"/>
        </w:rPr>
        <w:t xml:space="preserve">Hasil penelitian menunjukkan ada hubungan yang signifikan antara pola makan (jumlah energi (p= 0,001), jumlah (protein p=0,001), jenis makanan (p=0,015) dengan indeks massa tubuh santri/santriwati Di Pondok Pesantren At- Taufuqurrahman. </w:t>
      </w:r>
      <w:proofErr w:type="gramStart"/>
      <w:r w:rsidR="002757E4" w:rsidRPr="00BA7329">
        <w:rPr>
          <w:rFonts w:ascii="Times New Roman" w:hAnsi="Times New Roman" w:cs="Times New Roman"/>
          <w:b/>
          <w:sz w:val="24"/>
          <w:szCs w:val="24"/>
        </w:rPr>
        <w:t>Kesimpulan :</w:t>
      </w:r>
      <w:proofErr w:type="gramEnd"/>
      <w:r w:rsidR="002757E4" w:rsidRPr="00BA7329">
        <w:rPr>
          <w:rFonts w:ascii="Times New Roman" w:hAnsi="Times New Roman" w:cs="Times New Roman"/>
          <w:b/>
          <w:sz w:val="24"/>
          <w:szCs w:val="24"/>
        </w:rPr>
        <w:t xml:space="preserve"> </w:t>
      </w:r>
      <w:r w:rsidR="002757E4" w:rsidRPr="00BA7329">
        <w:rPr>
          <w:rFonts w:ascii="Times New Roman" w:hAnsi="Times New Roman" w:cs="Times New Roman"/>
          <w:sz w:val="24"/>
          <w:szCs w:val="24"/>
        </w:rPr>
        <w:t>Terdapat hubungan antara pola makan dengan indeks massa tubuh santri/santriwati di Pondok Pesantren At-Taufiqurrahman</w:t>
      </w:r>
      <w:r w:rsidR="00BA7329" w:rsidRPr="00BA7329">
        <w:rPr>
          <w:rFonts w:ascii="Times New Roman" w:hAnsi="Times New Roman" w:cs="Times New Roman"/>
          <w:sz w:val="24"/>
          <w:szCs w:val="24"/>
        </w:rPr>
        <w:t>. D</w:t>
      </w:r>
      <w:r w:rsidR="002757E4" w:rsidRPr="00BA7329">
        <w:rPr>
          <w:rFonts w:ascii="Times New Roman" w:hAnsi="Times New Roman" w:cs="Times New Roman"/>
          <w:sz w:val="24"/>
          <w:szCs w:val="24"/>
        </w:rPr>
        <w:t>iharapkan kepada pihak pesantren lebih memperhatikan menu makanan yang dikonsumsi santri/santriwati.</w:t>
      </w:r>
    </w:p>
    <w:p w14:paraId="31BB8686" w14:textId="77777777" w:rsidR="00AE7E44" w:rsidRPr="00BA7329" w:rsidRDefault="00AE7E44" w:rsidP="008D354B">
      <w:pPr>
        <w:spacing w:line="240" w:lineRule="auto"/>
        <w:jc w:val="both"/>
        <w:rPr>
          <w:rFonts w:ascii="Times New Roman" w:hAnsi="Times New Roman" w:cs="Times New Roman"/>
          <w:sz w:val="24"/>
          <w:szCs w:val="24"/>
        </w:rPr>
      </w:pPr>
      <w:r w:rsidRPr="00BA7329">
        <w:rPr>
          <w:rFonts w:ascii="Times New Roman" w:hAnsi="Times New Roman" w:cs="Times New Roman"/>
          <w:b/>
          <w:sz w:val="24"/>
          <w:szCs w:val="24"/>
        </w:rPr>
        <w:t xml:space="preserve">Kata </w:t>
      </w:r>
      <w:proofErr w:type="gramStart"/>
      <w:r w:rsidRPr="00BA7329">
        <w:rPr>
          <w:rFonts w:ascii="Times New Roman" w:hAnsi="Times New Roman" w:cs="Times New Roman"/>
          <w:b/>
          <w:sz w:val="24"/>
          <w:szCs w:val="24"/>
        </w:rPr>
        <w:t>kunci</w:t>
      </w:r>
      <w:r w:rsidRPr="00BA7329">
        <w:rPr>
          <w:rFonts w:ascii="Times New Roman" w:hAnsi="Times New Roman" w:cs="Times New Roman"/>
          <w:sz w:val="24"/>
          <w:szCs w:val="24"/>
        </w:rPr>
        <w:t xml:space="preserve"> :</w:t>
      </w:r>
      <w:proofErr w:type="gramEnd"/>
      <w:r w:rsidRPr="00BA7329">
        <w:rPr>
          <w:rFonts w:ascii="Times New Roman" w:hAnsi="Times New Roman" w:cs="Times New Roman"/>
          <w:sz w:val="24"/>
          <w:szCs w:val="24"/>
        </w:rPr>
        <w:t xml:space="preserve"> Pola Makan, Indeks Massa Tubuh, Zat Gizi</w:t>
      </w:r>
    </w:p>
    <w:p w14:paraId="66717FD7" w14:textId="77777777" w:rsidR="00BA7329" w:rsidRDefault="00BA7329" w:rsidP="008D354B">
      <w:pPr>
        <w:spacing w:line="240" w:lineRule="auto"/>
        <w:jc w:val="center"/>
        <w:rPr>
          <w:rFonts w:ascii="Times New Roman" w:hAnsi="Times New Roman" w:cs="Times New Roman"/>
          <w:b/>
          <w:i/>
          <w:sz w:val="24"/>
          <w:szCs w:val="24"/>
          <w:highlight w:val="yellow"/>
        </w:rPr>
      </w:pPr>
    </w:p>
    <w:p w14:paraId="0224987A" w14:textId="5F8AAF3C" w:rsidR="00AE7E44" w:rsidRPr="00BA7329" w:rsidRDefault="00AE7E44" w:rsidP="008D354B">
      <w:pPr>
        <w:spacing w:line="240" w:lineRule="auto"/>
        <w:jc w:val="center"/>
        <w:rPr>
          <w:rFonts w:ascii="Times New Roman" w:hAnsi="Times New Roman" w:cs="Times New Roman"/>
          <w:b/>
          <w:i/>
          <w:sz w:val="24"/>
          <w:szCs w:val="24"/>
        </w:rPr>
      </w:pPr>
      <w:r w:rsidRPr="00BA7329">
        <w:rPr>
          <w:rFonts w:ascii="Times New Roman" w:hAnsi="Times New Roman" w:cs="Times New Roman"/>
          <w:b/>
          <w:i/>
          <w:sz w:val="24"/>
          <w:szCs w:val="24"/>
        </w:rPr>
        <w:t>Abstract</w:t>
      </w:r>
    </w:p>
    <w:p w14:paraId="50FA32F9" w14:textId="16B2CCD6" w:rsidR="00AE7E44" w:rsidRPr="00BA7329" w:rsidRDefault="00BA7329" w:rsidP="008D354B">
      <w:pPr>
        <w:spacing w:line="240" w:lineRule="auto"/>
        <w:jc w:val="both"/>
        <w:rPr>
          <w:rFonts w:ascii="Times New Roman" w:hAnsi="Times New Roman" w:cs="Times New Roman"/>
          <w:bCs/>
          <w:i/>
          <w:sz w:val="24"/>
          <w:szCs w:val="24"/>
          <w:highlight w:val="yellow"/>
        </w:rPr>
      </w:pPr>
      <w:proofErr w:type="gramStart"/>
      <w:r w:rsidRPr="00BA7329">
        <w:rPr>
          <w:rFonts w:ascii="Times New Roman" w:hAnsi="Times New Roman" w:cs="Times New Roman"/>
          <w:b/>
          <w:i/>
          <w:sz w:val="24"/>
          <w:szCs w:val="24"/>
        </w:rPr>
        <w:t>Background :</w:t>
      </w:r>
      <w:proofErr w:type="gramEnd"/>
      <w:r w:rsidRPr="00BA7329">
        <w:rPr>
          <w:rFonts w:ascii="Times New Roman" w:hAnsi="Times New Roman" w:cs="Times New Roman"/>
          <w:bCs/>
          <w:i/>
          <w:sz w:val="24"/>
          <w:szCs w:val="24"/>
        </w:rPr>
        <w:t xml:space="preserve"> Nutrition problem is a global health problem that requires special attention. In Indonesia, the problem of nutrition has not been completely resolved. Nutritional problems are related to a person's diet. </w:t>
      </w:r>
      <w:r w:rsidRPr="00BA7329">
        <w:rPr>
          <w:rFonts w:ascii="Times New Roman" w:hAnsi="Times New Roman" w:cs="Times New Roman"/>
          <w:b/>
          <w:i/>
          <w:sz w:val="24"/>
          <w:szCs w:val="24"/>
        </w:rPr>
        <w:t>Objective:</w:t>
      </w:r>
      <w:r w:rsidRPr="00BA7329">
        <w:rPr>
          <w:rFonts w:ascii="Times New Roman" w:hAnsi="Times New Roman" w:cs="Times New Roman"/>
          <w:bCs/>
          <w:i/>
          <w:sz w:val="24"/>
          <w:szCs w:val="24"/>
        </w:rPr>
        <w:t xml:space="preserve"> This study aims to determine the relationship between diet and body mass index of students at the At-Taufiqurrahman Islamic Boarding School. </w:t>
      </w:r>
      <w:r w:rsidRPr="00BA7329">
        <w:rPr>
          <w:rFonts w:ascii="Times New Roman" w:hAnsi="Times New Roman" w:cs="Times New Roman"/>
          <w:b/>
          <w:i/>
          <w:sz w:val="24"/>
          <w:szCs w:val="24"/>
        </w:rPr>
        <w:t>Methods:</w:t>
      </w:r>
      <w:r w:rsidRPr="00BA7329">
        <w:rPr>
          <w:rFonts w:ascii="Times New Roman" w:hAnsi="Times New Roman" w:cs="Times New Roman"/>
          <w:bCs/>
          <w:i/>
          <w:sz w:val="24"/>
          <w:szCs w:val="24"/>
        </w:rPr>
        <w:t xml:space="preserve"> This type of research is quantitative analytic with a cross sectional research design. The population is 61 people, the sample of this study is 61 people. The sampling technique is total sampling. Instruments in this study are questionnaires or questionnaires, weight scales and microtoise. Analysis of the data used is descriptive analysis and Spearmen Test. </w:t>
      </w:r>
      <w:r w:rsidRPr="00BA7329">
        <w:rPr>
          <w:rFonts w:ascii="Times New Roman" w:hAnsi="Times New Roman" w:cs="Times New Roman"/>
          <w:b/>
          <w:i/>
          <w:sz w:val="24"/>
          <w:szCs w:val="24"/>
        </w:rPr>
        <w:t>Results:</w:t>
      </w:r>
      <w:r w:rsidRPr="00BA7329">
        <w:rPr>
          <w:rFonts w:ascii="Times New Roman" w:hAnsi="Times New Roman" w:cs="Times New Roman"/>
          <w:bCs/>
          <w:i/>
          <w:sz w:val="24"/>
          <w:szCs w:val="24"/>
        </w:rPr>
        <w:t xml:space="preserve"> The results showed that there was a significant relationship between diet (amount of energy (p = 0.001), amount (protein p = 0.001), type of food (p = 0.015) and the body mass index of students at Pondok Pesantren </w:t>
      </w:r>
      <w:proofErr w:type="gramStart"/>
      <w:r w:rsidRPr="00BA7329">
        <w:rPr>
          <w:rFonts w:ascii="Times New Roman" w:hAnsi="Times New Roman" w:cs="Times New Roman"/>
          <w:bCs/>
          <w:i/>
          <w:sz w:val="24"/>
          <w:szCs w:val="24"/>
        </w:rPr>
        <w:t>At</w:t>
      </w:r>
      <w:proofErr w:type="gramEnd"/>
      <w:r w:rsidRPr="00BA7329">
        <w:rPr>
          <w:rFonts w:ascii="Times New Roman" w:hAnsi="Times New Roman" w:cs="Times New Roman"/>
          <w:bCs/>
          <w:i/>
          <w:sz w:val="24"/>
          <w:szCs w:val="24"/>
        </w:rPr>
        <w:t xml:space="preserve"> Taufuqurrahman.</w:t>
      </w:r>
      <w:r w:rsidRPr="00BA7329">
        <w:rPr>
          <w:rFonts w:ascii="Times New Roman" w:hAnsi="Times New Roman" w:cs="Times New Roman"/>
          <w:b/>
          <w:i/>
          <w:sz w:val="24"/>
          <w:szCs w:val="24"/>
        </w:rPr>
        <w:t xml:space="preserve"> Conclusion:</w:t>
      </w:r>
      <w:r w:rsidRPr="00BA7329">
        <w:rPr>
          <w:rFonts w:ascii="Times New Roman" w:hAnsi="Times New Roman" w:cs="Times New Roman"/>
          <w:bCs/>
          <w:i/>
          <w:sz w:val="24"/>
          <w:szCs w:val="24"/>
        </w:rPr>
        <w:t xml:space="preserve"> There is a relationship between diet and body mass index of students at the At-Taufiqurrahman Islamic Boarding School. It is hoped that the pesantren will pay more attention to the food menu consumed by students.</w:t>
      </w:r>
    </w:p>
    <w:p w14:paraId="06B25E41" w14:textId="34DE2EB1" w:rsidR="00AE7E44" w:rsidRPr="004852F8" w:rsidRDefault="00AE7E44" w:rsidP="004852F8">
      <w:pPr>
        <w:spacing w:line="240" w:lineRule="auto"/>
        <w:jc w:val="both"/>
        <w:rPr>
          <w:rFonts w:ascii="Times New Roman" w:hAnsi="Times New Roman" w:cs="Times New Roman"/>
          <w:i/>
          <w:sz w:val="24"/>
          <w:szCs w:val="24"/>
        </w:rPr>
      </w:pPr>
      <w:r w:rsidRPr="00BA7329">
        <w:rPr>
          <w:rFonts w:ascii="Times New Roman" w:hAnsi="Times New Roman" w:cs="Times New Roman"/>
          <w:b/>
          <w:i/>
          <w:sz w:val="24"/>
          <w:szCs w:val="24"/>
        </w:rPr>
        <w:t>Keywords</w:t>
      </w:r>
      <w:r w:rsidRPr="00BA7329">
        <w:rPr>
          <w:rFonts w:ascii="Times New Roman" w:hAnsi="Times New Roman" w:cs="Times New Roman"/>
          <w:i/>
          <w:sz w:val="24"/>
          <w:szCs w:val="24"/>
        </w:rPr>
        <w:t>: Diet, Body Mass Index, Nutrients</w:t>
      </w:r>
    </w:p>
    <w:p w14:paraId="5C77679E" w14:textId="2B423C4A" w:rsidR="006B45F6" w:rsidRPr="00A32247" w:rsidRDefault="00AE7E44" w:rsidP="00BA7329">
      <w:pPr>
        <w:spacing w:after="160" w:line="480" w:lineRule="auto"/>
        <w:rPr>
          <w:rFonts w:ascii="Times New Roman" w:hAnsi="Times New Roman" w:cs="Times New Roman"/>
          <w:b/>
          <w:sz w:val="24"/>
          <w:szCs w:val="24"/>
        </w:rPr>
      </w:pPr>
      <w:r w:rsidRPr="00A32247">
        <w:rPr>
          <w:rFonts w:ascii="Times New Roman" w:hAnsi="Times New Roman" w:cs="Times New Roman"/>
          <w:sz w:val="24"/>
          <w:szCs w:val="24"/>
        </w:rPr>
        <w:br w:type="page"/>
      </w:r>
      <w:r w:rsidR="006B45F6" w:rsidRPr="00A32247">
        <w:rPr>
          <w:rFonts w:ascii="Times New Roman" w:hAnsi="Times New Roman" w:cs="Times New Roman"/>
          <w:b/>
          <w:sz w:val="24"/>
          <w:szCs w:val="24"/>
        </w:rPr>
        <w:lastRenderedPageBreak/>
        <w:t>Pendahuluan</w:t>
      </w:r>
    </w:p>
    <w:p w14:paraId="5B21D8EB" w14:textId="742F1E39" w:rsidR="00EB45E5" w:rsidRPr="00A32247" w:rsidRDefault="006B45F6" w:rsidP="00BF2CD2">
      <w:pPr>
        <w:spacing w:after="0" w:line="360" w:lineRule="auto"/>
        <w:ind w:firstLine="567"/>
        <w:jc w:val="both"/>
        <w:rPr>
          <w:rFonts w:ascii="Times New Roman" w:hAnsi="Times New Roman" w:cs="Times New Roman"/>
          <w:sz w:val="24"/>
          <w:szCs w:val="24"/>
        </w:rPr>
      </w:pPr>
      <w:r w:rsidRPr="00A32247">
        <w:rPr>
          <w:rFonts w:ascii="Times New Roman" w:hAnsi="Times New Roman" w:cs="Times New Roman"/>
          <w:sz w:val="24"/>
          <w:szCs w:val="24"/>
        </w:rPr>
        <w:t>Masalah gizi menjadi masalah kesehatan dunia yang membutuhkan perhatian khusus. Di Indonesia masalah gizi belum sepenuhnya teratasi, baik dalam kategori gizi kurang ataupun gizi lebih</w:t>
      </w:r>
      <w:r w:rsidR="00A965C8" w:rsidRPr="00A32247">
        <w:rPr>
          <w:rFonts w:ascii="Times New Roman" w:hAnsi="Times New Roman" w:cs="Times New Roman"/>
          <w:sz w:val="24"/>
          <w:szCs w:val="24"/>
        </w:rPr>
        <w:t xml:space="preserve">. Permasalahan ini dapat terjadi pada semua kelompok umur, khususnya pada remaja. Kebutuhan gizi sangat penting karena akan mempengaruhi tumbuh kembang remaja </w:t>
      </w:r>
      <w:r w:rsidR="00A965C8" w:rsidRPr="00A32247">
        <w:rPr>
          <w:rFonts w:ascii="Times New Roman" w:hAnsi="Times New Roman" w:cs="Times New Roman"/>
          <w:sz w:val="24"/>
          <w:szCs w:val="24"/>
        </w:rPr>
        <w:fldChar w:fldCharType="begin" w:fldLock="1"/>
      </w:r>
      <w:r w:rsidR="00A268B5">
        <w:rPr>
          <w:rFonts w:ascii="Times New Roman" w:hAnsi="Times New Roman" w:cs="Times New Roman"/>
          <w:sz w:val="24"/>
          <w:szCs w:val="24"/>
        </w:rPr>
        <w:instrText>ADDIN CSL_CITATION {"citationItems":[{"id":"ITEM-1","itemData":{"DOI":"10.15294/kemas.v11i1.3463","ISSN":"1858-1196","abstract":"&lt;p&gt;Sejak tahun 2010 westernisasi menjadi kiblat remaja dalam berbagai bidang, diantaranya gaya hidup dan perilaku makan baik di daerah urban maupun rural. Penelitian ini bertujuan untuk mengetahui perbedaan karakter gizi pada antara remaja putri urban dan rural. Rancangan cross sectional digunakan untuk mengumpulkan data dalam variabel karakter remaja gizi remaja putri urban dan rural. Lokasi penelitian ini di Kota Semarang dan Kabupaten Sragen. Responden yang diambil dari masing-masing wilayah sejumlah 48 orang. Pengumpulan data dengan wawancara menggunakan kuesioner terstruktur untuk variabel body image, pengetahuan gizi, dan perilaku makan. Instrumen untuk mengetahui status gizi adalah digital scale dan mocrotoise dan dikategorikan berdasarkan kategori Asia. Penelitian dilakukan selama Bulan Agustus dan September 2014. Analisis data menggunakan software SPSS. Uji statistik yang digunakan adalah independent t test dan mann whitney untuk mengetahui perbedaan karakter gizi pada remaja urban dan remaja rural. Hasil penelitian menunjukkan bahwa tidak ada perbedaan pada body image (p=0,28), pengetahuan gizi (p=0,87), dan perilaku makan (p=0,14), sedangkan pada status gizi ada perbedaan (p=0,0001).&lt;/p&gt;&lt;p&gt;&lt;em&gt;Since 2010 westernization be the center of a teenager in a her life, including lifestyle and eating behavior in both urban and rural areas. This study aims to determine the difference between the character of nutrition in urban and rural adolescent girls. Cross-sectional design was used to collect data in the variable character teenage girls nutrition urban and rural. The location of this research in Semarang City and Sragen. Respondents were drawn from each region some 48 people. Collecting data by interviews using a structured questionnaire for variable body image, nutrition knowledge and eating behavior. The instrument to determine the nutritional status were a digital scale and mocrotoise. Nutritional status categorized Asian. The study was conducted during the months of August and September 2014. Data were analyzed using SPSS software. The statistical test used was the independent t test and Mann Whitney to determine differences in the character of nutrition in adolescents urban and rural adolescents. The results showed that there was no difference in body image (p = 0.28), nutritional knowledge (p = 0.87), and eating behavior (p = 0.14), whereas this got difference in nutritional status (p = 0, 0001).&lt;/em&gt;&lt;/p&gt;","author":[{"dropping-particle":"","family":"Setyawati","given":"Vilda Ana Veria","non-dropping-particle":"","parse-names":false,"suffix":""},{"dropping-particle":"","family":"Setyowati","given":"Maryani","non-dropping-particle":"","parse-names":false,"suffix":""}],"container-title":"Jurnal Kesehatan Masyarakat","id":"ITEM-1","issue":"1","issued":{"date-parts":[["2015"]]},"page":"43","title":"Karakter Gizi Remaja Putri Urban Dan Rural Di Provinsi Jawa Tengah","type":"article-journal","volume":"11"},"uris":["http://www.mendeley.com/documents/?uuid=47c99951-349d-441b-abcd-2c3c90c47097","http://www.mendeley.com/documents/?uuid=257c0db0-a1d5-4b28-a419-c1f171784b22"]}],"mendeley":{"formattedCitation":"(1)","manualFormatting":"[1","plainTextFormattedCitation":"(1)","previouslyFormattedCitation":"(1)"},"properties":{"noteIndex":0},"schema":"https://github.com/citation-style-language/schema/raw/master/csl-citation.json"}</w:instrText>
      </w:r>
      <w:r w:rsidR="00A965C8" w:rsidRPr="00A32247">
        <w:rPr>
          <w:rFonts w:ascii="Times New Roman" w:hAnsi="Times New Roman" w:cs="Times New Roman"/>
          <w:sz w:val="24"/>
          <w:szCs w:val="24"/>
        </w:rPr>
        <w:fldChar w:fldCharType="separate"/>
      </w:r>
      <w:r w:rsidR="00A965C8" w:rsidRPr="00A32247">
        <w:rPr>
          <w:rFonts w:ascii="Times New Roman" w:hAnsi="Times New Roman" w:cs="Times New Roman"/>
          <w:noProof/>
          <w:sz w:val="24"/>
          <w:szCs w:val="24"/>
        </w:rPr>
        <w:t>[1</w:t>
      </w:r>
      <w:r w:rsidR="00A965C8" w:rsidRPr="00A32247">
        <w:rPr>
          <w:rFonts w:ascii="Times New Roman" w:hAnsi="Times New Roman" w:cs="Times New Roman"/>
          <w:sz w:val="24"/>
          <w:szCs w:val="24"/>
        </w:rPr>
        <w:fldChar w:fldCharType="end"/>
      </w:r>
      <w:r w:rsidR="00A965C8" w:rsidRPr="00A32247">
        <w:rPr>
          <w:rFonts w:ascii="Times New Roman" w:hAnsi="Times New Roman" w:cs="Times New Roman"/>
          <w:sz w:val="24"/>
          <w:szCs w:val="24"/>
        </w:rPr>
        <w:t>].</w:t>
      </w:r>
    </w:p>
    <w:p w14:paraId="7BAB8B6C" w14:textId="21DAAABB" w:rsidR="00EB45E5" w:rsidRPr="00A32247" w:rsidRDefault="00946E40" w:rsidP="00BF2CD2">
      <w:pPr>
        <w:spacing w:after="0" w:line="360" w:lineRule="auto"/>
        <w:ind w:firstLine="567"/>
        <w:jc w:val="both"/>
        <w:rPr>
          <w:rFonts w:ascii="Times New Roman" w:hAnsi="Times New Roman" w:cs="Times New Roman"/>
          <w:sz w:val="24"/>
          <w:szCs w:val="24"/>
        </w:rPr>
      </w:pPr>
      <w:r w:rsidRPr="00A32247">
        <w:rPr>
          <w:rFonts w:ascii="Times New Roman" w:hAnsi="Times New Roman" w:cs="Times New Roman"/>
          <w:sz w:val="24"/>
          <w:szCs w:val="24"/>
        </w:rPr>
        <w:t>Permasalahan gizi remaja di Indonesia dapat dilihat pada d</w:t>
      </w:r>
      <w:r w:rsidR="00A965C8" w:rsidRPr="00A32247">
        <w:rPr>
          <w:rFonts w:ascii="Times New Roman" w:hAnsi="Times New Roman" w:cs="Times New Roman"/>
          <w:sz w:val="24"/>
          <w:szCs w:val="24"/>
        </w:rPr>
        <w:t>ata Riset Kesehatan D</w:t>
      </w:r>
      <w:r w:rsidRPr="00A32247">
        <w:rPr>
          <w:rFonts w:ascii="Times New Roman" w:hAnsi="Times New Roman" w:cs="Times New Roman"/>
          <w:sz w:val="24"/>
          <w:szCs w:val="24"/>
        </w:rPr>
        <w:t>asar (2013) yang menyatakan p</w:t>
      </w:r>
      <w:r w:rsidR="008D354B" w:rsidRPr="00A32247">
        <w:rPr>
          <w:rFonts w:ascii="Times New Roman" w:hAnsi="Times New Roman" w:cs="Times New Roman"/>
          <w:sz w:val="24"/>
          <w:szCs w:val="24"/>
        </w:rPr>
        <w:t xml:space="preserve">revalensi </w:t>
      </w:r>
      <w:r w:rsidR="008D354B" w:rsidRPr="00A32247">
        <w:rPr>
          <w:rFonts w:ascii="Times New Roman" w:hAnsi="Times New Roman" w:cs="Times New Roman"/>
          <w:sz w:val="24"/>
          <w:szCs w:val="24"/>
          <w:lang w:val="id-ID"/>
        </w:rPr>
        <w:t>kegemukan</w:t>
      </w:r>
      <w:r w:rsidR="008D354B" w:rsidRPr="00A32247">
        <w:rPr>
          <w:rFonts w:ascii="Times New Roman" w:hAnsi="Times New Roman" w:cs="Times New Roman"/>
          <w:sz w:val="24"/>
          <w:szCs w:val="24"/>
        </w:rPr>
        <w:t xml:space="preserve"> pada </w:t>
      </w:r>
      <w:r w:rsidR="008D354B" w:rsidRPr="00A32247">
        <w:rPr>
          <w:rFonts w:ascii="Times New Roman" w:hAnsi="Times New Roman" w:cs="Times New Roman"/>
          <w:sz w:val="24"/>
          <w:szCs w:val="24"/>
          <w:lang w:val="id-ID"/>
        </w:rPr>
        <w:t xml:space="preserve">golongan </w:t>
      </w:r>
      <w:r w:rsidR="008D354B" w:rsidRPr="00A32247">
        <w:rPr>
          <w:rFonts w:ascii="Times New Roman" w:hAnsi="Times New Roman" w:cs="Times New Roman"/>
          <w:sz w:val="24"/>
          <w:szCs w:val="24"/>
        </w:rPr>
        <w:t xml:space="preserve">remaja usia </w:t>
      </w:r>
      <w:r w:rsidR="008D354B" w:rsidRPr="00A32247">
        <w:rPr>
          <w:rFonts w:ascii="Times New Roman" w:hAnsi="Times New Roman" w:cs="Times New Roman"/>
          <w:sz w:val="24"/>
          <w:szCs w:val="24"/>
          <w:lang w:val="id-ID"/>
        </w:rPr>
        <w:t xml:space="preserve">kisaran </w:t>
      </w:r>
      <w:r w:rsidR="008D354B" w:rsidRPr="00A32247">
        <w:rPr>
          <w:rFonts w:ascii="Times New Roman" w:hAnsi="Times New Roman" w:cs="Times New Roman"/>
          <w:sz w:val="24"/>
          <w:szCs w:val="24"/>
        </w:rPr>
        <w:t>13</w:t>
      </w:r>
      <w:r w:rsidR="008D354B" w:rsidRPr="00A32247">
        <w:rPr>
          <w:rFonts w:ascii="Times New Roman" w:hAnsi="Times New Roman" w:cs="Times New Roman"/>
          <w:sz w:val="24"/>
          <w:szCs w:val="24"/>
          <w:lang w:val="id-ID"/>
        </w:rPr>
        <w:t xml:space="preserve"> sampai dengan </w:t>
      </w:r>
      <w:r w:rsidR="008D354B" w:rsidRPr="00A32247">
        <w:rPr>
          <w:rFonts w:ascii="Times New Roman" w:hAnsi="Times New Roman" w:cs="Times New Roman"/>
          <w:sz w:val="24"/>
          <w:szCs w:val="24"/>
        </w:rPr>
        <w:t xml:space="preserve">15 tahun </w:t>
      </w:r>
      <w:r w:rsidR="008D354B" w:rsidRPr="00A32247">
        <w:rPr>
          <w:rFonts w:ascii="Times New Roman" w:hAnsi="Times New Roman" w:cs="Times New Roman"/>
          <w:sz w:val="24"/>
          <w:szCs w:val="24"/>
          <w:lang w:val="id-ID"/>
        </w:rPr>
        <w:t>sebanyak</w:t>
      </w:r>
      <w:r w:rsidR="008D354B" w:rsidRPr="00A32247">
        <w:rPr>
          <w:rFonts w:ascii="Times New Roman" w:hAnsi="Times New Roman" w:cs="Times New Roman"/>
          <w:sz w:val="24"/>
          <w:szCs w:val="24"/>
        </w:rPr>
        <w:t xml:space="preserve"> 10,8 %, </w:t>
      </w:r>
      <w:r w:rsidR="008D354B" w:rsidRPr="00A32247">
        <w:rPr>
          <w:rFonts w:ascii="Times New Roman" w:hAnsi="Times New Roman" w:cs="Times New Roman"/>
          <w:sz w:val="24"/>
          <w:szCs w:val="24"/>
          <w:lang w:val="id-ID"/>
        </w:rPr>
        <w:t xml:space="preserve">yang merupakan </w:t>
      </w:r>
      <w:r w:rsidR="008D354B" w:rsidRPr="00A32247">
        <w:rPr>
          <w:rFonts w:ascii="Times New Roman" w:hAnsi="Times New Roman" w:cs="Times New Roman"/>
          <w:sz w:val="24"/>
          <w:szCs w:val="24"/>
        </w:rPr>
        <w:t xml:space="preserve">gemuk </w:t>
      </w:r>
      <w:r w:rsidR="008D354B" w:rsidRPr="00A32247">
        <w:rPr>
          <w:rFonts w:ascii="Times New Roman" w:hAnsi="Times New Roman" w:cs="Times New Roman"/>
          <w:sz w:val="24"/>
          <w:szCs w:val="24"/>
          <w:lang w:val="id-ID"/>
        </w:rPr>
        <w:t>terdiri</w:t>
      </w:r>
      <w:r w:rsidR="008D354B" w:rsidRPr="00A32247">
        <w:rPr>
          <w:rFonts w:ascii="Times New Roman" w:hAnsi="Times New Roman" w:cs="Times New Roman"/>
          <w:sz w:val="24"/>
          <w:szCs w:val="24"/>
        </w:rPr>
        <w:t xml:space="preserve"> atas 8,3% dan 2,5% sangat gemuk</w:t>
      </w:r>
      <w:r w:rsidR="008D354B" w:rsidRPr="00A32247">
        <w:rPr>
          <w:rFonts w:ascii="Times New Roman" w:hAnsi="Times New Roman" w:cs="Times New Roman"/>
          <w:sz w:val="24"/>
          <w:szCs w:val="24"/>
          <w:lang w:val="id-ID"/>
        </w:rPr>
        <w:t xml:space="preserve"> </w:t>
      </w:r>
      <w:r w:rsidR="008D354B" w:rsidRPr="00A32247">
        <w:rPr>
          <w:rFonts w:ascii="Times New Roman" w:hAnsi="Times New Roman" w:cs="Times New Roman"/>
          <w:sz w:val="24"/>
          <w:szCs w:val="24"/>
        </w:rPr>
        <w:t>(obesitas).</w:t>
      </w:r>
      <w:r w:rsidR="008D354B" w:rsidRPr="00A32247">
        <w:rPr>
          <w:rFonts w:ascii="Times New Roman" w:hAnsi="Times New Roman" w:cs="Times New Roman"/>
          <w:sz w:val="24"/>
          <w:szCs w:val="24"/>
          <w:lang w:val="id-ID"/>
        </w:rPr>
        <w:t xml:space="preserve"> Pada provinsi</w:t>
      </w:r>
      <w:r w:rsidR="008D354B" w:rsidRPr="00A32247">
        <w:rPr>
          <w:rFonts w:ascii="Times New Roman" w:hAnsi="Times New Roman" w:cs="Times New Roman"/>
          <w:sz w:val="24"/>
          <w:szCs w:val="24"/>
        </w:rPr>
        <w:t xml:space="preserve"> Sumatera Utara, </w:t>
      </w:r>
      <w:r w:rsidR="008D354B" w:rsidRPr="00A32247">
        <w:rPr>
          <w:rFonts w:ascii="Times New Roman" w:hAnsi="Times New Roman" w:cs="Times New Roman"/>
          <w:sz w:val="24"/>
          <w:szCs w:val="24"/>
          <w:lang w:val="id-ID"/>
        </w:rPr>
        <w:t xml:space="preserve">kejadian </w:t>
      </w:r>
      <w:r w:rsidR="008D354B" w:rsidRPr="00A32247">
        <w:rPr>
          <w:rFonts w:ascii="Times New Roman" w:hAnsi="Times New Roman" w:cs="Times New Roman"/>
          <w:sz w:val="24"/>
          <w:szCs w:val="24"/>
        </w:rPr>
        <w:t xml:space="preserve">prevalensi remaja putri </w:t>
      </w:r>
      <w:r w:rsidR="008D354B" w:rsidRPr="00A32247">
        <w:rPr>
          <w:rFonts w:ascii="Times New Roman" w:hAnsi="Times New Roman" w:cs="Times New Roman"/>
          <w:sz w:val="24"/>
          <w:szCs w:val="24"/>
          <w:lang w:val="id-ID"/>
        </w:rPr>
        <w:t xml:space="preserve">pada kelompok </w:t>
      </w:r>
      <w:r w:rsidR="008D354B" w:rsidRPr="00A32247">
        <w:rPr>
          <w:rFonts w:ascii="Times New Roman" w:hAnsi="Times New Roman" w:cs="Times New Roman"/>
          <w:sz w:val="24"/>
          <w:szCs w:val="24"/>
        </w:rPr>
        <w:t xml:space="preserve">usia </w:t>
      </w:r>
      <w:r w:rsidR="008D354B" w:rsidRPr="00A32247">
        <w:rPr>
          <w:rFonts w:ascii="Times New Roman" w:hAnsi="Times New Roman" w:cs="Times New Roman"/>
          <w:sz w:val="24"/>
          <w:szCs w:val="24"/>
          <w:lang w:val="id-ID"/>
        </w:rPr>
        <w:t xml:space="preserve">kisaran </w:t>
      </w:r>
      <w:r w:rsidR="008D354B" w:rsidRPr="00A32247">
        <w:rPr>
          <w:rFonts w:ascii="Times New Roman" w:hAnsi="Times New Roman" w:cs="Times New Roman"/>
          <w:sz w:val="24"/>
          <w:szCs w:val="24"/>
        </w:rPr>
        <w:t>6</w:t>
      </w:r>
      <w:r w:rsidR="008D354B" w:rsidRPr="00A32247">
        <w:rPr>
          <w:rFonts w:ascii="Times New Roman" w:hAnsi="Times New Roman" w:cs="Times New Roman"/>
          <w:sz w:val="24"/>
          <w:szCs w:val="24"/>
          <w:lang w:val="id-ID"/>
        </w:rPr>
        <w:t xml:space="preserve"> sampai dengan </w:t>
      </w:r>
      <w:r w:rsidR="008D354B" w:rsidRPr="00A32247">
        <w:rPr>
          <w:rFonts w:ascii="Times New Roman" w:hAnsi="Times New Roman" w:cs="Times New Roman"/>
          <w:sz w:val="24"/>
          <w:szCs w:val="24"/>
        </w:rPr>
        <w:t xml:space="preserve">14 tahun </w:t>
      </w:r>
      <w:r w:rsidR="008D354B" w:rsidRPr="00A32247">
        <w:rPr>
          <w:rFonts w:ascii="Times New Roman" w:hAnsi="Times New Roman" w:cs="Times New Roman"/>
          <w:sz w:val="24"/>
          <w:szCs w:val="24"/>
          <w:lang w:val="id-ID"/>
        </w:rPr>
        <w:t>berdasarkan</w:t>
      </w:r>
      <w:r w:rsidR="008D354B" w:rsidRPr="00A32247">
        <w:rPr>
          <w:rFonts w:ascii="Times New Roman" w:hAnsi="Times New Roman" w:cs="Times New Roman"/>
          <w:sz w:val="24"/>
          <w:szCs w:val="24"/>
        </w:rPr>
        <w:t xml:space="preserve"> berat badan kurang yaitu </w:t>
      </w:r>
      <w:r w:rsidR="008D354B" w:rsidRPr="00A32247">
        <w:rPr>
          <w:rFonts w:ascii="Times New Roman" w:hAnsi="Times New Roman" w:cs="Times New Roman"/>
          <w:sz w:val="24"/>
          <w:szCs w:val="24"/>
          <w:lang w:val="id-ID"/>
        </w:rPr>
        <w:t xml:space="preserve">sebesar </w:t>
      </w:r>
      <w:r w:rsidR="008D354B" w:rsidRPr="00A32247">
        <w:rPr>
          <w:rFonts w:ascii="Times New Roman" w:hAnsi="Times New Roman" w:cs="Times New Roman"/>
          <w:sz w:val="24"/>
          <w:szCs w:val="24"/>
        </w:rPr>
        <w:t xml:space="preserve">9,7% dan berat badan lebih </w:t>
      </w:r>
      <w:r w:rsidR="008D354B" w:rsidRPr="00A32247">
        <w:rPr>
          <w:rFonts w:ascii="Times New Roman" w:hAnsi="Times New Roman" w:cs="Times New Roman"/>
          <w:sz w:val="24"/>
          <w:szCs w:val="24"/>
          <w:lang w:val="id-ID"/>
        </w:rPr>
        <w:t xml:space="preserve">sebesar </w:t>
      </w:r>
      <w:r w:rsidR="006B45F6" w:rsidRPr="00A32247">
        <w:rPr>
          <w:rFonts w:ascii="Times New Roman" w:hAnsi="Times New Roman" w:cs="Times New Roman"/>
          <w:sz w:val="24"/>
          <w:szCs w:val="24"/>
        </w:rPr>
        <w:t xml:space="preserve">11,8% </w:t>
      </w:r>
      <w:r w:rsidR="00A965C8" w:rsidRPr="00A32247">
        <w:rPr>
          <w:rFonts w:ascii="Times New Roman" w:hAnsi="Times New Roman" w:cs="Times New Roman"/>
          <w:sz w:val="24"/>
          <w:szCs w:val="24"/>
        </w:rPr>
        <w:fldChar w:fldCharType="begin" w:fldLock="1"/>
      </w:r>
      <w:r w:rsidR="00A268B5">
        <w:rPr>
          <w:rFonts w:ascii="Times New Roman" w:hAnsi="Times New Roman" w:cs="Times New Roman"/>
          <w:sz w:val="24"/>
          <w:szCs w:val="24"/>
        </w:rPr>
        <w:instrText>ADDIN CSL_CITATION {"citationItems":[{"id":"ITEM-1","itemData":{"ISBN":"9788578110796","ISSN":"1098-6596","PMID":"25246403","author":[{"dropping-particle":"","family":"Kemenkes RI","given":"","non-dropping-particle":"","parse-names":false,"suffix":""}],"id":"ITEM-1","issued":{"date-parts":[["2013"]]},"publisher":"Jakarta : Kementerian Kesehatan RI","title":"Pedoman Gizi Seimbang","type":"book"},"uris":["http://www.mendeley.com/documents/?uuid=05da6490-0126-4576-9775-deffbe9544a4","http://www.mendeley.com/documents/?uuid=c0fe13d6-051d-495f-944c-525137ef756f"]}],"mendeley":{"formattedCitation":"(2)","manualFormatting":"[2","plainTextFormattedCitation":"(2)","previouslyFormattedCitation":"(2)"},"properties":{"noteIndex":0},"schema":"https://github.com/citation-style-language/schema/raw/master/csl-citation.json"}</w:instrText>
      </w:r>
      <w:r w:rsidR="00A965C8" w:rsidRPr="00A32247">
        <w:rPr>
          <w:rFonts w:ascii="Times New Roman" w:hAnsi="Times New Roman" w:cs="Times New Roman"/>
          <w:sz w:val="24"/>
          <w:szCs w:val="24"/>
        </w:rPr>
        <w:fldChar w:fldCharType="separate"/>
      </w:r>
      <w:r w:rsidR="00A965C8" w:rsidRPr="00A32247">
        <w:rPr>
          <w:rFonts w:ascii="Times New Roman" w:hAnsi="Times New Roman" w:cs="Times New Roman"/>
          <w:noProof/>
          <w:sz w:val="24"/>
          <w:szCs w:val="24"/>
        </w:rPr>
        <w:t>[2</w:t>
      </w:r>
      <w:r w:rsidR="00A965C8" w:rsidRPr="00A32247">
        <w:rPr>
          <w:rFonts w:ascii="Times New Roman" w:hAnsi="Times New Roman" w:cs="Times New Roman"/>
          <w:sz w:val="24"/>
          <w:szCs w:val="24"/>
        </w:rPr>
        <w:fldChar w:fldCharType="end"/>
      </w:r>
      <w:r w:rsidR="00A965C8" w:rsidRPr="00A32247">
        <w:rPr>
          <w:rFonts w:ascii="Times New Roman" w:hAnsi="Times New Roman" w:cs="Times New Roman"/>
          <w:sz w:val="24"/>
          <w:szCs w:val="24"/>
        </w:rPr>
        <w:t>].</w:t>
      </w:r>
    </w:p>
    <w:p w14:paraId="2AA2976A" w14:textId="757285DD" w:rsidR="00EB45E5" w:rsidRPr="00A32247" w:rsidRDefault="00946E40" w:rsidP="00BF2CD2">
      <w:pPr>
        <w:spacing w:after="0" w:line="360" w:lineRule="auto"/>
        <w:ind w:firstLine="567"/>
        <w:jc w:val="both"/>
        <w:rPr>
          <w:rFonts w:ascii="Times New Roman" w:hAnsi="Times New Roman" w:cs="Times New Roman"/>
          <w:sz w:val="24"/>
          <w:szCs w:val="24"/>
        </w:rPr>
      </w:pPr>
      <w:r w:rsidRPr="00A32247">
        <w:rPr>
          <w:rFonts w:ascii="Times New Roman" w:hAnsi="Times New Roman" w:cs="Times New Roman"/>
          <w:sz w:val="24"/>
          <w:szCs w:val="24"/>
        </w:rPr>
        <w:t xml:space="preserve">Berdasarkan Buku Saku Pemantauan Status Gizi (2017), menyatakan bahwa presentase anak sekolah dan remaja usia 13-15 tahun yang kurus dan sangat kurus berdasarkan IMT/U menurut nasional mengalami peningkatan dari tahun 2016 pada status gizi sangat kurus yakni 2,4% menjadi 2,6% di tahun 2017, sedangkan untuk presentase remaja dengan status gizi kurus menurun dari 7,4% pada tahun 2016 menjadi 6,7% di tahun 2017. Pada daerah Jawa Tengah untuk status gizi kurus mengalami penurunan dari 2,6% di tahun 2016 menjadi 1,0% sedangkan untuk status gizi sangat kurus mengalami peningkatan dari 6,0% menjadi 6,5% </w:t>
      </w:r>
      <w:r w:rsidRPr="00A32247">
        <w:rPr>
          <w:rFonts w:ascii="Times New Roman" w:hAnsi="Times New Roman" w:cs="Times New Roman"/>
          <w:sz w:val="24"/>
          <w:szCs w:val="24"/>
        </w:rPr>
        <w:fldChar w:fldCharType="begin" w:fldLock="1"/>
      </w:r>
      <w:r w:rsidR="00A268B5">
        <w:rPr>
          <w:rFonts w:ascii="Times New Roman" w:hAnsi="Times New Roman" w:cs="Times New Roman"/>
          <w:sz w:val="24"/>
          <w:szCs w:val="24"/>
        </w:rPr>
        <w:instrText>ADDIN CSL_CITATION {"citationItems":[{"id":"ITEM-1","itemData":{"author":[{"dropping-particle":"","family":"Kemenkes RI","given":"","non-dropping-particle":"","parse-names":false,"suffix":""}],"id":"ITEM-1","issued":{"date-parts":[["2018"]]},"publisher-place":"Jakarta","title":"Buku Saku Pemantauan Status Gizi Tahun 2017","type":"report"},"uris":["http://www.mendeley.com/documents/?uuid=9c6ebeba-b04c-4059-b702-ec347dc0c777"]}],"mendeley":{"formattedCitation":"(3)","manualFormatting":"[3","plainTextFormattedCitation":"(3)","previouslyFormattedCitation":"(3)"},"properties":{"noteIndex":0},"schema":"https://github.com/citation-style-language/schema/raw/master/csl-citation.json"}</w:instrText>
      </w:r>
      <w:r w:rsidRPr="00A32247">
        <w:rPr>
          <w:rFonts w:ascii="Times New Roman" w:hAnsi="Times New Roman" w:cs="Times New Roman"/>
          <w:sz w:val="24"/>
          <w:szCs w:val="24"/>
        </w:rPr>
        <w:fldChar w:fldCharType="separate"/>
      </w:r>
      <w:r w:rsidRPr="00A32247">
        <w:rPr>
          <w:rFonts w:ascii="Times New Roman" w:hAnsi="Times New Roman" w:cs="Times New Roman"/>
          <w:noProof/>
          <w:sz w:val="24"/>
          <w:szCs w:val="24"/>
        </w:rPr>
        <w:t>[3</w:t>
      </w:r>
      <w:r w:rsidRPr="00A32247">
        <w:rPr>
          <w:rFonts w:ascii="Times New Roman" w:hAnsi="Times New Roman" w:cs="Times New Roman"/>
          <w:sz w:val="24"/>
          <w:szCs w:val="24"/>
        </w:rPr>
        <w:fldChar w:fldCharType="end"/>
      </w:r>
      <w:r w:rsidRPr="00A32247">
        <w:rPr>
          <w:rFonts w:ascii="Times New Roman" w:hAnsi="Times New Roman" w:cs="Times New Roman"/>
          <w:sz w:val="24"/>
          <w:szCs w:val="24"/>
        </w:rPr>
        <w:t>].</w:t>
      </w:r>
    </w:p>
    <w:p w14:paraId="178F48D4" w14:textId="194540B6" w:rsidR="00EB45E5" w:rsidRPr="00A32247" w:rsidRDefault="00946E40" w:rsidP="00BF2CD2">
      <w:pPr>
        <w:spacing w:after="0" w:line="360" w:lineRule="auto"/>
        <w:ind w:firstLine="567"/>
        <w:jc w:val="both"/>
        <w:rPr>
          <w:rFonts w:ascii="Times New Roman" w:hAnsi="Times New Roman" w:cs="Times New Roman"/>
          <w:sz w:val="24"/>
          <w:szCs w:val="24"/>
        </w:rPr>
      </w:pPr>
      <w:r w:rsidRPr="00A32247">
        <w:rPr>
          <w:rFonts w:ascii="Times New Roman" w:hAnsi="Times New Roman" w:cs="Times New Roman"/>
          <w:sz w:val="24"/>
          <w:szCs w:val="24"/>
        </w:rPr>
        <w:t>Santri merupakan kelompok remaja yang berasrama di pondok pesantren. P</w:t>
      </w:r>
      <w:r w:rsidRPr="00A32247">
        <w:rPr>
          <w:rFonts w:ascii="Times New Roman" w:hAnsi="Times New Roman" w:cs="Times New Roman"/>
          <w:sz w:val="24"/>
          <w:szCs w:val="24"/>
          <w:lang w:val="id-ID"/>
        </w:rPr>
        <w:t>adatnya</w:t>
      </w:r>
      <w:r w:rsidRPr="00A32247">
        <w:rPr>
          <w:rFonts w:ascii="Times New Roman" w:hAnsi="Times New Roman" w:cs="Times New Roman"/>
          <w:sz w:val="24"/>
          <w:szCs w:val="24"/>
        </w:rPr>
        <w:t xml:space="preserve"> tuntutan dan</w:t>
      </w:r>
      <w:r w:rsidRPr="00A32247">
        <w:rPr>
          <w:rFonts w:ascii="Times New Roman" w:hAnsi="Times New Roman" w:cs="Times New Roman"/>
          <w:spacing w:val="-11"/>
          <w:sz w:val="24"/>
          <w:szCs w:val="24"/>
        </w:rPr>
        <w:t xml:space="preserve"> </w:t>
      </w:r>
      <w:r w:rsidRPr="00A32247">
        <w:rPr>
          <w:rFonts w:ascii="Times New Roman" w:hAnsi="Times New Roman" w:cs="Times New Roman"/>
          <w:sz w:val="24"/>
          <w:szCs w:val="24"/>
        </w:rPr>
        <w:t>kegiatan</w:t>
      </w:r>
      <w:r w:rsidRPr="00A32247">
        <w:rPr>
          <w:rFonts w:ascii="Times New Roman" w:hAnsi="Times New Roman" w:cs="Times New Roman"/>
          <w:spacing w:val="-6"/>
          <w:sz w:val="24"/>
          <w:szCs w:val="24"/>
        </w:rPr>
        <w:t xml:space="preserve"> </w:t>
      </w:r>
      <w:r w:rsidRPr="00A32247">
        <w:rPr>
          <w:rFonts w:ascii="Times New Roman" w:hAnsi="Times New Roman" w:cs="Times New Roman"/>
          <w:sz w:val="24"/>
          <w:szCs w:val="24"/>
        </w:rPr>
        <w:t>yang</w:t>
      </w:r>
      <w:r w:rsidRPr="00A32247">
        <w:rPr>
          <w:rFonts w:ascii="Times New Roman" w:hAnsi="Times New Roman" w:cs="Times New Roman"/>
          <w:spacing w:val="-11"/>
          <w:sz w:val="24"/>
          <w:szCs w:val="24"/>
        </w:rPr>
        <w:t xml:space="preserve"> </w:t>
      </w:r>
      <w:r w:rsidRPr="00A32247">
        <w:rPr>
          <w:rFonts w:ascii="Times New Roman" w:hAnsi="Times New Roman" w:cs="Times New Roman"/>
          <w:sz w:val="24"/>
          <w:szCs w:val="24"/>
        </w:rPr>
        <w:t>harus</w:t>
      </w:r>
      <w:r w:rsidRPr="00A32247">
        <w:rPr>
          <w:rFonts w:ascii="Times New Roman" w:hAnsi="Times New Roman" w:cs="Times New Roman"/>
          <w:spacing w:val="-11"/>
          <w:sz w:val="24"/>
          <w:szCs w:val="24"/>
        </w:rPr>
        <w:t xml:space="preserve"> </w:t>
      </w:r>
      <w:r w:rsidRPr="00A32247">
        <w:rPr>
          <w:rFonts w:ascii="Times New Roman" w:hAnsi="Times New Roman" w:cs="Times New Roman"/>
          <w:sz w:val="24"/>
          <w:szCs w:val="24"/>
        </w:rPr>
        <w:t>dijalani</w:t>
      </w:r>
      <w:r w:rsidRPr="00A32247">
        <w:rPr>
          <w:rFonts w:ascii="Times New Roman" w:hAnsi="Times New Roman" w:cs="Times New Roman"/>
          <w:sz w:val="24"/>
          <w:szCs w:val="24"/>
          <w:lang w:val="id-ID"/>
        </w:rPr>
        <w:t xml:space="preserve"> para</w:t>
      </w:r>
      <w:r w:rsidRPr="00A32247">
        <w:rPr>
          <w:rFonts w:ascii="Times New Roman" w:hAnsi="Times New Roman" w:cs="Times New Roman"/>
          <w:spacing w:val="-13"/>
          <w:sz w:val="24"/>
          <w:szCs w:val="24"/>
        </w:rPr>
        <w:t xml:space="preserve"> </w:t>
      </w:r>
      <w:r w:rsidRPr="00A32247">
        <w:rPr>
          <w:rFonts w:ascii="Times New Roman" w:hAnsi="Times New Roman" w:cs="Times New Roman"/>
          <w:sz w:val="24"/>
          <w:szCs w:val="24"/>
        </w:rPr>
        <w:t>santri,</w:t>
      </w:r>
      <w:r w:rsidRPr="00A32247">
        <w:rPr>
          <w:rFonts w:ascii="Times New Roman" w:hAnsi="Times New Roman" w:cs="Times New Roman"/>
          <w:spacing w:val="-8"/>
          <w:sz w:val="24"/>
          <w:szCs w:val="24"/>
        </w:rPr>
        <w:t xml:space="preserve"> </w:t>
      </w:r>
      <w:r w:rsidRPr="00A32247">
        <w:rPr>
          <w:rFonts w:ascii="Times New Roman" w:hAnsi="Times New Roman" w:cs="Times New Roman"/>
          <w:sz w:val="24"/>
          <w:szCs w:val="24"/>
        </w:rPr>
        <w:t>sehingga</w:t>
      </w:r>
      <w:r w:rsidRPr="00A32247">
        <w:rPr>
          <w:rFonts w:ascii="Times New Roman" w:hAnsi="Times New Roman" w:cs="Times New Roman"/>
          <w:spacing w:val="-8"/>
          <w:sz w:val="24"/>
          <w:szCs w:val="24"/>
        </w:rPr>
        <w:t xml:space="preserve"> </w:t>
      </w:r>
      <w:r w:rsidRPr="00A32247">
        <w:rPr>
          <w:rFonts w:ascii="Times New Roman" w:hAnsi="Times New Roman" w:cs="Times New Roman"/>
          <w:sz w:val="24"/>
          <w:szCs w:val="24"/>
        </w:rPr>
        <w:t>berisiko</w:t>
      </w:r>
      <w:r w:rsidRPr="00A32247">
        <w:rPr>
          <w:rFonts w:ascii="Times New Roman" w:hAnsi="Times New Roman" w:cs="Times New Roman"/>
          <w:spacing w:val="-8"/>
          <w:sz w:val="24"/>
          <w:szCs w:val="24"/>
        </w:rPr>
        <w:t xml:space="preserve"> </w:t>
      </w:r>
      <w:r w:rsidRPr="00A32247">
        <w:rPr>
          <w:rFonts w:ascii="Times New Roman" w:hAnsi="Times New Roman" w:cs="Times New Roman"/>
          <w:sz w:val="24"/>
          <w:szCs w:val="24"/>
        </w:rPr>
        <w:t>timbulnya</w:t>
      </w:r>
      <w:r w:rsidRPr="00A32247">
        <w:rPr>
          <w:rFonts w:ascii="Times New Roman" w:hAnsi="Times New Roman" w:cs="Times New Roman"/>
          <w:spacing w:val="-4"/>
          <w:sz w:val="24"/>
          <w:szCs w:val="24"/>
        </w:rPr>
        <w:t xml:space="preserve"> </w:t>
      </w:r>
      <w:r w:rsidRPr="00A32247">
        <w:rPr>
          <w:rFonts w:ascii="Times New Roman" w:hAnsi="Times New Roman" w:cs="Times New Roman"/>
          <w:sz w:val="24"/>
          <w:szCs w:val="24"/>
        </w:rPr>
        <w:t xml:space="preserve">berbagai </w:t>
      </w:r>
      <w:r w:rsidRPr="00A32247">
        <w:rPr>
          <w:rFonts w:ascii="Times New Roman" w:hAnsi="Times New Roman" w:cs="Times New Roman"/>
          <w:sz w:val="24"/>
          <w:szCs w:val="24"/>
          <w:lang w:val="id-ID"/>
        </w:rPr>
        <w:t xml:space="preserve">macam </w:t>
      </w:r>
      <w:r w:rsidRPr="00A32247">
        <w:rPr>
          <w:rFonts w:ascii="Times New Roman" w:hAnsi="Times New Roman" w:cs="Times New Roman"/>
          <w:sz w:val="24"/>
          <w:szCs w:val="24"/>
        </w:rPr>
        <w:t xml:space="preserve">masalah </w:t>
      </w:r>
      <w:r w:rsidRPr="00A32247">
        <w:rPr>
          <w:rFonts w:ascii="Times New Roman" w:hAnsi="Times New Roman" w:cs="Times New Roman"/>
          <w:sz w:val="24"/>
          <w:szCs w:val="24"/>
          <w:lang w:val="id-ID"/>
        </w:rPr>
        <w:t xml:space="preserve">kesehatan terutama pada masalah </w:t>
      </w:r>
      <w:r w:rsidRPr="00A32247">
        <w:rPr>
          <w:rFonts w:ascii="Times New Roman" w:hAnsi="Times New Roman" w:cs="Times New Roman"/>
          <w:sz w:val="24"/>
          <w:szCs w:val="24"/>
        </w:rPr>
        <w:t>gizi. Masalah yang sering terjadi pada santri yaitu tentang penyakit dan kejadian defisiensi gizi. Hal tersebut disebabkan oleh beberapa faktor, antara lain: kebersihan yang kurang, asupan gizi yang kurang, pola makan yang tidak teratur serta santri sering jajan di warung-warung pinggir jalan yang kebersihannya kurang terjamin</w:t>
      </w:r>
      <w:r w:rsidR="004D2EB0" w:rsidRPr="00A32247">
        <w:rPr>
          <w:rFonts w:ascii="Times New Roman" w:hAnsi="Times New Roman" w:cs="Times New Roman"/>
          <w:sz w:val="24"/>
          <w:szCs w:val="24"/>
        </w:rPr>
        <w:t xml:space="preserve"> </w:t>
      </w:r>
      <w:r w:rsidR="004D2EB0" w:rsidRPr="00A32247">
        <w:rPr>
          <w:rFonts w:ascii="Times New Roman" w:hAnsi="Times New Roman" w:cs="Times New Roman"/>
          <w:sz w:val="24"/>
          <w:szCs w:val="24"/>
        </w:rPr>
        <w:fldChar w:fldCharType="begin" w:fldLock="1"/>
      </w:r>
      <w:r w:rsidR="00A268B5">
        <w:rPr>
          <w:rFonts w:ascii="Times New Roman" w:hAnsi="Times New Roman" w:cs="Times New Roman"/>
          <w:sz w:val="24"/>
          <w:szCs w:val="24"/>
        </w:rPr>
        <w:instrText>ADDIN CSL_CITATION {"citationItems":[{"id":"ITEM-1","itemData":{"ISBN":"6221899060","author":[{"dropping-particle":"","family":"Yusnita","given":"","non-dropping-particle":"","parse-names":false,"suffix":""}],"id":"ITEM-1","issued":{"date-parts":[["2015"]]},"publisher":"Bandar Lampung : Anugerah Utama Raharja","title":"Santri dan santriwati","type":"book"},"uris":["http://www.mendeley.com/documents/?uuid=7135f20e-e8af-4215-84ef-aee583acd480","http://www.mendeley.com/documents/?uuid=1dd51a0a-1507-4657-8eb1-7b7d11a5eea6"]}],"mendeley":{"formattedCitation":"(4)","manualFormatting":"[4","plainTextFormattedCitation":"(4)","previouslyFormattedCitation":"(4)"},"properties":{"noteIndex":0},"schema":"https://github.com/citation-style-language/schema/raw/master/csl-citation.json"}</w:instrText>
      </w:r>
      <w:r w:rsidR="004D2EB0" w:rsidRPr="00A32247">
        <w:rPr>
          <w:rFonts w:ascii="Times New Roman" w:hAnsi="Times New Roman" w:cs="Times New Roman"/>
          <w:sz w:val="24"/>
          <w:szCs w:val="24"/>
        </w:rPr>
        <w:fldChar w:fldCharType="separate"/>
      </w:r>
      <w:r w:rsidR="004D2EB0" w:rsidRPr="00A32247">
        <w:rPr>
          <w:rFonts w:ascii="Times New Roman" w:hAnsi="Times New Roman" w:cs="Times New Roman"/>
          <w:noProof/>
          <w:sz w:val="24"/>
          <w:szCs w:val="24"/>
        </w:rPr>
        <w:t>[4</w:t>
      </w:r>
      <w:r w:rsidR="004D2EB0" w:rsidRPr="00A32247">
        <w:rPr>
          <w:rFonts w:ascii="Times New Roman" w:hAnsi="Times New Roman" w:cs="Times New Roman"/>
          <w:sz w:val="24"/>
          <w:szCs w:val="24"/>
        </w:rPr>
        <w:fldChar w:fldCharType="end"/>
      </w:r>
      <w:r w:rsidR="004D2EB0" w:rsidRPr="00A32247">
        <w:rPr>
          <w:rFonts w:ascii="Times New Roman" w:hAnsi="Times New Roman" w:cs="Times New Roman"/>
          <w:sz w:val="24"/>
          <w:szCs w:val="24"/>
        </w:rPr>
        <w:t>].</w:t>
      </w:r>
    </w:p>
    <w:p w14:paraId="539E0327" w14:textId="7F51B84E" w:rsidR="00EB45E5" w:rsidRPr="00A32247" w:rsidRDefault="009B357E" w:rsidP="00BF2CD2">
      <w:pPr>
        <w:spacing w:after="0" w:line="360" w:lineRule="auto"/>
        <w:ind w:firstLine="567"/>
        <w:jc w:val="both"/>
        <w:rPr>
          <w:rFonts w:ascii="Times New Roman" w:hAnsi="Times New Roman" w:cs="Times New Roman"/>
          <w:sz w:val="24"/>
          <w:szCs w:val="24"/>
        </w:rPr>
      </w:pPr>
      <w:r w:rsidRPr="00A32247">
        <w:rPr>
          <w:rFonts w:ascii="Times New Roman" w:hAnsi="Times New Roman" w:cs="Times New Roman"/>
          <w:sz w:val="24"/>
          <w:szCs w:val="24"/>
        </w:rPr>
        <w:t>Kebutuhan asupan zat gizi pada santri masih banyak dijumpai dalam kategori kurang</w:t>
      </w:r>
      <w:r w:rsidR="00946E40" w:rsidRPr="00A32247">
        <w:rPr>
          <w:rFonts w:ascii="Times New Roman" w:hAnsi="Times New Roman" w:cs="Times New Roman"/>
          <w:sz w:val="24"/>
          <w:szCs w:val="24"/>
        </w:rPr>
        <w:t xml:space="preserve">. Hal </w:t>
      </w:r>
      <w:r w:rsidRPr="00A32247">
        <w:rPr>
          <w:rFonts w:ascii="Times New Roman" w:hAnsi="Times New Roman" w:cs="Times New Roman"/>
          <w:sz w:val="24"/>
          <w:szCs w:val="24"/>
          <w:lang w:val="id-ID"/>
        </w:rPr>
        <w:t xml:space="preserve">ini dikarenakan </w:t>
      </w:r>
      <w:r w:rsidR="00946E40" w:rsidRPr="00A32247">
        <w:rPr>
          <w:rFonts w:ascii="Times New Roman" w:hAnsi="Times New Roman" w:cs="Times New Roman"/>
          <w:sz w:val="24"/>
          <w:szCs w:val="24"/>
        </w:rPr>
        <w:t xml:space="preserve">keterbatasan </w:t>
      </w:r>
      <w:r w:rsidR="00946E40" w:rsidRPr="00A32247">
        <w:rPr>
          <w:rFonts w:ascii="Times New Roman" w:hAnsi="Times New Roman" w:cs="Times New Roman"/>
          <w:sz w:val="24"/>
          <w:szCs w:val="24"/>
          <w:lang w:val="id-ID"/>
        </w:rPr>
        <w:t xml:space="preserve">variasi </w:t>
      </w:r>
      <w:r w:rsidR="00946E40" w:rsidRPr="00A32247">
        <w:rPr>
          <w:rFonts w:ascii="Times New Roman" w:hAnsi="Times New Roman" w:cs="Times New Roman"/>
          <w:sz w:val="24"/>
          <w:szCs w:val="24"/>
        </w:rPr>
        <w:t xml:space="preserve">makanan yang tersedia di pondok pesantren </w:t>
      </w:r>
      <w:r w:rsidRPr="00A32247">
        <w:rPr>
          <w:rFonts w:ascii="Times New Roman" w:hAnsi="Times New Roman" w:cs="Times New Roman"/>
          <w:sz w:val="24"/>
          <w:szCs w:val="24"/>
        </w:rPr>
        <w:t xml:space="preserve">yang mengakibatkan asupan gizi santri tidak seimbang. Berbagai </w:t>
      </w:r>
      <w:r w:rsidR="00946E40" w:rsidRPr="00A32247">
        <w:rPr>
          <w:rFonts w:ascii="Times New Roman" w:hAnsi="Times New Roman" w:cs="Times New Roman"/>
          <w:sz w:val="24"/>
          <w:szCs w:val="24"/>
          <w:lang w:val="id-ID"/>
        </w:rPr>
        <w:t xml:space="preserve">kegiatan </w:t>
      </w:r>
      <w:r w:rsidRPr="00A32247">
        <w:rPr>
          <w:rFonts w:ascii="Times New Roman" w:hAnsi="Times New Roman" w:cs="Times New Roman"/>
          <w:sz w:val="24"/>
          <w:szCs w:val="24"/>
        </w:rPr>
        <w:t xml:space="preserve">yang dilakukan </w:t>
      </w:r>
      <w:r w:rsidR="00946E40" w:rsidRPr="00A32247">
        <w:rPr>
          <w:rFonts w:ascii="Times New Roman" w:hAnsi="Times New Roman" w:cs="Times New Roman"/>
          <w:sz w:val="24"/>
          <w:szCs w:val="24"/>
          <w:lang w:val="id-ID"/>
        </w:rPr>
        <w:t>para</w:t>
      </w:r>
      <w:r w:rsidR="00946E40" w:rsidRPr="00A32247">
        <w:rPr>
          <w:rFonts w:ascii="Times New Roman" w:hAnsi="Times New Roman" w:cs="Times New Roman"/>
          <w:sz w:val="24"/>
          <w:szCs w:val="24"/>
        </w:rPr>
        <w:t xml:space="preserve"> santri </w:t>
      </w:r>
      <w:r w:rsidRPr="00A32247">
        <w:rPr>
          <w:rFonts w:ascii="Times New Roman" w:hAnsi="Times New Roman" w:cs="Times New Roman"/>
          <w:sz w:val="24"/>
          <w:szCs w:val="24"/>
        </w:rPr>
        <w:t xml:space="preserve">tergolong berat, maka jika </w:t>
      </w:r>
      <w:r w:rsidR="00946E40" w:rsidRPr="00A32247">
        <w:rPr>
          <w:rFonts w:ascii="Times New Roman" w:hAnsi="Times New Roman" w:cs="Times New Roman"/>
          <w:sz w:val="24"/>
          <w:szCs w:val="24"/>
        </w:rPr>
        <w:t xml:space="preserve">asupan gizi </w:t>
      </w:r>
      <w:r w:rsidRPr="00A32247">
        <w:rPr>
          <w:rFonts w:ascii="Times New Roman" w:hAnsi="Times New Roman" w:cs="Times New Roman"/>
          <w:sz w:val="24"/>
          <w:szCs w:val="24"/>
          <w:lang w:val="id-ID"/>
        </w:rPr>
        <w:t xml:space="preserve">tidak terpenuhi </w:t>
      </w:r>
      <w:r w:rsidRPr="00A32247">
        <w:rPr>
          <w:rFonts w:ascii="Times New Roman" w:hAnsi="Times New Roman" w:cs="Times New Roman"/>
          <w:sz w:val="24"/>
          <w:szCs w:val="24"/>
        </w:rPr>
        <w:t>akan mengakibatkan</w:t>
      </w:r>
      <w:r w:rsidR="00946E40" w:rsidRPr="00A32247">
        <w:rPr>
          <w:rFonts w:ascii="Times New Roman" w:hAnsi="Times New Roman" w:cs="Times New Roman"/>
          <w:sz w:val="24"/>
          <w:szCs w:val="24"/>
        </w:rPr>
        <w:t xml:space="preserve"> gangguan metabolisme tubuh dan masalah gizi</w:t>
      </w:r>
      <w:r w:rsidR="004D2EB0" w:rsidRPr="00A32247">
        <w:rPr>
          <w:rFonts w:ascii="Times New Roman" w:hAnsi="Times New Roman" w:cs="Times New Roman"/>
          <w:sz w:val="24"/>
          <w:szCs w:val="24"/>
        </w:rPr>
        <w:t xml:space="preserve"> </w:t>
      </w:r>
      <w:r w:rsidR="004D2EB0" w:rsidRPr="00A32247">
        <w:rPr>
          <w:rFonts w:ascii="Times New Roman" w:hAnsi="Times New Roman" w:cs="Times New Roman"/>
          <w:sz w:val="24"/>
          <w:szCs w:val="24"/>
        </w:rPr>
        <w:fldChar w:fldCharType="begin" w:fldLock="1"/>
      </w:r>
      <w:r w:rsidR="00A268B5">
        <w:rPr>
          <w:rFonts w:ascii="Times New Roman" w:hAnsi="Times New Roman" w:cs="Times New Roman"/>
          <w:sz w:val="24"/>
          <w:szCs w:val="24"/>
        </w:rPr>
        <w:instrText>ADDIN CSL_CITATION {"citationItems":[{"id":"ITEM-1","itemData":{"ISBN":"0853866449","author":[{"dropping-particle":"","family":"Masnawati","given":"","non-dropping-particle":"","parse-names":false,"suffix":""}],"container-title":"Journal Wawasan Manajemen","id":"ITEM-1","issued":{"date-parts":[["2013"]]},"title":"Penilaian Tingkat Kesehatan dengan Menggunakan pendekatan risiko","type":"article-journal","volume":"1"},"uris":["http://www.mendeley.com/documents/?uuid=11dc6ec3-eace-47e1-8e43-724917d7d9d9","http://www.mendeley.com/documents/?uuid=845ed877-a24a-48b3-8fa2-8709a119a39b"]}],"mendeley":{"formattedCitation":"(5)","manualFormatting":"[5","plainTextFormattedCitation":"(5)","previouslyFormattedCitation":"(5)"},"properties":{"noteIndex":0},"schema":"https://github.com/citation-style-language/schema/raw/master/csl-citation.json"}</w:instrText>
      </w:r>
      <w:r w:rsidR="004D2EB0" w:rsidRPr="00A32247">
        <w:rPr>
          <w:rFonts w:ascii="Times New Roman" w:hAnsi="Times New Roman" w:cs="Times New Roman"/>
          <w:sz w:val="24"/>
          <w:szCs w:val="24"/>
        </w:rPr>
        <w:fldChar w:fldCharType="separate"/>
      </w:r>
      <w:r w:rsidR="004D2EB0" w:rsidRPr="00A32247">
        <w:rPr>
          <w:rFonts w:ascii="Times New Roman" w:hAnsi="Times New Roman" w:cs="Times New Roman"/>
          <w:noProof/>
          <w:sz w:val="24"/>
          <w:szCs w:val="24"/>
        </w:rPr>
        <w:t>[5</w:t>
      </w:r>
      <w:r w:rsidR="004D2EB0" w:rsidRPr="00A32247">
        <w:rPr>
          <w:rFonts w:ascii="Times New Roman" w:hAnsi="Times New Roman" w:cs="Times New Roman"/>
          <w:sz w:val="24"/>
          <w:szCs w:val="24"/>
        </w:rPr>
        <w:fldChar w:fldCharType="end"/>
      </w:r>
      <w:r w:rsidR="004D2EB0" w:rsidRPr="00A32247">
        <w:rPr>
          <w:rFonts w:ascii="Times New Roman" w:hAnsi="Times New Roman" w:cs="Times New Roman"/>
          <w:sz w:val="24"/>
          <w:szCs w:val="24"/>
        </w:rPr>
        <w:t>].</w:t>
      </w:r>
    </w:p>
    <w:p w14:paraId="16AD1732" w14:textId="77777777" w:rsidR="00EB45E5" w:rsidRPr="00A32247" w:rsidRDefault="009B357E" w:rsidP="00BF2CD2">
      <w:pPr>
        <w:spacing w:after="0" w:line="360" w:lineRule="auto"/>
        <w:ind w:firstLine="567"/>
        <w:jc w:val="both"/>
        <w:rPr>
          <w:rFonts w:ascii="Times New Roman" w:hAnsi="Times New Roman" w:cs="Times New Roman"/>
          <w:sz w:val="24"/>
          <w:szCs w:val="24"/>
        </w:rPr>
      </w:pPr>
      <w:r w:rsidRPr="00A32247">
        <w:rPr>
          <w:rFonts w:ascii="Times New Roman" w:hAnsi="Times New Roman" w:cs="Times New Roman"/>
          <w:sz w:val="24"/>
          <w:szCs w:val="24"/>
        </w:rPr>
        <w:t xml:space="preserve">Pondok pesantren At-Taufiqurrahman merupakan salah satu pondok pesantren yang ada di Labuhan Batu Utara. Santri/santriwati pada pondok pesantren ini membayar makan bulanan </w:t>
      </w:r>
      <w:r w:rsidRPr="00A32247">
        <w:rPr>
          <w:rFonts w:ascii="Times New Roman" w:hAnsi="Times New Roman" w:cs="Times New Roman"/>
          <w:sz w:val="24"/>
          <w:szCs w:val="24"/>
        </w:rPr>
        <w:lastRenderedPageBreak/>
        <w:t xml:space="preserve">sebesar 550/ bulan untuk 3 kali makan dalam sehari. Pondok pesantren ini menerapkan sistem </w:t>
      </w:r>
      <w:proofErr w:type="gramStart"/>
      <w:r w:rsidRPr="00A32247">
        <w:rPr>
          <w:rFonts w:ascii="Times New Roman" w:hAnsi="Times New Roman" w:cs="Times New Roman"/>
          <w:sz w:val="24"/>
          <w:szCs w:val="24"/>
        </w:rPr>
        <w:t xml:space="preserve">pembelajaran  </w:t>
      </w:r>
      <w:r w:rsidRPr="00A32247">
        <w:rPr>
          <w:rFonts w:ascii="Times New Roman" w:hAnsi="Times New Roman" w:cs="Times New Roman"/>
          <w:i/>
          <w:sz w:val="24"/>
          <w:szCs w:val="24"/>
        </w:rPr>
        <w:t>full</w:t>
      </w:r>
      <w:proofErr w:type="gramEnd"/>
      <w:r w:rsidRPr="00A32247">
        <w:rPr>
          <w:rFonts w:ascii="Times New Roman" w:hAnsi="Times New Roman" w:cs="Times New Roman"/>
          <w:i/>
          <w:sz w:val="24"/>
          <w:szCs w:val="24"/>
        </w:rPr>
        <w:t xml:space="preserve"> day school </w:t>
      </w:r>
      <w:r w:rsidRPr="00A32247">
        <w:rPr>
          <w:rFonts w:ascii="Times New Roman" w:hAnsi="Times New Roman" w:cs="Times New Roman"/>
          <w:sz w:val="24"/>
          <w:szCs w:val="24"/>
        </w:rPr>
        <w:t>dengan waktu pembelajaran lebih lama dengan sekolah remaja pada umumnya. Ahli gizi serta dalam penyelanggaraan memberi makanan belum tersedia di pesantren ini. Berdasarkan hasil wawancara yang peneliti lakukan terhadap beberapa santri/santriwati mereka mengatakan bahwa jika beberapa jadwal mereka tidak makan karena terkadang menu makanan membuat tidak selera makan sehingga menyantap jajanan di kantin. Melalui perhitungan IMT terhadap 15 santri/santriwati didapati 9 orang dengan status kurus dan 2 orang dengan status gemuk, sisanya 4 orang dengan status</w:t>
      </w:r>
      <w:r w:rsidRPr="00A32247">
        <w:rPr>
          <w:rFonts w:ascii="Times New Roman" w:hAnsi="Times New Roman" w:cs="Times New Roman"/>
          <w:spacing w:val="-5"/>
          <w:sz w:val="24"/>
          <w:szCs w:val="24"/>
        </w:rPr>
        <w:t xml:space="preserve"> </w:t>
      </w:r>
      <w:r w:rsidRPr="00A32247">
        <w:rPr>
          <w:rFonts w:ascii="Times New Roman" w:hAnsi="Times New Roman" w:cs="Times New Roman"/>
          <w:sz w:val="24"/>
          <w:szCs w:val="24"/>
        </w:rPr>
        <w:t>normal.</w:t>
      </w:r>
    </w:p>
    <w:p w14:paraId="2C98EDAD" w14:textId="4393C303" w:rsidR="009B357E" w:rsidRPr="00A32247" w:rsidRDefault="009B357E" w:rsidP="00BF2CD2">
      <w:pPr>
        <w:spacing w:after="0" w:line="360" w:lineRule="auto"/>
        <w:ind w:firstLine="567"/>
        <w:jc w:val="both"/>
        <w:rPr>
          <w:rFonts w:ascii="Times New Roman" w:hAnsi="Times New Roman" w:cs="Times New Roman"/>
          <w:sz w:val="24"/>
          <w:szCs w:val="24"/>
        </w:rPr>
      </w:pPr>
      <w:r w:rsidRPr="00A32247">
        <w:rPr>
          <w:rFonts w:ascii="Times New Roman" w:hAnsi="Times New Roman" w:cs="Times New Roman"/>
          <w:sz w:val="24"/>
          <w:szCs w:val="24"/>
        </w:rPr>
        <w:t xml:space="preserve">Berdasarkan uraian latar belakang tersebut, maka ada ketertarikan oleh peneliti untuk </w:t>
      </w:r>
      <w:r w:rsidRPr="00A32247">
        <w:rPr>
          <w:rFonts w:ascii="Times New Roman" w:hAnsi="Times New Roman" w:cs="Times New Roman"/>
          <w:sz w:val="24"/>
          <w:szCs w:val="24"/>
          <w:lang w:val="id-ID"/>
        </w:rPr>
        <w:t>mengadakan</w:t>
      </w:r>
      <w:r w:rsidRPr="00A32247">
        <w:rPr>
          <w:rFonts w:ascii="Times New Roman" w:hAnsi="Times New Roman" w:cs="Times New Roman"/>
          <w:sz w:val="24"/>
          <w:szCs w:val="24"/>
        </w:rPr>
        <w:t xml:space="preserve"> penelitian mengenai Hubungan Pola Makan dengan indeks massa tubuh santri/santriwati di Pondok Pesantren At-Tau</w:t>
      </w:r>
      <w:bookmarkStart w:id="0" w:name="_GoBack"/>
      <w:bookmarkEnd w:id="0"/>
      <w:r w:rsidRPr="00A32247">
        <w:rPr>
          <w:rFonts w:ascii="Times New Roman" w:hAnsi="Times New Roman" w:cs="Times New Roman"/>
          <w:sz w:val="24"/>
          <w:szCs w:val="24"/>
        </w:rPr>
        <w:t>fiqurrahman.</w:t>
      </w:r>
    </w:p>
    <w:p w14:paraId="1C2ABF33" w14:textId="77777777" w:rsidR="00BF2CD2" w:rsidRDefault="00BF2CD2" w:rsidP="00BF2CD2">
      <w:pPr>
        <w:spacing w:after="0" w:line="360" w:lineRule="auto"/>
        <w:jc w:val="both"/>
        <w:rPr>
          <w:rFonts w:ascii="Times New Roman" w:hAnsi="Times New Roman" w:cs="Times New Roman"/>
          <w:b/>
          <w:sz w:val="24"/>
          <w:szCs w:val="24"/>
        </w:rPr>
      </w:pPr>
    </w:p>
    <w:p w14:paraId="01E2BECC" w14:textId="1D7492A6" w:rsidR="004D2EB0" w:rsidRPr="00A32247" w:rsidRDefault="004D2EB0" w:rsidP="00BF2CD2">
      <w:pPr>
        <w:spacing w:after="0" w:line="360" w:lineRule="auto"/>
        <w:jc w:val="both"/>
        <w:rPr>
          <w:rFonts w:ascii="Times New Roman" w:hAnsi="Times New Roman" w:cs="Times New Roman"/>
          <w:b/>
          <w:sz w:val="24"/>
          <w:szCs w:val="24"/>
        </w:rPr>
      </w:pPr>
      <w:r w:rsidRPr="00A32247">
        <w:rPr>
          <w:rFonts w:ascii="Times New Roman" w:hAnsi="Times New Roman" w:cs="Times New Roman"/>
          <w:b/>
          <w:sz w:val="24"/>
          <w:szCs w:val="24"/>
        </w:rPr>
        <w:t>Metode</w:t>
      </w:r>
    </w:p>
    <w:p w14:paraId="47E4923F" w14:textId="2A0C5E40" w:rsidR="00EB45E5" w:rsidRPr="00A32247" w:rsidRDefault="004D2EB0" w:rsidP="00BF2CD2">
      <w:pPr>
        <w:spacing w:after="0" w:line="360" w:lineRule="auto"/>
        <w:ind w:firstLine="720"/>
        <w:jc w:val="both"/>
        <w:rPr>
          <w:rFonts w:ascii="Times New Roman" w:hAnsi="Times New Roman" w:cs="Times New Roman"/>
          <w:sz w:val="24"/>
          <w:szCs w:val="24"/>
        </w:rPr>
      </w:pPr>
      <w:r w:rsidRPr="00A32247">
        <w:rPr>
          <w:rFonts w:ascii="Times New Roman" w:hAnsi="Times New Roman" w:cs="Times New Roman"/>
          <w:sz w:val="24"/>
          <w:szCs w:val="24"/>
        </w:rPr>
        <w:t xml:space="preserve">Jenis penelitian ini yaitu kuantitatif analitik dengan desain penelitian </w:t>
      </w:r>
      <w:r w:rsidRPr="00A32247">
        <w:rPr>
          <w:rFonts w:ascii="Times New Roman" w:hAnsi="Times New Roman" w:cs="Times New Roman"/>
          <w:i/>
          <w:sz w:val="24"/>
          <w:szCs w:val="24"/>
        </w:rPr>
        <w:t>cross sectional.</w:t>
      </w:r>
      <w:r w:rsidRPr="00A32247">
        <w:rPr>
          <w:rFonts w:ascii="Times New Roman" w:hAnsi="Times New Roman" w:cs="Times New Roman"/>
          <w:sz w:val="24"/>
          <w:szCs w:val="24"/>
        </w:rPr>
        <w:t xml:space="preserve"> </w:t>
      </w:r>
      <w:r w:rsidR="00FB68B4" w:rsidRPr="00A32247">
        <w:rPr>
          <w:rFonts w:ascii="Times New Roman" w:hAnsi="Times New Roman" w:cs="Times New Roman"/>
          <w:sz w:val="24"/>
          <w:szCs w:val="24"/>
        </w:rPr>
        <w:t>P</w:t>
      </w:r>
      <w:r w:rsidRPr="00A32247">
        <w:rPr>
          <w:rFonts w:ascii="Times New Roman" w:hAnsi="Times New Roman" w:cs="Times New Roman"/>
          <w:sz w:val="24"/>
          <w:szCs w:val="24"/>
        </w:rPr>
        <w:t>enelitian</w:t>
      </w:r>
      <w:r w:rsidR="00FB68B4" w:rsidRPr="00A32247">
        <w:rPr>
          <w:rFonts w:ascii="Times New Roman" w:hAnsi="Times New Roman" w:cs="Times New Roman"/>
          <w:sz w:val="24"/>
          <w:szCs w:val="24"/>
        </w:rPr>
        <w:t xml:space="preserve"> ini</w:t>
      </w:r>
      <w:r w:rsidRPr="00A32247">
        <w:rPr>
          <w:rFonts w:ascii="Times New Roman" w:hAnsi="Times New Roman" w:cs="Times New Roman"/>
          <w:sz w:val="24"/>
          <w:szCs w:val="24"/>
        </w:rPr>
        <w:t xml:space="preserve"> di Pondok Pesantren At-Taufiqurrahman bertepat di Desa Gunung Melayu, Kecamatan Kualuh Selatan, Kabupaten Labuhanbatu Utara.</w:t>
      </w:r>
      <w:r w:rsidR="00FB68B4" w:rsidRPr="00A32247">
        <w:rPr>
          <w:rFonts w:ascii="Times New Roman" w:hAnsi="Times New Roman" w:cs="Times New Roman"/>
          <w:sz w:val="24"/>
          <w:szCs w:val="24"/>
        </w:rPr>
        <w:t xml:space="preserve"> Waktu penelitian ini dilakukan pada bulan Juni-November 2021.</w:t>
      </w:r>
      <w:r w:rsidRPr="00A32247">
        <w:rPr>
          <w:rFonts w:ascii="Times New Roman" w:hAnsi="Times New Roman" w:cs="Times New Roman"/>
          <w:i/>
          <w:sz w:val="24"/>
          <w:szCs w:val="24"/>
        </w:rPr>
        <w:t xml:space="preserve"> </w:t>
      </w:r>
      <w:r w:rsidRPr="00A32247">
        <w:rPr>
          <w:rFonts w:ascii="Times New Roman" w:hAnsi="Times New Roman" w:cs="Times New Roman"/>
          <w:sz w:val="24"/>
          <w:szCs w:val="24"/>
        </w:rPr>
        <w:t xml:space="preserve">Populasi penelitian sebanyak 61 santri/santriwati di Pondok Pesantren At-Taufiqurrahman. </w:t>
      </w:r>
      <w:r w:rsidR="00EB45E5" w:rsidRPr="00A32247">
        <w:rPr>
          <w:rFonts w:ascii="Times New Roman" w:hAnsi="Times New Roman" w:cs="Times New Roman"/>
          <w:sz w:val="24"/>
          <w:szCs w:val="24"/>
        </w:rPr>
        <w:t xml:space="preserve">Sampel pada penelitian ini yaitu total </w:t>
      </w:r>
      <w:r w:rsidR="002E17A3" w:rsidRPr="00A32247">
        <w:rPr>
          <w:rFonts w:ascii="Times New Roman" w:hAnsi="Times New Roman" w:cs="Times New Roman"/>
          <w:sz w:val="24"/>
          <w:szCs w:val="24"/>
        </w:rPr>
        <w:t xml:space="preserve">dari seluruh </w:t>
      </w:r>
      <w:r w:rsidR="00EB45E5" w:rsidRPr="00A32247">
        <w:rPr>
          <w:rFonts w:ascii="Times New Roman" w:hAnsi="Times New Roman" w:cs="Times New Roman"/>
          <w:sz w:val="24"/>
          <w:szCs w:val="24"/>
        </w:rPr>
        <w:t>populasi sampel sebanyak 61 orang.</w:t>
      </w:r>
    </w:p>
    <w:p w14:paraId="7E0EC12B" w14:textId="6DEEBBB5" w:rsidR="00BF2CD2" w:rsidRDefault="004D2EB0" w:rsidP="00BF2CD2">
      <w:pPr>
        <w:spacing w:after="0" w:line="360" w:lineRule="auto"/>
        <w:ind w:firstLine="720"/>
        <w:jc w:val="both"/>
        <w:rPr>
          <w:rFonts w:ascii="Times New Roman" w:hAnsi="Times New Roman" w:cs="Times New Roman"/>
          <w:sz w:val="24"/>
        </w:rPr>
      </w:pPr>
      <w:r w:rsidRPr="00A32247">
        <w:rPr>
          <w:rFonts w:ascii="Times New Roman" w:hAnsi="Times New Roman" w:cs="Times New Roman"/>
          <w:sz w:val="24"/>
          <w:szCs w:val="24"/>
        </w:rPr>
        <w:t xml:space="preserve">Teknik pengambilan sampel dengan menggunakan </w:t>
      </w:r>
      <w:r w:rsidR="00EC0F46" w:rsidRPr="00A32247">
        <w:rPr>
          <w:rFonts w:ascii="Times New Roman" w:hAnsi="Times New Roman" w:cs="Times New Roman"/>
          <w:i/>
          <w:sz w:val="24"/>
          <w:szCs w:val="24"/>
        </w:rPr>
        <w:t xml:space="preserve">total sampling </w:t>
      </w:r>
      <w:r w:rsidR="00EC0F46" w:rsidRPr="00A32247">
        <w:rPr>
          <w:rFonts w:ascii="Times New Roman" w:hAnsi="Times New Roman" w:cs="Times New Roman"/>
          <w:sz w:val="24"/>
          <w:szCs w:val="24"/>
        </w:rPr>
        <w:t>t</w:t>
      </w:r>
      <w:r w:rsidR="00EC0F46" w:rsidRPr="00A32247">
        <w:rPr>
          <w:rFonts w:ascii="Times New Roman" w:hAnsi="Times New Roman" w:cs="Times New Roman"/>
          <w:sz w:val="24"/>
        </w:rPr>
        <w:t>erdiri dari kelas VII, kelas VIII dan kelas IX dengan Santri  berjumlah 37 dan Santriwati berjumlah</w:t>
      </w:r>
      <w:r w:rsidR="00EC0F46" w:rsidRPr="00A32247">
        <w:rPr>
          <w:rFonts w:ascii="Times New Roman" w:hAnsi="Times New Roman" w:cs="Times New Roman"/>
          <w:spacing w:val="1"/>
          <w:sz w:val="24"/>
        </w:rPr>
        <w:t xml:space="preserve"> </w:t>
      </w:r>
      <w:r w:rsidR="00EC0F46" w:rsidRPr="00A32247">
        <w:rPr>
          <w:rFonts w:ascii="Times New Roman" w:hAnsi="Times New Roman" w:cs="Times New Roman"/>
          <w:sz w:val="24"/>
        </w:rPr>
        <w:t xml:space="preserve">24. Instrumen penelitian yaitu kuesioner atau angket, timbangan berat badan dan </w:t>
      </w:r>
      <w:r w:rsidR="00EC0F46" w:rsidRPr="00A32247">
        <w:rPr>
          <w:rFonts w:ascii="Times New Roman" w:hAnsi="Times New Roman" w:cs="Times New Roman"/>
          <w:i/>
          <w:sz w:val="24"/>
        </w:rPr>
        <w:t>microtoise</w:t>
      </w:r>
      <w:r w:rsidR="00EC0F46" w:rsidRPr="00A32247">
        <w:rPr>
          <w:rFonts w:ascii="Times New Roman" w:hAnsi="Times New Roman" w:cs="Times New Roman"/>
          <w:sz w:val="24"/>
        </w:rPr>
        <w:t>. Analisis data yang digunakan adalah</w:t>
      </w:r>
      <w:r w:rsidR="00EB45E5" w:rsidRPr="00A32247">
        <w:rPr>
          <w:rFonts w:ascii="Times New Roman" w:hAnsi="Times New Roman" w:cs="Times New Roman"/>
          <w:sz w:val="24"/>
        </w:rPr>
        <w:t xml:space="preserve"> analisis univarit dan analisis bivariat. Analisis univariat menggunakan analisis deskriptif</w:t>
      </w:r>
      <w:r w:rsidR="00EC0F46" w:rsidRPr="00A32247">
        <w:rPr>
          <w:rFonts w:ascii="Times New Roman" w:hAnsi="Times New Roman" w:cs="Times New Roman"/>
          <w:sz w:val="24"/>
        </w:rPr>
        <w:t xml:space="preserve"> distribusi frekuensi</w:t>
      </w:r>
      <w:r w:rsidR="00EB45E5" w:rsidRPr="00A32247">
        <w:rPr>
          <w:rFonts w:ascii="Times New Roman" w:hAnsi="Times New Roman" w:cs="Times New Roman"/>
          <w:sz w:val="24"/>
        </w:rPr>
        <w:t xml:space="preserve">. Sedangkan analisis bivariat menggunakan </w:t>
      </w:r>
      <w:r w:rsidR="00EC0F46" w:rsidRPr="00A32247">
        <w:rPr>
          <w:rFonts w:ascii="Times New Roman" w:hAnsi="Times New Roman" w:cs="Times New Roman"/>
          <w:i/>
          <w:sz w:val="24"/>
        </w:rPr>
        <w:t xml:space="preserve">uji spearmen </w:t>
      </w:r>
      <w:r w:rsidR="00EC0F46" w:rsidRPr="00A32247">
        <w:rPr>
          <w:rFonts w:ascii="Times New Roman" w:hAnsi="Times New Roman" w:cs="Times New Roman"/>
          <w:sz w:val="24"/>
        </w:rPr>
        <w:t>dengan derajat kemaknaan 95%.</w:t>
      </w:r>
    </w:p>
    <w:p w14:paraId="7AA40F2E" w14:textId="77777777" w:rsidR="00BF2CD2" w:rsidRPr="00BF2CD2" w:rsidRDefault="00BF2CD2" w:rsidP="00BF2CD2">
      <w:pPr>
        <w:spacing w:after="0" w:line="360" w:lineRule="auto"/>
        <w:ind w:firstLine="720"/>
        <w:jc w:val="both"/>
        <w:rPr>
          <w:rFonts w:ascii="Times New Roman" w:hAnsi="Times New Roman" w:cs="Times New Roman"/>
          <w:sz w:val="24"/>
        </w:rPr>
      </w:pPr>
    </w:p>
    <w:p w14:paraId="09AB8811" w14:textId="74B27A67" w:rsidR="00EC0F46" w:rsidRPr="00DF5F7A" w:rsidRDefault="00EC0F46" w:rsidP="00BF2CD2">
      <w:pPr>
        <w:spacing w:after="0" w:line="360" w:lineRule="auto"/>
        <w:jc w:val="both"/>
        <w:rPr>
          <w:rFonts w:ascii="Times New Roman" w:hAnsi="Times New Roman" w:cs="Times New Roman"/>
          <w:bCs/>
          <w:sz w:val="24"/>
        </w:rPr>
      </w:pPr>
      <w:r w:rsidRPr="00DF5F7A">
        <w:rPr>
          <w:rFonts w:ascii="Times New Roman" w:hAnsi="Times New Roman" w:cs="Times New Roman"/>
          <w:b/>
          <w:sz w:val="24"/>
        </w:rPr>
        <w:t>Hasil</w:t>
      </w:r>
    </w:p>
    <w:p w14:paraId="16C1C948" w14:textId="34D08CEB" w:rsidR="004C658D" w:rsidRPr="00A32247" w:rsidRDefault="004156D4" w:rsidP="004156D4">
      <w:pPr>
        <w:spacing w:line="360" w:lineRule="auto"/>
        <w:ind w:firstLine="720"/>
        <w:jc w:val="both"/>
        <w:rPr>
          <w:rFonts w:ascii="Times New Roman" w:hAnsi="Times New Roman" w:cs="Times New Roman"/>
          <w:bCs/>
          <w:sz w:val="24"/>
        </w:rPr>
      </w:pPr>
      <w:r w:rsidRPr="00A32247">
        <w:rPr>
          <w:rFonts w:ascii="Times New Roman" w:hAnsi="Times New Roman" w:cs="Times New Roman"/>
          <w:bCs/>
          <w:sz w:val="24"/>
        </w:rPr>
        <w:t>Berdasarkan t</w:t>
      </w:r>
      <w:r w:rsidR="004C658D" w:rsidRPr="00A32247">
        <w:rPr>
          <w:rFonts w:ascii="Times New Roman" w:hAnsi="Times New Roman" w:cs="Times New Roman"/>
          <w:bCs/>
          <w:sz w:val="24"/>
        </w:rPr>
        <w:t xml:space="preserve">abel 1 menunjukkan bahwa </w:t>
      </w:r>
      <w:r w:rsidRPr="00A32247">
        <w:rPr>
          <w:rFonts w:ascii="Times New Roman" w:hAnsi="Times New Roman" w:cs="Times New Roman"/>
          <w:bCs/>
          <w:sz w:val="24"/>
        </w:rPr>
        <w:t xml:space="preserve">proporsi responden mayoritas berusia 13 tahun sebanyak 31 </w:t>
      </w:r>
      <w:r w:rsidR="00377EDD" w:rsidRPr="00A32247">
        <w:rPr>
          <w:rFonts w:ascii="Times New Roman" w:hAnsi="Times New Roman" w:cs="Times New Roman"/>
          <w:bCs/>
          <w:sz w:val="24"/>
        </w:rPr>
        <w:t xml:space="preserve">orang </w:t>
      </w:r>
      <w:r w:rsidRPr="00A32247">
        <w:rPr>
          <w:rFonts w:ascii="Times New Roman" w:hAnsi="Times New Roman" w:cs="Times New Roman"/>
          <w:bCs/>
          <w:sz w:val="24"/>
        </w:rPr>
        <w:t>(50,9%), dan proporsi mayoritas responden berjenis kelamin laki-laki (santri) sebanyak 37</w:t>
      </w:r>
      <w:r w:rsidR="00377EDD" w:rsidRPr="00A32247">
        <w:rPr>
          <w:rFonts w:ascii="Times New Roman" w:hAnsi="Times New Roman" w:cs="Times New Roman"/>
          <w:bCs/>
          <w:sz w:val="24"/>
        </w:rPr>
        <w:t xml:space="preserve"> orang</w:t>
      </w:r>
      <w:r w:rsidRPr="00A32247">
        <w:rPr>
          <w:rFonts w:ascii="Times New Roman" w:hAnsi="Times New Roman" w:cs="Times New Roman"/>
          <w:bCs/>
          <w:sz w:val="24"/>
        </w:rPr>
        <w:t xml:space="preserve"> (60,7%). </w:t>
      </w:r>
    </w:p>
    <w:p w14:paraId="28AB9225" w14:textId="77777777" w:rsidR="00BF2CD2" w:rsidRDefault="00BF2CD2" w:rsidP="004156D4">
      <w:pPr>
        <w:spacing w:after="0" w:line="240" w:lineRule="auto"/>
        <w:rPr>
          <w:rFonts w:ascii="Times New Roman" w:hAnsi="Times New Roman" w:cs="Times New Roman"/>
          <w:bCs/>
          <w:sz w:val="24"/>
        </w:rPr>
      </w:pPr>
    </w:p>
    <w:p w14:paraId="49D2704A" w14:textId="2EF5D9A6" w:rsidR="004C658D" w:rsidRPr="00A32247" w:rsidRDefault="004C658D" w:rsidP="004156D4">
      <w:pPr>
        <w:spacing w:after="0" w:line="240" w:lineRule="auto"/>
        <w:rPr>
          <w:rFonts w:ascii="Times New Roman" w:hAnsi="Times New Roman" w:cs="Times New Roman"/>
          <w:bCs/>
          <w:sz w:val="24"/>
        </w:rPr>
      </w:pPr>
      <w:r w:rsidRPr="00A32247">
        <w:rPr>
          <w:rFonts w:ascii="Times New Roman" w:hAnsi="Times New Roman" w:cs="Times New Roman"/>
          <w:bCs/>
          <w:sz w:val="24"/>
        </w:rPr>
        <w:lastRenderedPageBreak/>
        <w:t>Tabel 1. Karakteristik Responden</w:t>
      </w:r>
    </w:p>
    <w:tbl>
      <w:tblPr>
        <w:tblStyle w:val="PlainTable2"/>
        <w:tblW w:w="0" w:type="auto"/>
        <w:tblLook w:val="04A0" w:firstRow="1" w:lastRow="0" w:firstColumn="1" w:lastColumn="0" w:noHBand="0" w:noVBand="1"/>
      </w:tblPr>
      <w:tblGrid>
        <w:gridCol w:w="3131"/>
        <w:gridCol w:w="3131"/>
        <w:gridCol w:w="3132"/>
      </w:tblGrid>
      <w:tr w:rsidR="00A32247" w:rsidRPr="00A32247" w14:paraId="44906F47" w14:textId="77777777" w:rsidTr="00415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66B64943" w14:textId="17B88B5F" w:rsidR="004C658D" w:rsidRPr="00A32247" w:rsidRDefault="004C658D" w:rsidP="004156D4">
            <w:pPr>
              <w:spacing w:after="0" w:line="240" w:lineRule="auto"/>
              <w:jc w:val="center"/>
              <w:rPr>
                <w:rFonts w:ascii="Times New Roman" w:hAnsi="Times New Roman" w:cs="Times New Roman"/>
                <w:b w:val="0"/>
                <w:sz w:val="20"/>
                <w:szCs w:val="20"/>
              </w:rPr>
            </w:pPr>
            <w:r w:rsidRPr="00A32247">
              <w:rPr>
                <w:rFonts w:ascii="Times New Roman" w:hAnsi="Times New Roman" w:cs="Times New Roman"/>
                <w:b w:val="0"/>
                <w:sz w:val="20"/>
                <w:szCs w:val="20"/>
              </w:rPr>
              <w:t>Variabel</w:t>
            </w:r>
          </w:p>
        </w:tc>
        <w:tc>
          <w:tcPr>
            <w:tcW w:w="3131" w:type="dxa"/>
          </w:tcPr>
          <w:p w14:paraId="7A257B88" w14:textId="3F4DE30E" w:rsidR="004C658D" w:rsidRPr="00A32247" w:rsidRDefault="004C658D" w:rsidP="004156D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32247">
              <w:rPr>
                <w:rFonts w:ascii="Times New Roman" w:hAnsi="Times New Roman" w:cs="Times New Roman"/>
                <w:b w:val="0"/>
                <w:sz w:val="20"/>
                <w:szCs w:val="20"/>
              </w:rPr>
              <w:t>N</w:t>
            </w:r>
          </w:p>
        </w:tc>
        <w:tc>
          <w:tcPr>
            <w:tcW w:w="3132" w:type="dxa"/>
          </w:tcPr>
          <w:p w14:paraId="0B011BB4" w14:textId="2A0C5805" w:rsidR="004C658D" w:rsidRPr="00A32247" w:rsidRDefault="004C658D" w:rsidP="004156D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32247">
              <w:rPr>
                <w:rFonts w:ascii="Times New Roman" w:hAnsi="Times New Roman" w:cs="Times New Roman"/>
                <w:b w:val="0"/>
                <w:sz w:val="20"/>
                <w:szCs w:val="20"/>
              </w:rPr>
              <w:t>%</w:t>
            </w:r>
          </w:p>
        </w:tc>
      </w:tr>
      <w:tr w:rsidR="00A32247" w:rsidRPr="00A32247" w14:paraId="1D554AD2" w14:textId="77777777" w:rsidTr="00415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4" w:type="dxa"/>
            <w:gridSpan w:val="3"/>
          </w:tcPr>
          <w:p w14:paraId="63AA74F2" w14:textId="033A7BBF" w:rsidR="004C658D" w:rsidRPr="00A32247" w:rsidRDefault="004C658D" w:rsidP="004156D4">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Usia</w:t>
            </w:r>
          </w:p>
        </w:tc>
      </w:tr>
      <w:tr w:rsidR="00A32247" w:rsidRPr="00A32247" w14:paraId="330F2FA8" w14:textId="77777777" w:rsidTr="004156D4">
        <w:tc>
          <w:tcPr>
            <w:cnfStyle w:val="001000000000" w:firstRow="0" w:lastRow="0" w:firstColumn="1" w:lastColumn="0" w:oddVBand="0" w:evenVBand="0" w:oddHBand="0" w:evenHBand="0" w:firstRowFirstColumn="0" w:firstRowLastColumn="0" w:lastRowFirstColumn="0" w:lastRowLastColumn="0"/>
            <w:tcW w:w="3131" w:type="dxa"/>
          </w:tcPr>
          <w:p w14:paraId="6C242B22" w14:textId="21ACFBBA" w:rsidR="004C658D" w:rsidRPr="00A32247" w:rsidRDefault="004C658D" w:rsidP="004156D4">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13</w:t>
            </w:r>
          </w:p>
        </w:tc>
        <w:tc>
          <w:tcPr>
            <w:tcW w:w="3131" w:type="dxa"/>
          </w:tcPr>
          <w:p w14:paraId="4297B72E" w14:textId="005EC611" w:rsidR="004C658D" w:rsidRPr="00A32247" w:rsidRDefault="004C658D" w:rsidP="004156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31</w:t>
            </w:r>
          </w:p>
        </w:tc>
        <w:tc>
          <w:tcPr>
            <w:tcW w:w="3132" w:type="dxa"/>
          </w:tcPr>
          <w:p w14:paraId="515B350E" w14:textId="688CCE93" w:rsidR="004C658D" w:rsidRPr="00A32247" w:rsidRDefault="004C658D" w:rsidP="004156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50,9%</w:t>
            </w:r>
          </w:p>
        </w:tc>
      </w:tr>
      <w:tr w:rsidR="00A32247" w:rsidRPr="00A32247" w14:paraId="1FF21A3B" w14:textId="77777777" w:rsidTr="00415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68A40424" w14:textId="69A15952" w:rsidR="004C658D" w:rsidRPr="00A32247" w:rsidRDefault="004C658D" w:rsidP="004156D4">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14</w:t>
            </w:r>
          </w:p>
        </w:tc>
        <w:tc>
          <w:tcPr>
            <w:tcW w:w="3131" w:type="dxa"/>
          </w:tcPr>
          <w:p w14:paraId="773FB72F" w14:textId="4EE1203D" w:rsidR="004C658D" w:rsidRPr="00A32247" w:rsidRDefault="004C658D" w:rsidP="004156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24</w:t>
            </w:r>
          </w:p>
        </w:tc>
        <w:tc>
          <w:tcPr>
            <w:tcW w:w="3132" w:type="dxa"/>
          </w:tcPr>
          <w:p w14:paraId="62638BAB" w14:textId="7CDDC8C5" w:rsidR="004C658D" w:rsidRPr="00A32247" w:rsidRDefault="004C658D" w:rsidP="004156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39,3%</w:t>
            </w:r>
          </w:p>
        </w:tc>
      </w:tr>
      <w:tr w:rsidR="00A32247" w:rsidRPr="00A32247" w14:paraId="1AECA2BC" w14:textId="77777777" w:rsidTr="004156D4">
        <w:tc>
          <w:tcPr>
            <w:cnfStyle w:val="001000000000" w:firstRow="0" w:lastRow="0" w:firstColumn="1" w:lastColumn="0" w:oddVBand="0" w:evenVBand="0" w:oddHBand="0" w:evenHBand="0" w:firstRowFirstColumn="0" w:firstRowLastColumn="0" w:lastRowFirstColumn="0" w:lastRowLastColumn="0"/>
            <w:tcW w:w="3131" w:type="dxa"/>
          </w:tcPr>
          <w:p w14:paraId="34EC8CCB" w14:textId="0E43ADEB" w:rsidR="004C658D" w:rsidRPr="00A32247" w:rsidRDefault="004C658D" w:rsidP="004156D4">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15</w:t>
            </w:r>
          </w:p>
        </w:tc>
        <w:tc>
          <w:tcPr>
            <w:tcW w:w="3131" w:type="dxa"/>
          </w:tcPr>
          <w:p w14:paraId="71E20DA7" w14:textId="2D9EA87E" w:rsidR="004C658D" w:rsidRPr="00A32247" w:rsidRDefault="004C658D" w:rsidP="004156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5</w:t>
            </w:r>
          </w:p>
        </w:tc>
        <w:tc>
          <w:tcPr>
            <w:tcW w:w="3132" w:type="dxa"/>
          </w:tcPr>
          <w:p w14:paraId="0832AB92" w14:textId="636C38EE" w:rsidR="004C658D" w:rsidRPr="00A32247" w:rsidRDefault="004C658D" w:rsidP="004156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8,2%</w:t>
            </w:r>
          </w:p>
        </w:tc>
      </w:tr>
      <w:tr w:rsidR="00A32247" w:rsidRPr="00A32247" w14:paraId="478D82B5" w14:textId="77777777" w:rsidTr="00415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1D909DD0" w14:textId="558089C1" w:rsidR="004C658D" w:rsidRPr="00A32247" w:rsidRDefault="004C658D" w:rsidP="004156D4">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16</w:t>
            </w:r>
          </w:p>
        </w:tc>
        <w:tc>
          <w:tcPr>
            <w:tcW w:w="3131" w:type="dxa"/>
          </w:tcPr>
          <w:p w14:paraId="50030376" w14:textId="3AB2B3F4" w:rsidR="004C658D" w:rsidRPr="00A32247" w:rsidRDefault="004C658D" w:rsidP="004156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w:t>
            </w:r>
          </w:p>
        </w:tc>
        <w:tc>
          <w:tcPr>
            <w:tcW w:w="3132" w:type="dxa"/>
          </w:tcPr>
          <w:p w14:paraId="1EA8A9F9" w14:textId="49D0FCF8" w:rsidR="004C658D" w:rsidRPr="00A32247" w:rsidRDefault="004C658D" w:rsidP="004156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1,6%</w:t>
            </w:r>
          </w:p>
        </w:tc>
      </w:tr>
      <w:tr w:rsidR="00A32247" w:rsidRPr="00A32247" w14:paraId="1F639DB6" w14:textId="77777777" w:rsidTr="004156D4">
        <w:tc>
          <w:tcPr>
            <w:cnfStyle w:val="001000000000" w:firstRow="0" w:lastRow="0" w:firstColumn="1" w:lastColumn="0" w:oddVBand="0" w:evenVBand="0" w:oddHBand="0" w:evenHBand="0" w:firstRowFirstColumn="0" w:firstRowLastColumn="0" w:lastRowFirstColumn="0" w:lastRowLastColumn="0"/>
            <w:tcW w:w="9394" w:type="dxa"/>
            <w:gridSpan w:val="3"/>
          </w:tcPr>
          <w:p w14:paraId="44A8EB9C" w14:textId="4990140F" w:rsidR="004C658D" w:rsidRPr="00A32247" w:rsidRDefault="004C658D" w:rsidP="004156D4">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Jenis Kelamin</w:t>
            </w:r>
          </w:p>
        </w:tc>
      </w:tr>
      <w:tr w:rsidR="00A32247" w:rsidRPr="00A32247" w14:paraId="51691158" w14:textId="77777777" w:rsidTr="00415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00777451" w14:textId="69357D6C" w:rsidR="004C658D" w:rsidRPr="00A32247" w:rsidRDefault="004C658D" w:rsidP="004156D4">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Laki-laki (Santri)</w:t>
            </w:r>
          </w:p>
        </w:tc>
        <w:tc>
          <w:tcPr>
            <w:tcW w:w="3131" w:type="dxa"/>
          </w:tcPr>
          <w:p w14:paraId="01B5EA0C" w14:textId="375E4F47" w:rsidR="004C658D" w:rsidRPr="00A32247" w:rsidRDefault="004C658D" w:rsidP="004156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37</w:t>
            </w:r>
          </w:p>
        </w:tc>
        <w:tc>
          <w:tcPr>
            <w:tcW w:w="3132" w:type="dxa"/>
          </w:tcPr>
          <w:p w14:paraId="3AE07EB1" w14:textId="381429BD" w:rsidR="004C658D" w:rsidRPr="00A32247" w:rsidRDefault="004C658D" w:rsidP="004156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60,7%</w:t>
            </w:r>
          </w:p>
        </w:tc>
      </w:tr>
      <w:tr w:rsidR="00A32247" w:rsidRPr="00A32247" w14:paraId="5D180943" w14:textId="77777777" w:rsidTr="004156D4">
        <w:tc>
          <w:tcPr>
            <w:cnfStyle w:val="001000000000" w:firstRow="0" w:lastRow="0" w:firstColumn="1" w:lastColumn="0" w:oddVBand="0" w:evenVBand="0" w:oddHBand="0" w:evenHBand="0" w:firstRowFirstColumn="0" w:firstRowLastColumn="0" w:lastRowFirstColumn="0" w:lastRowLastColumn="0"/>
            <w:tcW w:w="3131" w:type="dxa"/>
          </w:tcPr>
          <w:p w14:paraId="39CD7332" w14:textId="06893A74" w:rsidR="004C658D" w:rsidRPr="00A32247" w:rsidRDefault="004C658D" w:rsidP="004156D4">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Perempuan (Santriwati)</w:t>
            </w:r>
          </w:p>
        </w:tc>
        <w:tc>
          <w:tcPr>
            <w:tcW w:w="3131" w:type="dxa"/>
          </w:tcPr>
          <w:p w14:paraId="19C912F1" w14:textId="7892146B" w:rsidR="004C658D" w:rsidRPr="00A32247" w:rsidRDefault="004C658D" w:rsidP="004156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24</w:t>
            </w:r>
          </w:p>
        </w:tc>
        <w:tc>
          <w:tcPr>
            <w:tcW w:w="3132" w:type="dxa"/>
          </w:tcPr>
          <w:p w14:paraId="51E86FDB" w14:textId="17264822" w:rsidR="004C658D" w:rsidRPr="00A32247" w:rsidRDefault="004C658D" w:rsidP="004156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39,3%</w:t>
            </w:r>
          </w:p>
        </w:tc>
      </w:tr>
      <w:tr w:rsidR="00A32247" w:rsidRPr="00A32247" w14:paraId="3C8A380D" w14:textId="77777777" w:rsidTr="00415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7CC9915B" w14:textId="670470CA" w:rsidR="004C658D" w:rsidRPr="00A32247" w:rsidRDefault="004C658D" w:rsidP="004156D4">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Total</w:t>
            </w:r>
          </w:p>
        </w:tc>
        <w:tc>
          <w:tcPr>
            <w:tcW w:w="3131" w:type="dxa"/>
          </w:tcPr>
          <w:p w14:paraId="5BDA51FC" w14:textId="32A9EC30" w:rsidR="004C658D" w:rsidRPr="00A32247" w:rsidRDefault="004C658D" w:rsidP="004156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61</w:t>
            </w:r>
          </w:p>
        </w:tc>
        <w:tc>
          <w:tcPr>
            <w:tcW w:w="3132" w:type="dxa"/>
          </w:tcPr>
          <w:p w14:paraId="61881493" w14:textId="3BD6AAE1" w:rsidR="004C658D" w:rsidRPr="00A32247" w:rsidRDefault="004C658D" w:rsidP="004156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100%</w:t>
            </w:r>
          </w:p>
        </w:tc>
      </w:tr>
    </w:tbl>
    <w:p w14:paraId="1D1A9F24" w14:textId="77777777" w:rsidR="004156D4" w:rsidRPr="00A32247" w:rsidRDefault="004156D4" w:rsidP="004156D4">
      <w:pPr>
        <w:spacing w:after="0" w:line="240" w:lineRule="auto"/>
        <w:jc w:val="center"/>
        <w:rPr>
          <w:rFonts w:ascii="Times New Roman" w:hAnsi="Times New Roman" w:cs="Times New Roman"/>
          <w:bCs/>
          <w:sz w:val="24"/>
        </w:rPr>
      </w:pPr>
    </w:p>
    <w:p w14:paraId="1CFA46B4" w14:textId="706E1101" w:rsidR="004156D4" w:rsidRPr="00A32247" w:rsidRDefault="004156D4" w:rsidP="004156D4">
      <w:pPr>
        <w:spacing w:after="0" w:line="240" w:lineRule="auto"/>
        <w:rPr>
          <w:rFonts w:ascii="Times New Roman" w:hAnsi="Times New Roman" w:cs="Times New Roman"/>
          <w:bCs/>
          <w:sz w:val="24"/>
        </w:rPr>
      </w:pPr>
      <w:r w:rsidRPr="00A32247">
        <w:rPr>
          <w:rFonts w:ascii="Times New Roman" w:hAnsi="Times New Roman" w:cs="Times New Roman"/>
          <w:bCs/>
          <w:sz w:val="24"/>
        </w:rPr>
        <w:t>Tabel 2. Analisis Univariat</w:t>
      </w:r>
    </w:p>
    <w:tbl>
      <w:tblPr>
        <w:tblStyle w:val="PlainTable2"/>
        <w:tblW w:w="0" w:type="auto"/>
        <w:tblLook w:val="04A0" w:firstRow="1" w:lastRow="0" w:firstColumn="1" w:lastColumn="0" w:noHBand="0" w:noVBand="1"/>
      </w:tblPr>
      <w:tblGrid>
        <w:gridCol w:w="3131"/>
        <w:gridCol w:w="3131"/>
        <w:gridCol w:w="3132"/>
      </w:tblGrid>
      <w:tr w:rsidR="00A32247" w:rsidRPr="00A32247" w14:paraId="16729EC7" w14:textId="77777777" w:rsidTr="00316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28109136" w14:textId="77777777" w:rsidR="004156D4" w:rsidRPr="00A32247" w:rsidRDefault="004156D4" w:rsidP="00AB5AF7">
            <w:pPr>
              <w:spacing w:after="0" w:line="240" w:lineRule="auto"/>
              <w:jc w:val="center"/>
              <w:rPr>
                <w:rFonts w:ascii="Times New Roman" w:hAnsi="Times New Roman" w:cs="Times New Roman"/>
                <w:b w:val="0"/>
                <w:sz w:val="20"/>
                <w:szCs w:val="20"/>
              </w:rPr>
            </w:pPr>
            <w:r w:rsidRPr="00A32247">
              <w:rPr>
                <w:rFonts w:ascii="Times New Roman" w:hAnsi="Times New Roman" w:cs="Times New Roman"/>
                <w:b w:val="0"/>
                <w:sz w:val="20"/>
                <w:szCs w:val="20"/>
              </w:rPr>
              <w:t>Variabel</w:t>
            </w:r>
          </w:p>
        </w:tc>
        <w:tc>
          <w:tcPr>
            <w:tcW w:w="3131" w:type="dxa"/>
          </w:tcPr>
          <w:p w14:paraId="1E9F8D4D" w14:textId="77777777" w:rsidR="004156D4" w:rsidRPr="00A32247" w:rsidRDefault="004156D4" w:rsidP="00AB5A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32247">
              <w:rPr>
                <w:rFonts w:ascii="Times New Roman" w:hAnsi="Times New Roman" w:cs="Times New Roman"/>
                <w:b w:val="0"/>
                <w:sz w:val="20"/>
                <w:szCs w:val="20"/>
              </w:rPr>
              <w:t>N</w:t>
            </w:r>
          </w:p>
        </w:tc>
        <w:tc>
          <w:tcPr>
            <w:tcW w:w="3132" w:type="dxa"/>
          </w:tcPr>
          <w:p w14:paraId="69FC7DCA" w14:textId="77777777" w:rsidR="004156D4" w:rsidRPr="00A32247" w:rsidRDefault="004156D4" w:rsidP="00AB5A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32247">
              <w:rPr>
                <w:rFonts w:ascii="Times New Roman" w:hAnsi="Times New Roman" w:cs="Times New Roman"/>
                <w:b w:val="0"/>
                <w:sz w:val="20"/>
                <w:szCs w:val="20"/>
              </w:rPr>
              <w:t>%</w:t>
            </w:r>
          </w:p>
        </w:tc>
      </w:tr>
      <w:tr w:rsidR="00A32247" w:rsidRPr="00A32247" w14:paraId="6CA517B7"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4" w:type="dxa"/>
            <w:gridSpan w:val="3"/>
          </w:tcPr>
          <w:p w14:paraId="4641FD74" w14:textId="39F04C1C" w:rsidR="004156D4"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Jumlah Energi</w:t>
            </w:r>
          </w:p>
        </w:tc>
      </w:tr>
      <w:tr w:rsidR="00A32247" w:rsidRPr="00A32247" w14:paraId="42F9FE32"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148BB9C0" w14:textId="5AD45C1E"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rendah</w:t>
            </w:r>
          </w:p>
        </w:tc>
        <w:tc>
          <w:tcPr>
            <w:tcW w:w="3131" w:type="dxa"/>
          </w:tcPr>
          <w:p w14:paraId="4F61AE60" w14:textId="6AB5DF20"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40</w:t>
            </w:r>
          </w:p>
        </w:tc>
        <w:tc>
          <w:tcPr>
            <w:tcW w:w="3132" w:type="dxa"/>
          </w:tcPr>
          <w:p w14:paraId="716B787B" w14:textId="5E3DBC3E"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65,6%</w:t>
            </w:r>
          </w:p>
        </w:tc>
      </w:tr>
      <w:tr w:rsidR="00A32247" w:rsidRPr="00A32247" w14:paraId="7F83FC6B"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0B999338" w14:textId="23B5BA11"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Rendah</w:t>
            </w:r>
          </w:p>
        </w:tc>
        <w:tc>
          <w:tcPr>
            <w:tcW w:w="3131" w:type="dxa"/>
          </w:tcPr>
          <w:p w14:paraId="1DB170A9" w14:textId="016B8CC4"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7</w:t>
            </w:r>
          </w:p>
        </w:tc>
        <w:tc>
          <w:tcPr>
            <w:tcW w:w="3132" w:type="dxa"/>
          </w:tcPr>
          <w:p w14:paraId="3B3BC867" w14:textId="1603E072"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11,4%</w:t>
            </w:r>
          </w:p>
        </w:tc>
      </w:tr>
      <w:tr w:rsidR="00A32247" w:rsidRPr="00A32247" w14:paraId="14419774"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05778F62" w14:textId="3440A1CC"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 xml:space="preserve">Cukup </w:t>
            </w:r>
          </w:p>
        </w:tc>
        <w:tc>
          <w:tcPr>
            <w:tcW w:w="3131" w:type="dxa"/>
          </w:tcPr>
          <w:p w14:paraId="56C4557A" w14:textId="2DC63375"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7</w:t>
            </w:r>
          </w:p>
        </w:tc>
        <w:tc>
          <w:tcPr>
            <w:tcW w:w="3132" w:type="dxa"/>
          </w:tcPr>
          <w:p w14:paraId="45100FF9" w14:textId="27B0DDC5"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11,5%</w:t>
            </w:r>
          </w:p>
        </w:tc>
      </w:tr>
      <w:tr w:rsidR="00A32247" w:rsidRPr="00A32247" w14:paraId="7AADAF1C"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335C085F" w14:textId="7838D73A"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Tinggi</w:t>
            </w:r>
          </w:p>
        </w:tc>
        <w:tc>
          <w:tcPr>
            <w:tcW w:w="3131" w:type="dxa"/>
          </w:tcPr>
          <w:p w14:paraId="6CB9E612" w14:textId="47388A9F"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w:t>
            </w:r>
          </w:p>
        </w:tc>
        <w:tc>
          <w:tcPr>
            <w:tcW w:w="3132" w:type="dxa"/>
          </w:tcPr>
          <w:p w14:paraId="32BC3E45" w14:textId="5F2AD2DC"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4,9%</w:t>
            </w:r>
          </w:p>
        </w:tc>
      </w:tr>
      <w:tr w:rsidR="00A32247" w:rsidRPr="00A32247" w14:paraId="56195135"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49F401C8" w14:textId="14ABABD6"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tinggi</w:t>
            </w:r>
          </w:p>
        </w:tc>
        <w:tc>
          <w:tcPr>
            <w:tcW w:w="3131" w:type="dxa"/>
          </w:tcPr>
          <w:p w14:paraId="30F54500" w14:textId="08E82308"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4</w:t>
            </w:r>
          </w:p>
        </w:tc>
        <w:tc>
          <w:tcPr>
            <w:tcW w:w="3132" w:type="dxa"/>
          </w:tcPr>
          <w:p w14:paraId="4C64E7B1" w14:textId="4C94ACF7"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6,6%</w:t>
            </w:r>
          </w:p>
        </w:tc>
      </w:tr>
      <w:tr w:rsidR="00A32247" w:rsidRPr="00A32247" w14:paraId="1ABF6C8E"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4" w:type="dxa"/>
            <w:gridSpan w:val="3"/>
          </w:tcPr>
          <w:p w14:paraId="7423C166" w14:textId="0B6D1AF5" w:rsidR="004156D4" w:rsidRPr="00A32247" w:rsidRDefault="004156D4"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J</w:t>
            </w:r>
            <w:r w:rsidR="00AB5AF7" w:rsidRPr="00A32247">
              <w:rPr>
                <w:rFonts w:ascii="Times New Roman" w:hAnsi="Times New Roman" w:cs="Times New Roman"/>
                <w:b w:val="0"/>
                <w:sz w:val="20"/>
                <w:szCs w:val="20"/>
              </w:rPr>
              <w:t>umlah Protein</w:t>
            </w:r>
          </w:p>
        </w:tc>
      </w:tr>
      <w:tr w:rsidR="00A32247" w:rsidRPr="00A32247" w14:paraId="420E53C7"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3CB438DC" w14:textId="5F3CB079"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rendah</w:t>
            </w:r>
          </w:p>
        </w:tc>
        <w:tc>
          <w:tcPr>
            <w:tcW w:w="3131" w:type="dxa"/>
          </w:tcPr>
          <w:p w14:paraId="68F62F61" w14:textId="42ADE564"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32</w:t>
            </w:r>
          </w:p>
        </w:tc>
        <w:tc>
          <w:tcPr>
            <w:tcW w:w="3132" w:type="dxa"/>
          </w:tcPr>
          <w:p w14:paraId="478485D0" w14:textId="2445F782"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52,5%</w:t>
            </w:r>
          </w:p>
        </w:tc>
      </w:tr>
      <w:tr w:rsidR="00A32247" w:rsidRPr="00A32247" w14:paraId="132ED7E0"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3AB0E39E" w14:textId="364B069F"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Rendah</w:t>
            </w:r>
          </w:p>
        </w:tc>
        <w:tc>
          <w:tcPr>
            <w:tcW w:w="3131" w:type="dxa"/>
          </w:tcPr>
          <w:p w14:paraId="2F18F493" w14:textId="2B350953"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7</w:t>
            </w:r>
          </w:p>
        </w:tc>
        <w:tc>
          <w:tcPr>
            <w:tcW w:w="3132" w:type="dxa"/>
          </w:tcPr>
          <w:p w14:paraId="6B6B6C83" w14:textId="2CB3797D"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11,5%</w:t>
            </w:r>
          </w:p>
        </w:tc>
      </w:tr>
      <w:tr w:rsidR="00A32247" w:rsidRPr="00A32247" w14:paraId="004F7224"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42215D47" w14:textId="7749D47B"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 xml:space="preserve">Cukup </w:t>
            </w:r>
          </w:p>
        </w:tc>
        <w:tc>
          <w:tcPr>
            <w:tcW w:w="3131" w:type="dxa"/>
          </w:tcPr>
          <w:p w14:paraId="150452EC" w14:textId="7C487D0F"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16</w:t>
            </w:r>
          </w:p>
        </w:tc>
        <w:tc>
          <w:tcPr>
            <w:tcW w:w="3132" w:type="dxa"/>
          </w:tcPr>
          <w:p w14:paraId="61EDF150" w14:textId="03F2A1B0"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26,2%</w:t>
            </w:r>
          </w:p>
        </w:tc>
      </w:tr>
      <w:tr w:rsidR="00A32247" w:rsidRPr="00A32247" w14:paraId="21866649"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583E1B96" w14:textId="666960E7"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Tinggi</w:t>
            </w:r>
          </w:p>
        </w:tc>
        <w:tc>
          <w:tcPr>
            <w:tcW w:w="3131" w:type="dxa"/>
          </w:tcPr>
          <w:p w14:paraId="61B53FA7" w14:textId="0E318C85"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w:t>
            </w:r>
          </w:p>
        </w:tc>
        <w:tc>
          <w:tcPr>
            <w:tcW w:w="3132" w:type="dxa"/>
          </w:tcPr>
          <w:p w14:paraId="0157D4AB" w14:textId="1DE88AE8"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4,9%</w:t>
            </w:r>
          </w:p>
        </w:tc>
      </w:tr>
      <w:tr w:rsidR="00A32247" w:rsidRPr="00A32247" w14:paraId="411F82B5"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563F3415" w14:textId="73B75F3F"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tinggi</w:t>
            </w:r>
          </w:p>
        </w:tc>
        <w:tc>
          <w:tcPr>
            <w:tcW w:w="3131" w:type="dxa"/>
          </w:tcPr>
          <w:p w14:paraId="51BDEF61" w14:textId="7D25AFC8"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w:t>
            </w:r>
          </w:p>
        </w:tc>
        <w:tc>
          <w:tcPr>
            <w:tcW w:w="3132" w:type="dxa"/>
          </w:tcPr>
          <w:p w14:paraId="7E954FB3" w14:textId="29D59321"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4,9%</w:t>
            </w:r>
          </w:p>
        </w:tc>
      </w:tr>
      <w:tr w:rsidR="00A32247" w:rsidRPr="00A32247" w14:paraId="4229FF04"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3F62A790" w14:textId="481EC48E"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Jenis Makanan</w:t>
            </w:r>
          </w:p>
        </w:tc>
        <w:tc>
          <w:tcPr>
            <w:tcW w:w="3131" w:type="dxa"/>
          </w:tcPr>
          <w:p w14:paraId="46C325D0" w14:textId="77777777"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3132" w:type="dxa"/>
          </w:tcPr>
          <w:p w14:paraId="478E88FC" w14:textId="77777777"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A32247" w:rsidRPr="00A32247" w14:paraId="3BE774B7"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7F460727" w14:textId="24A5EE8C"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Tidak lengkap</w:t>
            </w:r>
          </w:p>
        </w:tc>
        <w:tc>
          <w:tcPr>
            <w:tcW w:w="3131" w:type="dxa"/>
          </w:tcPr>
          <w:p w14:paraId="3C8D6EC3" w14:textId="76DD1D54"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w:t>
            </w:r>
          </w:p>
        </w:tc>
        <w:tc>
          <w:tcPr>
            <w:tcW w:w="3132" w:type="dxa"/>
          </w:tcPr>
          <w:p w14:paraId="18DEF19B" w14:textId="1BBB2664"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3,3%</w:t>
            </w:r>
          </w:p>
        </w:tc>
      </w:tr>
      <w:tr w:rsidR="00A32247" w:rsidRPr="00A32247" w14:paraId="04013D68"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11B5505F" w14:textId="4819B6C1"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Kurang lengkap</w:t>
            </w:r>
          </w:p>
        </w:tc>
        <w:tc>
          <w:tcPr>
            <w:tcW w:w="3131" w:type="dxa"/>
          </w:tcPr>
          <w:p w14:paraId="73D918C9" w14:textId="75BC7C01"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16</w:t>
            </w:r>
          </w:p>
        </w:tc>
        <w:tc>
          <w:tcPr>
            <w:tcW w:w="3132" w:type="dxa"/>
          </w:tcPr>
          <w:p w14:paraId="6A98D3C6" w14:textId="5AEE1C9C"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26,2%</w:t>
            </w:r>
          </w:p>
        </w:tc>
      </w:tr>
      <w:tr w:rsidR="00A32247" w:rsidRPr="00A32247" w14:paraId="11F19980"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10E7E273" w14:textId="11D091FD"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Lengkap</w:t>
            </w:r>
          </w:p>
        </w:tc>
        <w:tc>
          <w:tcPr>
            <w:tcW w:w="3131" w:type="dxa"/>
          </w:tcPr>
          <w:p w14:paraId="2AE7189D" w14:textId="7BCC7C63"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34</w:t>
            </w:r>
          </w:p>
        </w:tc>
        <w:tc>
          <w:tcPr>
            <w:tcW w:w="3132" w:type="dxa"/>
          </w:tcPr>
          <w:p w14:paraId="7EA819C5" w14:textId="6ECCDB7F"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55,7%</w:t>
            </w:r>
          </w:p>
        </w:tc>
      </w:tr>
      <w:tr w:rsidR="00A32247" w:rsidRPr="00A32247" w14:paraId="58655DEB"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44E8FF67" w14:textId="6DE22F3E"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lengkap</w:t>
            </w:r>
          </w:p>
        </w:tc>
        <w:tc>
          <w:tcPr>
            <w:tcW w:w="3131" w:type="dxa"/>
          </w:tcPr>
          <w:p w14:paraId="399AFA7E" w14:textId="440D88F4"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9</w:t>
            </w:r>
          </w:p>
        </w:tc>
        <w:tc>
          <w:tcPr>
            <w:tcW w:w="3132" w:type="dxa"/>
          </w:tcPr>
          <w:p w14:paraId="09889915" w14:textId="564BCF2F"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14,8%</w:t>
            </w:r>
          </w:p>
        </w:tc>
      </w:tr>
      <w:tr w:rsidR="00A32247" w:rsidRPr="00A32247" w14:paraId="4C3117C5"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07259DE2" w14:textId="5249A34F"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Indeks Massa Tubuh</w:t>
            </w:r>
          </w:p>
        </w:tc>
        <w:tc>
          <w:tcPr>
            <w:tcW w:w="3131" w:type="dxa"/>
          </w:tcPr>
          <w:p w14:paraId="4926A511" w14:textId="77777777"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3132" w:type="dxa"/>
          </w:tcPr>
          <w:p w14:paraId="6A975F54" w14:textId="77777777"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A32247" w:rsidRPr="00A32247" w14:paraId="7BE821E7"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3C6D7679" w14:textId="75CA4354"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kurus</w:t>
            </w:r>
          </w:p>
        </w:tc>
        <w:tc>
          <w:tcPr>
            <w:tcW w:w="3131" w:type="dxa"/>
          </w:tcPr>
          <w:p w14:paraId="4E66D886" w14:textId="6B85F5BC"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5</w:t>
            </w:r>
          </w:p>
        </w:tc>
        <w:tc>
          <w:tcPr>
            <w:tcW w:w="3132" w:type="dxa"/>
          </w:tcPr>
          <w:p w14:paraId="5A8D5AFA" w14:textId="0D310FD5"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8,2%</w:t>
            </w:r>
          </w:p>
        </w:tc>
      </w:tr>
      <w:tr w:rsidR="00A32247" w:rsidRPr="00A32247" w14:paraId="11616348"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5DB5B46E" w14:textId="2E390C76"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Kurus</w:t>
            </w:r>
          </w:p>
        </w:tc>
        <w:tc>
          <w:tcPr>
            <w:tcW w:w="3131" w:type="dxa"/>
          </w:tcPr>
          <w:p w14:paraId="1ED7D3A7" w14:textId="5D9FD98A"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15</w:t>
            </w:r>
          </w:p>
        </w:tc>
        <w:tc>
          <w:tcPr>
            <w:tcW w:w="3132" w:type="dxa"/>
          </w:tcPr>
          <w:p w14:paraId="58DF80EA" w14:textId="586978B2"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24,6%</w:t>
            </w:r>
          </w:p>
        </w:tc>
      </w:tr>
      <w:tr w:rsidR="00A32247" w:rsidRPr="00A32247" w14:paraId="7CB85791"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1FA4F548" w14:textId="61481E47"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Normal</w:t>
            </w:r>
          </w:p>
        </w:tc>
        <w:tc>
          <w:tcPr>
            <w:tcW w:w="3131" w:type="dxa"/>
          </w:tcPr>
          <w:p w14:paraId="16627C3D" w14:textId="26BE6CED"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18</w:t>
            </w:r>
          </w:p>
        </w:tc>
        <w:tc>
          <w:tcPr>
            <w:tcW w:w="3132" w:type="dxa"/>
          </w:tcPr>
          <w:p w14:paraId="5B44E2A9" w14:textId="72657F7C"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29,5%</w:t>
            </w:r>
          </w:p>
        </w:tc>
      </w:tr>
      <w:tr w:rsidR="00A32247" w:rsidRPr="00A32247" w14:paraId="39F9698F"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2104C0F5" w14:textId="3AD8AB83"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Gemuk</w:t>
            </w:r>
          </w:p>
        </w:tc>
        <w:tc>
          <w:tcPr>
            <w:tcW w:w="3131" w:type="dxa"/>
          </w:tcPr>
          <w:p w14:paraId="4E6B4681" w14:textId="253896FC"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20</w:t>
            </w:r>
          </w:p>
        </w:tc>
        <w:tc>
          <w:tcPr>
            <w:tcW w:w="3132" w:type="dxa"/>
          </w:tcPr>
          <w:p w14:paraId="047C91FE" w14:textId="07050596"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32,8%</w:t>
            </w:r>
          </w:p>
        </w:tc>
      </w:tr>
      <w:tr w:rsidR="00A32247" w:rsidRPr="00A32247" w14:paraId="0F50D49E" w14:textId="77777777" w:rsidTr="00316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4D05D806" w14:textId="66B3FC45"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Obesitas</w:t>
            </w:r>
          </w:p>
        </w:tc>
        <w:tc>
          <w:tcPr>
            <w:tcW w:w="3131" w:type="dxa"/>
          </w:tcPr>
          <w:p w14:paraId="743D3FBC" w14:textId="21E1C66C"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w:t>
            </w:r>
          </w:p>
        </w:tc>
        <w:tc>
          <w:tcPr>
            <w:tcW w:w="3132" w:type="dxa"/>
          </w:tcPr>
          <w:p w14:paraId="6CC2FC2A" w14:textId="6D85F187" w:rsidR="00AB5AF7" w:rsidRPr="00A32247" w:rsidRDefault="00AB5AF7" w:rsidP="00AB5A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4,9%</w:t>
            </w:r>
          </w:p>
        </w:tc>
      </w:tr>
      <w:tr w:rsidR="00A32247" w:rsidRPr="00A32247" w14:paraId="40119847" w14:textId="77777777" w:rsidTr="003169F0">
        <w:tc>
          <w:tcPr>
            <w:cnfStyle w:val="001000000000" w:firstRow="0" w:lastRow="0" w:firstColumn="1" w:lastColumn="0" w:oddVBand="0" w:evenVBand="0" w:oddHBand="0" w:evenHBand="0" w:firstRowFirstColumn="0" w:firstRowLastColumn="0" w:lastRowFirstColumn="0" w:lastRowLastColumn="0"/>
            <w:tcW w:w="3131" w:type="dxa"/>
          </w:tcPr>
          <w:p w14:paraId="071C70A3" w14:textId="77777777" w:rsidR="00AB5AF7" w:rsidRPr="00A32247" w:rsidRDefault="00AB5AF7" w:rsidP="00AB5AF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Total</w:t>
            </w:r>
          </w:p>
        </w:tc>
        <w:tc>
          <w:tcPr>
            <w:tcW w:w="3131" w:type="dxa"/>
          </w:tcPr>
          <w:p w14:paraId="6919E2E5" w14:textId="6B098FA9"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61</w:t>
            </w:r>
          </w:p>
        </w:tc>
        <w:tc>
          <w:tcPr>
            <w:tcW w:w="3132" w:type="dxa"/>
          </w:tcPr>
          <w:p w14:paraId="2122688C" w14:textId="68D94073" w:rsidR="00AB5AF7" w:rsidRPr="00A32247" w:rsidRDefault="00AB5AF7" w:rsidP="00AB5A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100%</w:t>
            </w:r>
          </w:p>
        </w:tc>
      </w:tr>
    </w:tbl>
    <w:p w14:paraId="64B23698" w14:textId="15E6BF98" w:rsidR="00964693" w:rsidRDefault="00AB5AF7" w:rsidP="00DF5F7A">
      <w:pPr>
        <w:spacing w:after="0" w:line="360" w:lineRule="auto"/>
        <w:ind w:firstLine="720"/>
        <w:jc w:val="both"/>
        <w:rPr>
          <w:rFonts w:ascii="Times New Roman" w:hAnsi="Times New Roman" w:cs="Times New Roman"/>
          <w:sz w:val="24"/>
          <w:szCs w:val="24"/>
        </w:rPr>
      </w:pPr>
      <w:r w:rsidRPr="00BF2CD2">
        <w:rPr>
          <w:rFonts w:ascii="Times New Roman" w:hAnsi="Times New Roman" w:cs="Times New Roman"/>
          <w:bCs/>
          <w:sz w:val="24"/>
          <w:szCs w:val="24"/>
        </w:rPr>
        <w:t>Berdasarkan tabel 2 menunjukkan bahwa responden mayoritas dengan jumlah energi</w:t>
      </w:r>
      <w:r w:rsidR="00377EDD" w:rsidRPr="00BF2CD2">
        <w:rPr>
          <w:rFonts w:ascii="Times New Roman" w:hAnsi="Times New Roman" w:cs="Times New Roman"/>
          <w:bCs/>
          <w:sz w:val="24"/>
          <w:szCs w:val="24"/>
        </w:rPr>
        <w:t xml:space="preserve"> sangat rendah sebanyak 40 orang (65,6), mayoritas responden dengan jumlah protein sangat rendah sebanyak 32 orang (52,5%), mayoritas responden dengan kategori makanan </w:t>
      </w:r>
      <w:r w:rsidR="00377EDD" w:rsidRPr="00BF2CD2">
        <w:rPr>
          <w:rFonts w:ascii="Times New Roman" w:hAnsi="Times New Roman" w:cs="Times New Roman"/>
          <w:sz w:val="24"/>
          <w:szCs w:val="24"/>
        </w:rPr>
        <w:t>lengkap sebanyak 34 orang (55,7%), dan mayoritas responden dengan indeks massa tubuh gemuk sebanyak 20 orang (32,8%).</w:t>
      </w:r>
    </w:p>
    <w:p w14:paraId="5050E4BD" w14:textId="4A63FB2E" w:rsidR="00BF2CD2" w:rsidRDefault="00BF2CD2" w:rsidP="00DF5F7A">
      <w:pPr>
        <w:spacing w:after="0" w:line="360" w:lineRule="auto"/>
        <w:ind w:firstLine="720"/>
        <w:jc w:val="both"/>
        <w:rPr>
          <w:rFonts w:ascii="Times New Roman" w:hAnsi="Times New Roman" w:cs="Times New Roman"/>
          <w:sz w:val="24"/>
          <w:szCs w:val="24"/>
        </w:rPr>
      </w:pPr>
    </w:p>
    <w:p w14:paraId="78A7E95A" w14:textId="5CB01323" w:rsidR="00BF2CD2" w:rsidRDefault="00BF2CD2" w:rsidP="00DF5F7A">
      <w:pPr>
        <w:spacing w:after="0" w:line="360" w:lineRule="auto"/>
        <w:ind w:firstLine="720"/>
        <w:jc w:val="both"/>
        <w:rPr>
          <w:rFonts w:ascii="Times New Roman" w:hAnsi="Times New Roman" w:cs="Times New Roman"/>
          <w:sz w:val="24"/>
          <w:szCs w:val="24"/>
        </w:rPr>
      </w:pPr>
    </w:p>
    <w:p w14:paraId="69DAFFDA" w14:textId="11963BBE" w:rsidR="00BF2CD2" w:rsidRDefault="00BF2CD2" w:rsidP="00DF5F7A">
      <w:pPr>
        <w:spacing w:after="0" w:line="360" w:lineRule="auto"/>
        <w:ind w:firstLine="720"/>
        <w:jc w:val="both"/>
        <w:rPr>
          <w:rFonts w:ascii="Times New Roman" w:hAnsi="Times New Roman" w:cs="Times New Roman"/>
          <w:sz w:val="24"/>
          <w:szCs w:val="24"/>
        </w:rPr>
      </w:pPr>
    </w:p>
    <w:p w14:paraId="4B7EB0EE" w14:textId="77777777" w:rsidR="00BF2CD2" w:rsidRPr="00BF2CD2" w:rsidRDefault="00BF2CD2" w:rsidP="00DF5F7A">
      <w:pPr>
        <w:spacing w:after="0" w:line="360" w:lineRule="auto"/>
        <w:ind w:firstLine="720"/>
        <w:jc w:val="both"/>
        <w:rPr>
          <w:rFonts w:ascii="Times New Roman" w:hAnsi="Times New Roman" w:cs="Times New Roman"/>
          <w:sz w:val="24"/>
          <w:szCs w:val="24"/>
        </w:rPr>
      </w:pPr>
    </w:p>
    <w:p w14:paraId="45D780FE" w14:textId="536BABFF" w:rsidR="00964693" w:rsidRPr="00DF5F7A" w:rsidRDefault="00964693" w:rsidP="00DF5F7A">
      <w:pPr>
        <w:spacing w:after="0" w:line="240" w:lineRule="auto"/>
        <w:jc w:val="both"/>
        <w:rPr>
          <w:rFonts w:ascii="Times New Roman" w:hAnsi="Times New Roman" w:cs="Times New Roman"/>
          <w:bCs/>
          <w:sz w:val="24"/>
          <w:szCs w:val="24"/>
        </w:rPr>
      </w:pPr>
      <w:r w:rsidRPr="00DF5F7A">
        <w:rPr>
          <w:rFonts w:ascii="Times New Roman" w:hAnsi="Times New Roman" w:cs="Times New Roman"/>
          <w:sz w:val="24"/>
          <w:szCs w:val="24"/>
        </w:rPr>
        <w:lastRenderedPageBreak/>
        <w:t>Tabel 3. Analisis Bivariat</w:t>
      </w:r>
    </w:p>
    <w:tbl>
      <w:tblPr>
        <w:tblStyle w:val="PlainTable2"/>
        <w:tblW w:w="9493" w:type="dxa"/>
        <w:tblLayout w:type="fixed"/>
        <w:tblLook w:val="04A0" w:firstRow="1" w:lastRow="0" w:firstColumn="1" w:lastColumn="0" w:noHBand="0" w:noVBand="1"/>
      </w:tblPr>
      <w:tblGrid>
        <w:gridCol w:w="1980"/>
        <w:gridCol w:w="425"/>
        <w:gridCol w:w="567"/>
        <w:gridCol w:w="425"/>
        <w:gridCol w:w="567"/>
        <w:gridCol w:w="426"/>
        <w:gridCol w:w="567"/>
        <w:gridCol w:w="425"/>
        <w:gridCol w:w="567"/>
        <w:gridCol w:w="425"/>
        <w:gridCol w:w="567"/>
        <w:gridCol w:w="425"/>
        <w:gridCol w:w="567"/>
        <w:gridCol w:w="709"/>
        <w:gridCol w:w="851"/>
      </w:tblGrid>
      <w:tr w:rsidR="00A32247" w:rsidRPr="00A32247" w14:paraId="64DF5C97" w14:textId="4D46D17D" w:rsidTr="00A32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3AD0D3D9" w14:textId="77777777" w:rsidR="00303411" w:rsidRPr="00A32247" w:rsidRDefault="00303411" w:rsidP="00CD1848">
            <w:pPr>
              <w:spacing w:after="0" w:line="240" w:lineRule="auto"/>
              <w:jc w:val="both"/>
              <w:rPr>
                <w:rFonts w:ascii="Times New Roman" w:hAnsi="Times New Roman" w:cs="Times New Roman"/>
                <w:b w:val="0"/>
                <w:sz w:val="20"/>
                <w:szCs w:val="20"/>
              </w:rPr>
            </w:pPr>
          </w:p>
          <w:p w14:paraId="527AD3CC" w14:textId="65103BBE" w:rsidR="00303411" w:rsidRPr="00A32247" w:rsidRDefault="00303411" w:rsidP="00CD1848">
            <w:pPr>
              <w:spacing w:after="0" w:line="240" w:lineRule="auto"/>
              <w:jc w:val="center"/>
              <w:rPr>
                <w:rFonts w:ascii="Times New Roman" w:hAnsi="Times New Roman" w:cs="Times New Roman"/>
                <w:b w:val="0"/>
                <w:sz w:val="20"/>
                <w:szCs w:val="20"/>
              </w:rPr>
            </w:pPr>
            <w:r w:rsidRPr="00A32247">
              <w:rPr>
                <w:rFonts w:ascii="Times New Roman" w:hAnsi="Times New Roman" w:cs="Times New Roman"/>
                <w:b w:val="0"/>
                <w:sz w:val="20"/>
                <w:szCs w:val="20"/>
              </w:rPr>
              <w:t>Variabel</w:t>
            </w:r>
          </w:p>
        </w:tc>
        <w:tc>
          <w:tcPr>
            <w:tcW w:w="7513" w:type="dxa"/>
            <w:gridSpan w:val="14"/>
          </w:tcPr>
          <w:p w14:paraId="30DF8639" w14:textId="761E3F90" w:rsidR="00303411" w:rsidRPr="00A32247" w:rsidRDefault="00303411" w:rsidP="00CD18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32247">
              <w:rPr>
                <w:rFonts w:ascii="Times New Roman" w:hAnsi="Times New Roman" w:cs="Times New Roman"/>
                <w:b w:val="0"/>
                <w:sz w:val="20"/>
                <w:szCs w:val="20"/>
              </w:rPr>
              <w:t>IMT</w:t>
            </w:r>
          </w:p>
        </w:tc>
      </w:tr>
      <w:tr w:rsidR="00A32247" w:rsidRPr="00A32247" w14:paraId="0DCA8931" w14:textId="0A2CFC12" w:rsidTr="00A32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7DDE9961" w14:textId="77777777" w:rsidR="00303411" w:rsidRPr="00A32247" w:rsidRDefault="00303411" w:rsidP="00CD1848">
            <w:pPr>
              <w:spacing w:after="0" w:line="240" w:lineRule="auto"/>
              <w:jc w:val="both"/>
              <w:rPr>
                <w:rFonts w:ascii="Times New Roman" w:hAnsi="Times New Roman" w:cs="Times New Roman"/>
                <w:b w:val="0"/>
                <w:sz w:val="20"/>
                <w:szCs w:val="20"/>
              </w:rPr>
            </w:pPr>
          </w:p>
        </w:tc>
        <w:tc>
          <w:tcPr>
            <w:tcW w:w="992" w:type="dxa"/>
            <w:gridSpan w:val="2"/>
          </w:tcPr>
          <w:p w14:paraId="5FAF118D" w14:textId="48CFFFE2" w:rsidR="00303411" w:rsidRPr="00A32247" w:rsidRDefault="00303411"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Sangat kurus</w:t>
            </w:r>
          </w:p>
        </w:tc>
        <w:tc>
          <w:tcPr>
            <w:tcW w:w="992" w:type="dxa"/>
            <w:gridSpan w:val="2"/>
          </w:tcPr>
          <w:p w14:paraId="5A413D0A" w14:textId="05F1FB8F" w:rsidR="00303411" w:rsidRPr="00A32247" w:rsidRDefault="00303411"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Kurus</w:t>
            </w:r>
          </w:p>
        </w:tc>
        <w:tc>
          <w:tcPr>
            <w:tcW w:w="993" w:type="dxa"/>
            <w:gridSpan w:val="2"/>
          </w:tcPr>
          <w:p w14:paraId="13CF9B47" w14:textId="3E102760" w:rsidR="00303411" w:rsidRPr="00A32247" w:rsidRDefault="00303411"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Normal</w:t>
            </w:r>
          </w:p>
        </w:tc>
        <w:tc>
          <w:tcPr>
            <w:tcW w:w="992" w:type="dxa"/>
            <w:gridSpan w:val="2"/>
          </w:tcPr>
          <w:p w14:paraId="1E84A2D3" w14:textId="5E8E2A6E" w:rsidR="00303411" w:rsidRPr="00A32247" w:rsidRDefault="00303411"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Gemuk</w:t>
            </w:r>
          </w:p>
        </w:tc>
        <w:tc>
          <w:tcPr>
            <w:tcW w:w="992" w:type="dxa"/>
            <w:gridSpan w:val="2"/>
          </w:tcPr>
          <w:p w14:paraId="61673CAF" w14:textId="64F7439D" w:rsidR="00303411" w:rsidRPr="00A32247" w:rsidRDefault="00303411"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Obesitas</w:t>
            </w:r>
          </w:p>
        </w:tc>
        <w:tc>
          <w:tcPr>
            <w:tcW w:w="992" w:type="dxa"/>
            <w:gridSpan w:val="2"/>
          </w:tcPr>
          <w:p w14:paraId="50900314" w14:textId="29FD3446" w:rsidR="00303411" w:rsidRPr="00A32247" w:rsidRDefault="00303411"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Total</w:t>
            </w:r>
          </w:p>
        </w:tc>
        <w:tc>
          <w:tcPr>
            <w:tcW w:w="709" w:type="dxa"/>
          </w:tcPr>
          <w:p w14:paraId="2C410E39" w14:textId="77777777" w:rsidR="00A32247" w:rsidRPr="00A32247" w:rsidRDefault="00303411"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P</w:t>
            </w:r>
          </w:p>
          <w:p w14:paraId="3FD2F99F" w14:textId="0AD86FAE" w:rsidR="00303411" w:rsidRPr="00A32247" w:rsidRDefault="00303411"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Value</w:t>
            </w:r>
          </w:p>
        </w:tc>
        <w:tc>
          <w:tcPr>
            <w:tcW w:w="851" w:type="dxa"/>
          </w:tcPr>
          <w:p w14:paraId="1BBF1D0F" w14:textId="0F5E7D2D" w:rsidR="00303411" w:rsidRPr="00A32247" w:rsidRDefault="00303411"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Regresi</w:t>
            </w:r>
          </w:p>
        </w:tc>
      </w:tr>
      <w:tr w:rsidR="00A32247" w:rsidRPr="00A32247" w14:paraId="763DA9AE" w14:textId="71D96198" w:rsidTr="00A32247">
        <w:tc>
          <w:tcPr>
            <w:cnfStyle w:val="001000000000" w:firstRow="0" w:lastRow="0" w:firstColumn="1" w:lastColumn="0" w:oddVBand="0" w:evenVBand="0" w:oddHBand="0" w:evenHBand="0" w:firstRowFirstColumn="0" w:firstRowLastColumn="0" w:lastRowFirstColumn="0" w:lastRowLastColumn="0"/>
            <w:tcW w:w="1980" w:type="dxa"/>
            <w:vMerge w:val="restart"/>
          </w:tcPr>
          <w:p w14:paraId="7CD0099A" w14:textId="3C442628" w:rsidR="001775E1" w:rsidRPr="00A32247" w:rsidRDefault="001775E1"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Jumlah Energi</w:t>
            </w:r>
          </w:p>
        </w:tc>
        <w:tc>
          <w:tcPr>
            <w:tcW w:w="7513" w:type="dxa"/>
            <w:gridSpan w:val="14"/>
          </w:tcPr>
          <w:p w14:paraId="4D9F6049" w14:textId="77777777" w:rsidR="001775E1" w:rsidRPr="00A32247" w:rsidRDefault="001775E1" w:rsidP="00CD18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32247" w:rsidRPr="00A32247" w14:paraId="4681F76C" w14:textId="049D443F" w:rsidTr="00A3224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980" w:type="dxa"/>
            <w:vMerge/>
          </w:tcPr>
          <w:p w14:paraId="392F822B" w14:textId="4C006DCE" w:rsidR="004F2F4B" w:rsidRPr="00A32247" w:rsidRDefault="004F2F4B" w:rsidP="00CD1848">
            <w:pPr>
              <w:spacing w:after="0" w:line="240" w:lineRule="auto"/>
              <w:jc w:val="both"/>
              <w:rPr>
                <w:rFonts w:ascii="Times New Roman" w:hAnsi="Times New Roman" w:cs="Times New Roman"/>
                <w:b w:val="0"/>
                <w:sz w:val="20"/>
                <w:szCs w:val="20"/>
              </w:rPr>
            </w:pPr>
          </w:p>
        </w:tc>
        <w:tc>
          <w:tcPr>
            <w:tcW w:w="425" w:type="dxa"/>
          </w:tcPr>
          <w:p w14:paraId="35B40C82" w14:textId="2963D7CF"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N</w:t>
            </w:r>
          </w:p>
        </w:tc>
        <w:tc>
          <w:tcPr>
            <w:tcW w:w="567" w:type="dxa"/>
          </w:tcPr>
          <w:p w14:paraId="6EA17D71" w14:textId="765AF1CB"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w:t>
            </w:r>
          </w:p>
        </w:tc>
        <w:tc>
          <w:tcPr>
            <w:tcW w:w="425" w:type="dxa"/>
          </w:tcPr>
          <w:p w14:paraId="04533E7D" w14:textId="19FAF188"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N</w:t>
            </w:r>
          </w:p>
        </w:tc>
        <w:tc>
          <w:tcPr>
            <w:tcW w:w="567" w:type="dxa"/>
          </w:tcPr>
          <w:p w14:paraId="44563F61" w14:textId="4B10C0C1"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w:t>
            </w:r>
          </w:p>
        </w:tc>
        <w:tc>
          <w:tcPr>
            <w:tcW w:w="426" w:type="dxa"/>
          </w:tcPr>
          <w:p w14:paraId="0ECFCF29" w14:textId="5CBF777D"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N</w:t>
            </w:r>
          </w:p>
        </w:tc>
        <w:tc>
          <w:tcPr>
            <w:tcW w:w="567" w:type="dxa"/>
          </w:tcPr>
          <w:p w14:paraId="3BCA324C" w14:textId="3857EC46"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w:t>
            </w:r>
          </w:p>
        </w:tc>
        <w:tc>
          <w:tcPr>
            <w:tcW w:w="425" w:type="dxa"/>
          </w:tcPr>
          <w:p w14:paraId="499614C6" w14:textId="2010088E"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N</w:t>
            </w:r>
          </w:p>
        </w:tc>
        <w:tc>
          <w:tcPr>
            <w:tcW w:w="567" w:type="dxa"/>
          </w:tcPr>
          <w:p w14:paraId="56F86114" w14:textId="2225023C"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w:t>
            </w:r>
          </w:p>
        </w:tc>
        <w:tc>
          <w:tcPr>
            <w:tcW w:w="425" w:type="dxa"/>
          </w:tcPr>
          <w:p w14:paraId="660C4ECE" w14:textId="00D378B0"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N</w:t>
            </w:r>
          </w:p>
        </w:tc>
        <w:tc>
          <w:tcPr>
            <w:tcW w:w="567" w:type="dxa"/>
          </w:tcPr>
          <w:p w14:paraId="11B12372" w14:textId="4BC9B6F4"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w:t>
            </w:r>
          </w:p>
        </w:tc>
        <w:tc>
          <w:tcPr>
            <w:tcW w:w="425" w:type="dxa"/>
          </w:tcPr>
          <w:p w14:paraId="0072FAF7" w14:textId="147C7F45"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N</w:t>
            </w:r>
          </w:p>
        </w:tc>
        <w:tc>
          <w:tcPr>
            <w:tcW w:w="567" w:type="dxa"/>
          </w:tcPr>
          <w:p w14:paraId="53A98476" w14:textId="072B23BB"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w:t>
            </w:r>
          </w:p>
        </w:tc>
        <w:tc>
          <w:tcPr>
            <w:tcW w:w="709" w:type="dxa"/>
            <w:vMerge w:val="restart"/>
          </w:tcPr>
          <w:p w14:paraId="3ED1DB79" w14:textId="77777777" w:rsidR="004F2F4B" w:rsidRPr="00A32247" w:rsidRDefault="004F2F4B"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36F150F6" w14:textId="77777777" w:rsidR="004F2F4B" w:rsidRPr="00A32247" w:rsidRDefault="004F2F4B"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5712C23B" w14:textId="77777777" w:rsidR="004F2F4B" w:rsidRPr="00A32247" w:rsidRDefault="004F2F4B"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294B779D" w14:textId="62BBBB71" w:rsidR="004F2F4B" w:rsidRPr="00A32247" w:rsidRDefault="004F2F4B"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0,001</w:t>
            </w:r>
          </w:p>
        </w:tc>
        <w:tc>
          <w:tcPr>
            <w:tcW w:w="851" w:type="dxa"/>
            <w:vMerge w:val="restart"/>
          </w:tcPr>
          <w:p w14:paraId="17E8097F" w14:textId="77777777" w:rsidR="004F2F4B" w:rsidRPr="00A32247" w:rsidRDefault="004F2F4B"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7686611A" w14:textId="77777777" w:rsidR="004F2F4B" w:rsidRPr="00A32247" w:rsidRDefault="004F2F4B"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153279D1" w14:textId="77777777" w:rsidR="004F2F4B" w:rsidRPr="00A32247" w:rsidRDefault="004F2F4B"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4F388638" w14:textId="1C481AA2" w:rsidR="004F2F4B" w:rsidRPr="00A32247" w:rsidRDefault="004F2F4B"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0,556</w:t>
            </w:r>
          </w:p>
        </w:tc>
      </w:tr>
      <w:tr w:rsidR="00A32247" w:rsidRPr="00A32247" w14:paraId="1353011E" w14:textId="77777777" w:rsidTr="00A32247">
        <w:tc>
          <w:tcPr>
            <w:cnfStyle w:val="001000000000" w:firstRow="0" w:lastRow="0" w:firstColumn="1" w:lastColumn="0" w:oddVBand="0" w:evenVBand="0" w:oddHBand="0" w:evenHBand="0" w:firstRowFirstColumn="0" w:firstRowLastColumn="0" w:lastRowFirstColumn="0" w:lastRowLastColumn="0"/>
            <w:tcW w:w="1980" w:type="dxa"/>
          </w:tcPr>
          <w:p w14:paraId="6772B409" w14:textId="2E674CF7" w:rsidR="004F2F4B" w:rsidRPr="00A32247" w:rsidRDefault="004F2F4B"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rendah</w:t>
            </w:r>
          </w:p>
        </w:tc>
        <w:tc>
          <w:tcPr>
            <w:tcW w:w="425" w:type="dxa"/>
          </w:tcPr>
          <w:p w14:paraId="3671B0F6" w14:textId="031EC481"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5</w:t>
            </w:r>
          </w:p>
        </w:tc>
        <w:tc>
          <w:tcPr>
            <w:tcW w:w="567" w:type="dxa"/>
          </w:tcPr>
          <w:p w14:paraId="429E923A" w14:textId="4E654B40"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8,2</w:t>
            </w:r>
          </w:p>
        </w:tc>
        <w:tc>
          <w:tcPr>
            <w:tcW w:w="425" w:type="dxa"/>
          </w:tcPr>
          <w:p w14:paraId="585C9223" w14:textId="1F04AD8C"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15</w:t>
            </w:r>
          </w:p>
        </w:tc>
        <w:tc>
          <w:tcPr>
            <w:tcW w:w="567" w:type="dxa"/>
          </w:tcPr>
          <w:p w14:paraId="725F2519" w14:textId="11828F6E"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24,6</w:t>
            </w:r>
          </w:p>
        </w:tc>
        <w:tc>
          <w:tcPr>
            <w:tcW w:w="426" w:type="dxa"/>
          </w:tcPr>
          <w:p w14:paraId="471F2EDC" w14:textId="58C531F2"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12</w:t>
            </w:r>
          </w:p>
        </w:tc>
        <w:tc>
          <w:tcPr>
            <w:tcW w:w="567" w:type="dxa"/>
          </w:tcPr>
          <w:p w14:paraId="125594A7" w14:textId="2019F997"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19,7</w:t>
            </w:r>
          </w:p>
        </w:tc>
        <w:tc>
          <w:tcPr>
            <w:tcW w:w="425" w:type="dxa"/>
          </w:tcPr>
          <w:p w14:paraId="78347F44" w14:textId="1F88E62E"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7</w:t>
            </w:r>
          </w:p>
        </w:tc>
        <w:tc>
          <w:tcPr>
            <w:tcW w:w="567" w:type="dxa"/>
          </w:tcPr>
          <w:p w14:paraId="1103412D" w14:textId="61F341C2"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11,5</w:t>
            </w:r>
          </w:p>
        </w:tc>
        <w:tc>
          <w:tcPr>
            <w:tcW w:w="425" w:type="dxa"/>
          </w:tcPr>
          <w:p w14:paraId="44E81D5C" w14:textId="4C2EA184"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w:t>
            </w:r>
          </w:p>
        </w:tc>
        <w:tc>
          <w:tcPr>
            <w:tcW w:w="567" w:type="dxa"/>
          </w:tcPr>
          <w:p w14:paraId="17BB2D3D" w14:textId="33F73054"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1,6</w:t>
            </w:r>
          </w:p>
        </w:tc>
        <w:tc>
          <w:tcPr>
            <w:tcW w:w="425" w:type="dxa"/>
          </w:tcPr>
          <w:p w14:paraId="02C33656" w14:textId="2D05C528"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40</w:t>
            </w:r>
          </w:p>
        </w:tc>
        <w:tc>
          <w:tcPr>
            <w:tcW w:w="567" w:type="dxa"/>
          </w:tcPr>
          <w:p w14:paraId="16082510" w14:textId="516963AD"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65,6</w:t>
            </w:r>
          </w:p>
        </w:tc>
        <w:tc>
          <w:tcPr>
            <w:tcW w:w="709" w:type="dxa"/>
            <w:vMerge/>
          </w:tcPr>
          <w:p w14:paraId="5182838C" w14:textId="77777777" w:rsidR="004F2F4B" w:rsidRPr="00A32247" w:rsidRDefault="004F2F4B" w:rsidP="00A322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vMerge/>
          </w:tcPr>
          <w:p w14:paraId="16FD6D33" w14:textId="77777777" w:rsidR="004F2F4B" w:rsidRPr="00A32247" w:rsidRDefault="004F2F4B" w:rsidP="00A322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32247" w:rsidRPr="00A32247" w14:paraId="239896BD" w14:textId="314923AD" w:rsidTr="00A32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C88BC60" w14:textId="71476250" w:rsidR="004F2F4B" w:rsidRPr="00A32247" w:rsidRDefault="004F2F4B"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Rendah</w:t>
            </w:r>
          </w:p>
        </w:tc>
        <w:tc>
          <w:tcPr>
            <w:tcW w:w="425" w:type="dxa"/>
          </w:tcPr>
          <w:p w14:paraId="718706E1" w14:textId="5321BD03"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04AF8EF0" w14:textId="505CFBC6"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281F894B" w14:textId="1A33B30C"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5E0B526B" w14:textId="4C689E36"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6" w:type="dxa"/>
          </w:tcPr>
          <w:p w14:paraId="18F3A5E6" w14:textId="648A6910"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w:t>
            </w:r>
          </w:p>
        </w:tc>
        <w:tc>
          <w:tcPr>
            <w:tcW w:w="567" w:type="dxa"/>
          </w:tcPr>
          <w:p w14:paraId="7365CCC7" w14:textId="2CED76C9"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1,6</w:t>
            </w:r>
          </w:p>
        </w:tc>
        <w:tc>
          <w:tcPr>
            <w:tcW w:w="425" w:type="dxa"/>
          </w:tcPr>
          <w:p w14:paraId="3CD64B01" w14:textId="2CF2CD0B"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5</w:t>
            </w:r>
          </w:p>
        </w:tc>
        <w:tc>
          <w:tcPr>
            <w:tcW w:w="567" w:type="dxa"/>
          </w:tcPr>
          <w:p w14:paraId="236DDC71" w14:textId="79B0F888"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8,2</w:t>
            </w:r>
          </w:p>
        </w:tc>
        <w:tc>
          <w:tcPr>
            <w:tcW w:w="425" w:type="dxa"/>
          </w:tcPr>
          <w:p w14:paraId="3E051E62" w14:textId="153B7BEF"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w:t>
            </w:r>
          </w:p>
        </w:tc>
        <w:tc>
          <w:tcPr>
            <w:tcW w:w="567" w:type="dxa"/>
          </w:tcPr>
          <w:p w14:paraId="48AE8F20" w14:textId="260E437D"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1,6</w:t>
            </w:r>
          </w:p>
        </w:tc>
        <w:tc>
          <w:tcPr>
            <w:tcW w:w="425" w:type="dxa"/>
          </w:tcPr>
          <w:p w14:paraId="20449223" w14:textId="0C3FC6B7"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7</w:t>
            </w:r>
          </w:p>
        </w:tc>
        <w:tc>
          <w:tcPr>
            <w:tcW w:w="567" w:type="dxa"/>
          </w:tcPr>
          <w:p w14:paraId="6BB5A1AE" w14:textId="05B705B8"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11,4</w:t>
            </w:r>
          </w:p>
        </w:tc>
        <w:tc>
          <w:tcPr>
            <w:tcW w:w="709" w:type="dxa"/>
            <w:vMerge/>
          </w:tcPr>
          <w:p w14:paraId="32086EFF" w14:textId="77777777" w:rsidR="004F2F4B" w:rsidRPr="00A32247" w:rsidRDefault="004F2F4B" w:rsidP="00A322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1" w:type="dxa"/>
            <w:vMerge/>
          </w:tcPr>
          <w:p w14:paraId="0896FDF0" w14:textId="77777777" w:rsidR="004F2F4B" w:rsidRPr="00A32247" w:rsidRDefault="004F2F4B" w:rsidP="00A322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A32247" w:rsidRPr="00A32247" w14:paraId="1FC1F173" w14:textId="04DF5D67" w:rsidTr="00A32247">
        <w:tc>
          <w:tcPr>
            <w:cnfStyle w:val="001000000000" w:firstRow="0" w:lastRow="0" w:firstColumn="1" w:lastColumn="0" w:oddVBand="0" w:evenVBand="0" w:oddHBand="0" w:evenHBand="0" w:firstRowFirstColumn="0" w:firstRowLastColumn="0" w:lastRowFirstColumn="0" w:lastRowLastColumn="0"/>
            <w:tcW w:w="1980" w:type="dxa"/>
          </w:tcPr>
          <w:p w14:paraId="14C1F4DF" w14:textId="5788AD88" w:rsidR="004F2F4B" w:rsidRPr="00A32247" w:rsidRDefault="004F2F4B"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Cukup tinggi</w:t>
            </w:r>
          </w:p>
        </w:tc>
        <w:tc>
          <w:tcPr>
            <w:tcW w:w="425" w:type="dxa"/>
          </w:tcPr>
          <w:p w14:paraId="495EAAA8" w14:textId="59630FE6"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6FDBC63B" w14:textId="4865E344"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7D58BFEF" w14:textId="07CC7316"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5D50C09D" w14:textId="4967BC21"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6" w:type="dxa"/>
          </w:tcPr>
          <w:p w14:paraId="22D32A09" w14:textId="2BA90D1D"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5</w:t>
            </w:r>
          </w:p>
        </w:tc>
        <w:tc>
          <w:tcPr>
            <w:tcW w:w="567" w:type="dxa"/>
          </w:tcPr>
          <w:p w14:paraId="7DFA388C" w14:textId="0F68E42F"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8,2</w:t>
            </w:r>
          </w:p>
        </w:tc>
        <w:tc>
          <w:tcPr>
            <w:tcW w:w="425" w:type="dxa"/>
          </w:tcPr>
          <w:p w14:paraId="65F35070" w14:textId="46069FF6"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w:t>
            </w:r>
          </w:p>
        </w:tc>
        <w:tc>
          <w:tcPr>
            <w:tcW w:w="567" w:type="dxa"/>
          </w:tcPr>
          <w:p w14:paraId="03585A2F" w14:textId="073385C0"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3,3</w:t>
            </w:r>
          </w:p>
        </w:tc>
        <w:tc>
          <w:tcPr>
            <w:tcW w:w="425" w:type="dxa"/>
          </w:tcPr>
          <w:p w14:paraId="3D5A4496" w14:textId="5E9EC102"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6F887258" w14:textId="0B5F54A7"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73545187" w14:textId="633F45DC"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7</w:t>
            </w:r>
          </w:p>
        </w:tc>
        <w:tc>
          <w:tcPr>
            <w:tcW w:w="567" w:type="dxa"/>
          </w:tcPr>
          <w:p w14:paraId="60979FCA" w14:textId="0D67F5CC"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11,5</w:t>
            </w:r>
          </w:p>
        </w:tc>
        <w:tc>
          <w:tcPr>
            <w:tcW w:w="709" w:type="dxa"/>
            <w:vMerge/>
          </w:tcPr>
          <w:p w14:paraId="33D9F21C" w14:textId="77777777" w:rsidR="004F2F4B" w:rsidRPr="00A32247" w:rsidRDefault="004F2F4B" w:rsidP="00A322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vMerge/>
          </w:tcPr>
          <w:p w14:paraId="4B29DAF6" w14:textId="77777777" w:rsidR="004F2F4B" w:rsidRPr="00A32247" w:rsidRDefault="004F2F4B" w:rsidP="00A322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32247" w:rsidRPr="00A32247" w14:paraId="20A87DB6" w14:textId="3ED2E97E" w:rsidTr="00A32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80D4875" w14:textId="48B86596" w:rsidR="004F2F4B" w:rsidRPr="00A32247" w:rsidRDefault="004F2F4B"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tinggi</w:t>
            </w:r>
          </w:p>
        </w:tc>
        <w:tc>
          <w:tcPr>
            <w:tcW w:w="425" w:type="dxa"/>
          </w:tcPr>
          <w:p w14:paraId="708CC455" w14:textId="684D43A9"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10A1A805" w14:textId="77299F34"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7D145342" w14:textId="12CD94EA"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24B7706E" w14:textId="73D694C5"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6" w:type="dxa"/>
          </w:tcPr>
          <w:p w14:paraId="4B0FC7A6" w14:textId="0A163983"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2C60F0AC" w14:textId="11A91874"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3F2A9BC2" w14:textId="1F1BE705"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w:t>
            </w:r>
          </w:p>
        </w:tc>
        <w:tc>
          <w:tcPr>
            <w:tcW w:w="567" w:type="dxa"/>
          </w:tcPr>
          <w:p w14:paraId="1DFDBF9E" w14:textId="0C7A6C3B"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3,3</w:t>
            </w:r>
          </w:p>
        </w:tc>
        <w:tc>
          <w:tcPr>
            <w:tcW w:w="425" w:type="dxa"/>
          </w:tcPr>
          <w:p w14:paraId="428C115C" w14:textId="4F96DCDD"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w:t>
            </w:r>
          </w:p>
        </w:tc>
        <w:tc>
          <w:tcPr>
            <w:tcW w:w="567" w:type="dxa"/>
          </w:tcPr>
          <w:p w14:paraId="2AACCEAA" w14:textId="69A3E46C"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1,6</w:t>
            </w:r>
          </w:p>
        </w:tc>
        <w:tc>
          <w:tcPr>
            <w:tcW w:w="425" w:type="dxa"/>
          </w:tcPr>
          <w:p w14:paraId="09776D36" w14:textId="4F7EF0C7"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3</w:t>
            </w:r>
          </w:p>
        </w:tc>
        <w:tc>
          <w:tcPr>
            <w:tcW w:w="567" w:type="dxa"/>
          </w:tcPr>
          <w:p w14:paraId="4281276D" w14:textId="53E7F190" w:rsidR="004F2F4B" w:rsidRPr="00A32247" w:rsidRDefault="004F2F4B"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4,9</w:t>
            </w:r>
          </w:p>
        </w:tc>
        <w:tc>
          <w:tcPr>
            <w:tcW w:w="709" w:type="dxa"/>
            <w:vMerge/>
          </w:tcPr>
          <w:p w14:paraId="6FD24800" w14:textId="77777777" w:rsidR="004F2F4B" w:rsidRPr="00A32247" w:rsidRDefault="004F2F4B" w:rsidP="00A322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1" w:type="dxa"/>
            <w:vMerge/>
          </w:tcPr>
          <w:p w14:paraId="71212C2C" w14:textId="77777777" w:rsidR="004F2F4B" w:rsidRPr="00A32247" w:rsidRDefault="004F2F4B" w:rsidP="00A322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A32247" w:rsidRPr="00A32247" w14:paraId="27A1EAB1" w14:textId="0DEB431D" w:rsidTr="00A32247">
        <w:tc>
          <w:tcPr>
            <w:cnfStyle w:val="001000000000" w:firstRow="0" w:lastRow="0" w:firstColumn="1" w:lastColumn="0" w:oddVBand="0" w:evenVBand="0" w:oddHBand="0" w:evenHBand="0" w:firstRowFirstColumn="0" w:firstRowLastColumn="0" w:lastRowFirstColumn="0" w:lastRowLastColumn="0"/>
            <w:tcW w:w="1980" w:type="dxa"/>
          </w:tcPr>
          <w:p w14:paraId="34E71F3C" w14:textId="6BA6D215" w:rsidR="004F2F4B" w:rsidRPr="00A32247" w:rsidRDefault="004F2F4B"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Total</w:t>
            </w:r>
          </w:p>
        </w:tc>
        <w:tc>
          <w:tcPr>
            <w:tcW w:w="425" w:type="dxa"/>
          </w:tcPr>
          <w:p w14:paraId="615A14A6" w14:textId="4DEAEA4F"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5</w:t>
            </w:r>
          </w:p>
        </w:tc>
        <w:tc>
          <w:tcPr>
            <w:tcW w:w="567" w:type="dxa"/>
          </w:tcPr>
          <w:p w14:paraId="21A60DC0" w14:textId="482BAFFE"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8,2</w:t>
            </w:r>
          </w:p>
        </w:tc>
        <w:tc>
          <w:tcPr>
            <w:tcW w:w="425" w:type="dxa"/>
          </w:tcPr>
          <w:p w14:paraId="7D240693" w14:textId="4F0B6E33"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15</w:t>
            </w:r>
          </w:p>
        </w:tc>
        <w:tc>
          <w:tcPr>
            <w:tcW w:w="567" w:type="dxa"/>
          </w:tcPr>
          <w:p w14:paraId="7A6A4721" w14:textId="048F8CF2"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24,6</w:t>
            </w:r>
          </w:p>
        </w:tc>
        <w:tc>
          <w:tcPr>
            <w:tcW w:w="426" w:type="dxa"/>
          </w:tcPr>
          <w:p w14:paraId="3E0F2208" w14:textId="121EE168"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18</w:t>
            </w:r>
          </w:p>
        </w:tc>
        <w:tc>
          <w:tcPr>
            <w:tcW w:w="567" w:type="dxa"/>
          </w:tcPr>
          <w:p w14:paraId="5A37A8A9" w14:textId="45B9FCD1"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29,5</w:t>
            </w:r>
          </w:p>
        </w:tc>
        <w:tc>
          <w:tcPr>
            <w:tcW w:w="425" w:type="dxa"/>
          </w:tcPr>
          <w:p w14:paraId="5EF4EAAF" w14:textId="0B24B3F2"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20</w:t>
            </w:r>
          </w:p>
        </w:tc>
        <w:tc>
          <w:tcPr>
            <w:tcW w:w="567" w:type="dxa"/>
          </w:tcPr>
          <w:p w14:paraId="244E35FC" w14:textId="1A181279"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32,8</w:t>
            </w:r>
          </w:p>
        </w:tc>
        <w:tc>
          <w:tcPr>
            <w:tcW w:w="425" w:type="dxa"/>
          </w:tcPr>
          <w:p w14:paraId="13DB9772" w14:textId="28897158"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3</w:t>
            </w:r>
          </w:p>
        </w:tc>
        <w:tc>
          <w:tcPr>
            <w:tcW w:w="567" w:type="dxa"/>
          </w:tcPr>
          <w:p w14:paraId="6779CF2C" w14:textId="3BCDF816"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4,9</w:t>
            </w:r>
          </w:p>
        </w:tc>
        <w:tc>
          <w:tcPr>
            <w:tcW w:w="425" w:type="dxa"/>
          </w:tcPr>
          <w:p w14:paraId="15254269" w14:textId="67B349E4"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61</w:t>
            </w:r>
          </w:p>
        </w:tc>
        <w:tc>
          <w:tcPr>
            <w:tcW w:w="567" w:type="dxa"/>
          </w:tcPr>
          <w:p w14:paraId="470DC7E4" w14:textId="6426B13A" w:rsidR="004F2F4B" w:rsidRPr="00A32247" w:rsidRDefault="004F2F4B"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100</w:t>
            </w:r>
          </w:p>
        </w:tc>
        <w:tc>
          <w:tcPr>
            <w:tcW w:w="709" w:type="dxa"/>
            <w:vMerge/>
          </w:tcPr>
          <w:p w14:paraId="76BA47CC" w14:textId="77777777" w:rsidR="004F2F4B" w:rsidRPr="00A32247" w:rsidRDefault="004F2F4B" w:rsidP="00A322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vMerge/>
          </w:tcPr>
          <w:p w14:paraId="6361525F" w14:textId="77777777" w:rsidR="004F2F4B" w:rsidRPr="00A32247" w:rsidRDefault="004F2F4B" w:rsidP="00A322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32247" w:rsidRPr="00A32247" w14:paraId="12A09B3C" w14:textId="77777777" w:rsidTr="00A32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15"/>
          </w:tcPr>
          <w:p w14:paraId="033E932B" w14:textId="6ABA925B" w:rsidR="001775E1" w:rsidRPr="00A32247" w:rsidRDefault="001775E1" w:rsidP="00A32247">
            <w:pPr>
              <w:spacing w:after="0" w:line="240" w:lineRule="auto"/>
              <w:rPr>
                <w:rFonts w:ascii="Times New Roman" w:hAnsi="Times New Roman" w:cs="Times New Roman"/>
                <w:b w:val="0"/>
                <w:sz w:val="20"/>
                <w:szCs w:val="20"/>
              </w:rPr>
            </w:pPr>
            <w:r w:rsidRPr="00A32247">
              <w:rPr>
                <w:rFonts w:ascii="Times New Roman" w:hAnsi="Times New Roman" w:cs="Times New Roman"/>
                <w:b w:val="0"/>
                <w:sz w:val="20"/>
                <w:szCs w:val="20"/>
              </w:rPr>
              <w:t>Jumlah Protein</w:t>
            </w:r>
          </w:p>
        </w:tc>
      </w:tr>
      <w:tr w:rsidR="00A32247" w:rsidRPr="00A32247" w14:paraId="7A77E282" w14:textId="77777777" w:rsidTr="00A32247">
        <w:tc>
          <w:tcPr>
            <w:cnfStyle w:val="001000000000" w:firstRow="0" w:lastRow="0" w:firstColumn="1" w:lastColumn="0" w:oddVBand="0" w:evenVBand="0" w:oddHBand="0" w:evenHBand="0" w:firstRowFirstColumn="0" w:firstRowLastColumn="0" w:lastRowFirstColumn="0" w:lastRowLastColumn="0"/>
            <w:tcW w:w="1980" w:type="dxa"/>
          </w:tcPr>
          <w:p w14:paraId="1AC1E7C7" w14:textId="45AAB1AB" w:rsidR="00CD1848" w:rsidRPr="00A32247" w:rsidRDefault="00CD1848"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rendah</w:t>
            </w:r>
          </w:p>
        </w:tc>
        <w:tc>
          <w:tcPr>
            <w:tcW w:w="425" w:type="dxa"/>
          </w:tcPr>
          <w:p w14:paraId="1BE57FD5" w14:textId="13BD4AEF"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5</w:t>
            </w:r>
          </w:p>
        </w:tc>
        <w:tc>
          <w:tcPr>
            <w:tcW w:w="567" w:type="dxa"/>
          </w:tcPr>
          <w:p w14:paraId="4E65CD3E" w14:textId="5FF06B05"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8,2</w:t>
            </w:r>
          </w:p>
        </w:tc>
        <w:tc>
          <w:tcPr>
            <w:tcW w:w="425" w:type="dxa"/>
          </w:tcPr>
          <w:p w14:paraId="327FAC93" w14:textId="25468180"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15</w:t>
            </w:r>
          </w:p>
        </w:tc>
        <w:tc>
          <w:tcPr>
            <w:tcW w:w="567" w:type="dxa"/>
          </w:tcPr>
          <w:p w14:paraId="670C5034" w14:textId="1CE2C772"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24,6</w:t>
            </w:r>
          </w:p>
        </w:tc>
        <w:tc>
          <w:tcPr>
            <w:tcW w:w="426" w:type="dxa"/>
          </w:tcPr>
          <w:p w14:paraId="5E6DBBB2" w14:textId="430A1FE1"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8</w:t>
            </w:r>
          </w:p>
        </w:tc>
        <w:tc>
          <w:tcPr>
            <w:tcW w:w="567" w:type="dxa"/>
          </w:tcPr>
          <w:p w14:paraId="32C68F94" w14:textId="7675CECE"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13,1</w:t>
            </w:r>
          </w:p>
        </w:tc>
        <w:tc>
          <w:tcPr>
            <w:tcW w:w="425" w:type="dxa"/>
          </w:tcPr>
          <w:p w14:paraId="067EFA89" w14:textId="208BAD66"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4</w:t>
            </w:r>
          </w:p>
        </w:tc>
        <w:tc>
          <w:tcPr>
            <w:tcW w:w="567" w:type="dxa"/>
          </w:tcPr>
          <w:p w14:paraId="505DFE1C" w14:textId="2987DF93"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6,6</w:t>
            </w:r>
          </w:p>
        </w:tc>
        <w:tc>
          <w:tcPr>
            <w:tcW w:w="425" w:type="dxa"/>
          </w:tcPr>
          <w:p w14:paraId="40EA55AF" w14:textId="5C98C2BF"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w:t>
            </w:r>
          </w:p>
        </w:tc>
        <w:tc>
          <w:tcPr>
            <w:tcW w:w="567" w:type="dxa"/>
          </w:tcPr>
          <w:p w14:paraId="78E5E86C" w14:textId="6B740A00"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0,0</w:t>
            </w:r>
          </w:p>
        </w:tc>
        <w:tc>
          <w:tcPr>
            <w:tcW w:w="425" w:type="dxa"/>
          </w:tcPr>
          <w:p w14:paraId="27126CE0" w14:textId="5DB0A26D"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32</w:t>
            </w:r>
          </w:p>
        </w:tc>
        <w:tc>
          <w:tcPr>
            <w:tcW w:w="567" w:type="dxa"/>
          </w:tcPr>
          <w:p w14:paraId="08E787BF" w14:textId="5C541653"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52,5</w:t>
            </w:r>
          </w:p>
        </w:tc>
        <w:tc>
          <w:tcPr>
            <w:tcW w:w="709" w:type="dxa"/>
            <w:vMerge w:val="restart"/>
          </w:tcPr>
          <w:p w14:paraId="7A10892B" w14:textId="77777777" w:rsidR="00CD1848" w:rsidRPr="00A32247" w:rsidRDefault="00CD1848"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p w14:paraId="1529252A" w14:textId="77777777" w:rsidR="00CD1848" w:rsidRPr="00A32247" w:rsidRDefault="00CD1848"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p w14:paraId="354F70F8" w14:textId="676B29A2" w:rsidR="00CD1848" w:rsidRPr="00A32247" w:rsidRDefault="00CD1848"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0,001</w:t>
            </w:r>
          </w:p>
        </w:tc>
        <w:tc>
          <w:tcPr>
            <w:tcW w:w="851" w:type="dxa"/>
            <w:vMerge w:val="restart"/>
          </w:tcPr>
          <w:p w14:paraId="5BD26BEC" w14:textId="77777777" w:rsidR="00CD1848" w:rsidRPr="00A32247" w:rsidRDefault="00CD1848"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p w14:paraId="6E9D822D" w14:textId="77777777" w:rsidR="00CD1848" w:rsidRPr="00A32247" w:rsidRDefault="00CD1848"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p w14:paraId="43ADB7FB" w14:textId="32833538" w:rsidR="00CD1848" w:rsidRPr="00A32247" w:rsidRDefault="00CD1848"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0,667</w:t>
            </w:r>
          </w:p>
        </w:tc>
      </w:tr>
      <w:tr w:rsidR="00A32247" w:rsidRPr="00A32247" w14:paraId="4D055A44" w14:textId="77777777" w:rsidTr="00A32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02161C2" w14:textId="2B38CEBB" w:rsidR="00CD1848" w:rsidRPr="00A32247" w:rsidRDefault="00CD1848"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Rendah</w:t>
            </w:r>
          </w:p>
        </w:tc>
        <w:tc>
          <w:tcPr>
            <w:tcW w:w="425" w:type="dxa"/>
          </w:tcPr>
          <w:p w14:paraId="1BB00B59" w14:textId="20E9491E"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w:t>
            </w:r>
          </w:p>
        </w:tc>
        <w:tc>
          <w:tcPr>
            <w:tcW w:w="567" w:type="dxa"/>
          </w:tcPr>
          <w:p w14:paraId="4BB00DD4" w14:textId="30A6CB02"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0,0</w:t>
            </w:r>
          </w:p>
        </w:tc>
        <w:tc>
          <w:tcPr>
            <w:tcW w:w="425" w:type="dxa"/>
          </w:tcPr>
          <w:p w14:paraId="3C0F6498" w14:textId="09C6CDAB"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w:t>
            </w:r>
          </w:p>
        </w:tc>
        <w:tc>
          <w:tcPr>
            <w:tcW w:w="567" w:type="dxa"/>
          </w:tcPr>
          <w:p w14:paraId="3592E83F" w14:textId="2ACCC69B"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0,0</w:t>
            </w:r>
          </w:p>
        </w:tc>
        <w:tc>
          <w:tcPr>
            <w:tcW w:w="426" w:type="dxa"/>
          </w:tcPr>
          <w:p w14:paraId="5FE4883C" w14:textId="0CEBE59A"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3</w:t>
            </w:r>
          </w:p>
        </w:tc>
        <w:tc>
          <w:tcPr>
            <w:tcW w:w="567" w:type="dxa"/>
          </w:tcPr>
          <w:p w14:paraId="5D4B4D59" w14:textId="50D40EC0"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4,9</w:t>
            </w:r>
          </w:p>
        </w:tc>
        <w:tc>
          <w:tcPr>
            <w:tcW w:w="425" w:type="dxa"/>
          </w:tcPr>
          <w:p w14:paraId="2CE32A39" w14:textId="7246B25D"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3</w:t>
            </w:r>
          </w:p>
        </w:tc>
        <w:tc>
          <w:tcPr>
            <w:tcW w:w="567" w:type="dxa"/>
          </w:tcPr>
          <w:p w14:paraId="21D78CD9" w14:textId="1D359917"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4,9</w:t>
            </w:r>
          </w:p>
        </w:tc>
        <w:tc>
          <w:tcPr>
            <w:tcW w:w="425" w:type="dxa"/>
          </w:tcPr>
          <w:p w14:paraId="654326E3" w14:textId="2C3ED236"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w:t>
            </w:r>
          </w:p>
        </w:tc>
        <w:tc>
          <w:tcPr>
            <w:tcW w:w="567" w:type="dxa"/>
          </w:tcPr>
          <w:p w14:paraId="5C37CC4C" w14:textId="011326B5"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1,6</w:t>
            </w:r>
          </w:p>
        </w:tc>
        <w:tc>
          <w:tcPr>
            <w:tcW w:w="425" w:type="dxa"/>
          </w:tcPr>
          <w:p w14:paraId="63A566C9" w14:textId="56C08CFF"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7</w:t>
            </w:r>
          </w:p>
        </w:tc>
        <w:tc>
          <w:tcPr>
            <w:tcW w:w="567" w:type="dxa"/>
          </w:tcPr>
          <w:p w14:paraId="5B650B6E" w14:textId="33EE0907"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11,5</w:t>
            </w:r>
          </w:p>
        </w:tc>
        <w:tc>
          <w:tcPr>
            <w:tcW w:w="709" w:type="dxa"/>
            <w:vMerge/>
          </w:tcPr>
          <w:p w14:paraId="4E744FB4" w14:textId="77777777" w:rsidR="00CD1848" w:rsidRPr="00A32247" w:rsidRDefault="00CD1848" w:rsidP="00A322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1" w:type="dxa"/>
            <w:vMerge/>
          </w:tcPr>
          <w:p w14:paraId="5F2296F0" w14:textId="77777777" w:rsidR="00CD1848" w:rsidRPr="00A32247" w:rsidRDefault="00CD1848" w:rsidP="00A322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A32247" w:rsidRPr="00A32247" w14:paraId="42DFC4F1" w14:textId="77777777" w:rsidTr="00A32247">
        <w:tc>
          <w:tcPr>
            <w:cnfStyle w:val="001000000000" w:firstRow="0" w:lastRow="0" w:firstColumn="1" w:lastColumn="0" w:oddVBand="0" w:evenVBand="0" w:oddHBand="0" w:evenHBand="0" w:firstRowFirstColumn="0" w:firstRowLastColumn="0" w:lastRowFirstColumn="0" w:lastRowLastColumn="0"/>
            <w:tcW w:w="1980" w:type="dxa"/>
          </w:tcPr>
          <w:p w14:paraId="70D2CFF7" w14:textId="19FACD82" w:rsidR="00CD1848" w:rsidRPr="00A32247" w:rsidRDefault="00CD1848"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Cukup tinggi</w:t>
            </w:r>
          </w:p>
        </w:tc>
        <w:tc>
          <w:tcPr>
            <w:tcW w:w="425" w:type="dxa"/>
          </w:tcPr>
          <w:p w14:paraId="62813D26" w14:textId="4DDD102F"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w:t>
            </w:r>
          </w:p>
        </w:tc>
        <w:tc>
          <w:tcPr>
            <w:tcW w:w="567" w:type="dxa"/>
          </w:tcPr>
          <w:p w14:paraId="1313D5EA" w14:textId="34C2AF38"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0,0</w:t>
            </w:r>
          </w:p>
        </w:tc>
        <w:tc>
          <w:tcPr>
            <w:tcW w:w="425" w:type="dxa"/>
          </w:tcPr>
          <w:p w14:paraId="7B023630" w14:textId="2BC8D083"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w:t>
            </w:r>
          </w:p>
        </w:tc>
        <w:tc>
          <w:tcPr>
            <w:tcW w:w="567" w:type="dxa"/>
          </w:tcPr>
          <w:p w14:paraId="1EE5DAE2" w14:textId="51F3EAE9"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0,0</w:t>
            </w:r>
          </w:p>
        </w:tc>
        <w:tc>
          <w:tcPr>
            <w:tcW w:w="426" w:type="dxa"/>
          </w:tcPr>
          <w:p w14:paraId="730AC4EC" w14:textId="1587C4C3"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6</w:t>
            </w:r>
          </w:p>
        </w:tc>
        <w:tc>
          <w:tcPr>
            <w:tcW w:w="567" w:type="dxa"/>
          </w:tcPr>
          <w:p w14:paraId="7F31941B" w14:textId="149437B2"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9,8</w:t>
            </w:r>
          </w:p>
        </w:tc>
        <w:tc>
          <w:tcPr>
            <w:tcW w:w="425" w:type="dxa"/>
          </w:tcPr>
          <w:p w14:paraId="2C0BD21C" w14:textId="15296CC0"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9</w:t>
            </w:r>
          </w:p>
        </w:tc>
        <w:tc>
          <w:tcPr>
            <w:tcW w:w="567" w:type="dxa"/>
          </w:tcPr>
          <w:p w14:paraId="5C885137" w14:textId="713DC75B"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14,8</w:t>
            </w:r>
          </w:p>
        </w:tc>
        <w:tc>
          <w:tcPr>
            <w:tcW w:w="425" w:type="dxa"/>
          </w:tcPr>
          <w:p w14:paraId="74A08B09" w14:textId="6A15E471"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w:t>
            </w:r>
          </w:p>
        </w:tc>
        <w:tc>
          <w:tcPr>
            <w:tcW w:w="567" w:type="dxa"/>
          </w:tcPr>
          <w:p w14:paraId="4E02D33A" w14:textId="64E9C2F4"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1,6</w:t>
            </w:r>
          </w:p>
        </w:tc>
        <w:tc>
          <w:tcPr>
            <w:tcW w:w="425" w:type="dxa"/>
          </w:tcPr>
          <w:p w14:paraId="5D6E34C1" w14:textId="76E8E6CD"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16</w:t>
            </w:r>
          </w:p>
        </w:tc>
        <w:tc>
          <w:tcPr>
            <w:tcW w:w="567" w:type="dxa"/>
          </w:tcPr>
          <w:p w14:paraId="67EAC466" w14:textId="5FEB3058"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26,2</w:t>
            </w:r>
          </w:p>
        </w:tc>
        <w:tc>
          <w:tcPr>
            <w:tcW w:w="709" w:type="dxa"/>
            <w:vMerge/>
          </w:tcPr>
          <w:p w14:paraId="347D79A9" w14:textId="77777777" w:rsidR="00CD1848" w:rsidRPr="00A32247" w:rsidRDefault="00CD1848" w:rsidP="00A322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vMerge/>
          </w:tcPr>
          <w:p w14:paraId="4CB124DB" w14:textId="77777777" w:rsidR="00CD1848" w:rsidRPr="00A32247" w:rsidRDefault="00CD1848" w:rsidP="00A322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32247" w:rsidRPr="00A32247" w14:paraId="799B4B56" w14:textId="77777777" w:rsidTr="00A32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4595837" w14:textId="11049EED" w:rsidR="00CD1848" w:rsidRPr="00A32247" w:rsidRDefault="00CD1848"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tinggi</w:t>
            </w:r>
          </w:p>
        </w:tc>
        <w:tc>
          <w:tcPr>
            <w:tcW w:w="425" w:type="dxa"/>
          </w:tcPr>
          <w:p w14:paraId="7299DBBE" w14:textId="5CAA9322"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w:t>
            </w:r>
          </w:p>
        </w:tc>
        <w:tc>
          <w:tcPr>
            <w:tcW w:w="567" w:type="dxa"/>
          </w:tcPr>
          <w:p w14:paraId="138FF6D8" w14:textId="16DB6029"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0,0</w:t>
            </w:r>
          </w:p>
        </w:tc>
        <w:tc>
          <w:tcPr>
            <w:tcW w:w="425" w:type="dxa"/>
          </w:tcPr>
          <w:p w14:paraId="14FD88D3" w14:textId="7904D271"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w:t>
            </w:r>
          </w:p>
        </w:tc>
        <w:tc>
          <w:tcPr>
            <w:tcW w:w="567" w:type="dxa"/>
          </w:tcPr>
          <w:p w14:paraId="5D76BDA6" w14:textId="490A392E"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0,0</w:t>
            </w:r>
          </w:p>
        </w:tc>
        <w:tc>
          <w:tcPr>
            <w:tcW w:w="426" w:type="dxa"/>
          </w:tcPr>
          <w:p w14:paraId="2F566F95" w14:textId="28406491"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w:t>
            </w:r>
          </w:p>
        </w:tc>
        <w:tc>
          <w:tcPr>
            <w:tcW w:w="567" w:type="dxa"/>
          </w:tcPr>
          <w:p w14:paraId="22037EA6" w14:textId="495ED3C2"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0,0</w:t>
            </w:r>
          </w:p>
        </w:tc>
        <w:tc>
          <w:tcPr>
            <w:tcW w:w="425" w:type="dxa"/>
          </w:tcPr>
          <w:p w14:paraId="7B1E5FC5" w14:textId="55EEA572"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3</w:t>
            </w:r>
          </w:p>
        </w:tc>
        <w:tc>
          <w:tcPr>
            <w:tcW w:w="567" w:type="dxa"/>
          </w:tcPr>
          <w:p w14:paraId="574D14FB" w14:textId="3F4DFCCD"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4,9</w:t>
            </w:r>
          </w:p>
        </w:tc>
        <w:tc>
          <w:tcPr>
            <w:tcW w:w="425" w:type="dxa"/>
          </w:tcPr>
          <w:p w14:paraId="432ACA4F" w14:textId="2DE81E03"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w:t>
            </w:r>
          </w:p>
        </w:tc>
        <w:tc>
          <w:tcPr>
            <w:tcW w:w="567" w:type="dxa"/>
          </w:tcPr>
          <w:p w14:paraId="5BA00C78" w14:textId="3CD43541"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0,0</w:t>
            </w:r>
          </w:p>
        </w:tc>
        <w:tc>
          <w:tcPr>
            <w:tcW w:w="425" w:type="dxa"/>
          </w:tcPr>
          <w:p w14:paraId="260B3448" w14:textId="340BC220"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3</w:t>
            </w:r>
          </w:p>
        </w:tc>
        <w:tc>
          <w:tcPr>
            <w:tcW w:w="567" w:type="dxa"/>
          </w:tcPr>
          <w:p w14:paraId="16E17C16" w14:textId="4223125A" w:rsidR="00CD1848" w:rsidRPr="00A32247" w:rsidRDefault="00CD1848" w:rsidP="00CD18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4,9</w:t>
            </w:r>
          </w:p>
        </w:tc>
        <w:tc>
          <w:tcPr>
            <w:tcW w:w="709" w:type="dxa"/>
            <w:vMerge/>
          </w:tcPr>
          <w:p w14:paraId="636207DF" w14:textId="77777777" w:rsidR="00CD1848" w:rsidRPr="00A32247" w:rsidRDefault="00CD1848" w:rsidP="00A322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1" w:type="dxa"/>
            <w:vMerge/>
          </w:tcPr>
          <w:p w14:paraId="42D4D279" w14:textId="77777777" w:rsidR="00CD1848" w:rsidRPr="00A32247" w:rsidRDefault="00CD1848" w:rsidP="00A322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A32247" w:rsidRPr="00A32247" w14:paraId="548D6D1F" w14:textId="77777777" w:rsidTr="00A32247">
        <w:tc>
          <w:tcPr>
            <w:cnfStyle w:val="001000000000" w:firstRow="0" w:lastRow="0" w:firstColumn="1" w:lastColumn="0" w:oddVBand="0" w:evenVBand="0" w:oddHBand="0" w:evenHBand="0" w:firstRowFirstColumn="0" w:firstRowLastColumn="0" w:lastRowFirstColumn="0" w:lastRowLastColumn="0"/>
            <w:tcW w:w="1980" w:type="dxa"/>
          </w:tcPr>
          <w:p w14:paraId="62D491F4" w14:textId="2C733926" w:rsidR="00CD1848" w:rsidRPr="00A32247" w:rsidRDefault="00CD1848"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Total</w:t>
            </w:r>
          </w:p>
        </w:tc>
        <w:tc>
          <w:tcPr>
            <w:tcW w:w="425" w:type="dxa"/>
          </w:tcPr>
          <w:p w14:paraId="0FF02798" w14:textId="55CF142E"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5</w:t>
            </w:r>
          </w:p>
        </w:tc>
        <w:tc>
          <w:tcPr>
            <w:tcW w:w="567" w:type="dxa"/>
          </w:tcPr>
          <w:p w14:paraId="0B2B9F8E" w14:textId="0446045A"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8,2</w:t>
            </w:r>
          </w:p>
        </w:tc>
        <w:tc>
          <w:tcPr>
            <w:tcW w:w="425" w:type="dxa"/>
          </w:tcPr>
          <w:p w14:paraId="2394B9F1" w14:textId="0D21A9CB"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15</w:t>
            </w:r>
          </w:p>
        </w:tc>
        <w:tc>
          <w:tcPr>
            <w:tcW w:w="567" w:type="dxa"/>
          </w:tcPr>
          <w:p w14:paraId="1BAE249A" w14:textId="5F7B93F5"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24,6</w:t>
            </w:r>
          </w:p>
        </w:tc>
        <w:tc>
          <w:tcPr>
            <w:tcW w:w="426" w:type="dxa"/>
          </w:tcPr>
          <w:p w14:paraId="02BED774" w14:textId="22E7F539"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18</w:t>
            </w:r>
          </w:p>
        </w:tc>
        <w:tc>
          <w:tcPr>
            <w:tcW w:w="567" w:type="dxa"/>
          </w:tcPr>
          <w:p w14:paraId="6E5C36C2" w14:textId="37B74FAB"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29,5</w:t>
            </w:r>
          </w:p>
        </w:tc>
        <w:tc>
          <w:tcPr>
            <w:tcW w:w="425" w:type="dxa"/>
          </w:tcPr>
          <w:p w14:paraId="62ADA477" w14:textId="0E78234C"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20</w:t>
            </w:r>
          </w:p>
        </w:tc>
        <w:tc>
          <w:tcPr>
            <w:tcW w:w="567" w:type="dxa"/>
          </w:tcPr>
          <w:p w14:paraId="3A8B610B" w14:textId="31EEDBB9"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32,8</w:t>
            </w:r>
          </w:p>
        </w:tc>
        <w:tc>
          <w:tcPr>
            <w:tcW w:w="425" w:type="dxa"/>
          </w:tcPr>
          <w:p w14:paraId="1016A77C" w14:textId="33701C21"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3</w:t>
            </w:r>
          </w:p>
        </w:tc>
        <w:tc>
          <w:tcPr>
            <w:tcW w:w="567" w:type="dxa"/>
          </w:tcPr>
          <w:p w14:paraId="5023F445" w14:textId="6EF3E23F"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4,9</w:t>
            </w:r>
          </w:p>
        </w:tc>
        <w:tc>
          <w:tcPr>
            <w:tcW w:w="425" w:type="dxa"/>
          </w:tcPr>
          <w:p w14:paraId="0E5EEC10" w14:textId="1D3B76F0"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61</w:t>
            </w:r>
          </w:p>
        </w:tc>
        <w:tc>
          <w:tcPr>
            <w:tcW w:w="567" w:type="dxa"/>
          </w:tcPr>
          <w:p w14:paraId="6A92D1FD" w14:textId="0D4E85F8" w:rsidR="00CD1848" w:rsidRPr="00A32247" w:rsidRDefault="00CD1848" w:rsidP="00CD18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lang w:val="ms-MY"/>
              </w:rPr>
              <w:t>100</w:t>
            </w:r>
          </w:p>
        </w:tc>
        <w:tc>
          <w:tcPr>
            <w:tcW w:w="709" w:type="dxa"/>
            <w:vMerge/>
          </w:tcPr>
          <w:p w14:paraId="1D8ECF3F" w14:textId="77777777" w:rsidR="00CD1848" w:rsidRPr="00A32247" w:rsidRDefault="00CD1848" w:rsidP="00A322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vMerge/>
          </w:tcPr>
          <w:p w14:paraId="0AB172CA" w14:textId="77777777" w:rsidR="00CD1848" w:rsidRPr="00A32247" w:rsidRDefault="00CD1848" w:rsidP="00A322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32247" w:rsidRPr="00A32247" w14:paraId="1E68BBA3" w14:textId="77777777" w:rsidTr="00A32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15"/>
          </w:tcPr>
          <w:p w14:paraId="34F46238" w14:textId="3A97E9C2" w:rsidR="00CD1848" w:rsidRPr="00A32247" w:rsidRDefault="00CD1848" w:rsidP="00A32247">
            <w:pPr>
              <w:spacing w:after="0" w:line="240" w:lineRule="auto"/>
              <w:rPr>
                <w:rFonts w:ascii="Times New Roman" w:hAnsi="Times New Roman" w:cs="Times New Roman"/>
                <w:b w:val="0"/>
                <w:sz w:val="20"/>
                <w:szCs w:val="20"/>
              </w:rPr>
            </w:pPr>
            <w:r w:rsidRPr="00A32247">
              <w:rPr>
                <w:rFonts w:ascii="Times New Roman" w:hAnsi="Times New Roman" w:cs="Times New Roman"/>
                <w:b w:val="0"/>
                <w:sz w:val="20"/>
                <w:szCs w:val="20"/>
              </w:rPr>
              <w:t>Jenis Makanan</w:t>
            </w:r>
          </w:p>
        </w:tc>
      </w:tr>
      <w:tr w:rsidR="00A32247" w:rsidRPr="00A32247" w14:paraId="25378307" w14:textId="77777777" w:rsidTr="00A32247">
        <w:tc>
          <w:tcPr>
            <w:cnfStyle w:val="001000000000" w:firstRow="0" w:lastRow="0" w:firstColumn="1" w:lastColumn="0" w:oddVBand="0" w:evenVBand="0" w:oddHBand="0" w:evenHBand="0" w:firstRowFirstColumn="0" w:firstRowLastColumn="0" w:lastRowFirstColumn="0" w:lastRowLastColumn="0"/>
            <w:tcW w:w="1980" w:type="dxa"/>
          </w:tcPr>
          <w:p w14:paraId="3506646F" w14:textId="04E938DC" w:rsidR="00A32247" w:rsidRPr="00A32247" w:rsidRDefault="00A32247" w:rsidP="00A3224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Tidak lengkap</w:t>
            </w:r>
          </w:p>
        </w:tc>
        <w:tc>
          <w:tcPr>
            <w:tcW w:w="425" w:type="dxa"/>
          </w:tcPr>
          <w:p w14:paraId="5147CF43" w14:textId="5DF808FF"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w:t>
            </w:r>
          </w:p>
        </w:tc>
        <w:tc>
          <w:tcPr>
            <w:tcW w:w="567" w:type="dxa"/>
          </w:tcPr>
          <w:p w14:paraId="4AE72E7B" w14:textId="0F7E073D"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1,6</w:t>
            </w:r>
          </w:p>
        </w:tc>
        <w:tc>
          <w:tcPr>
            <w:tcW w:w="425" w:type="dxa"/>
          </w:tcPr>
          <w:p w14:paraId="21EF092A" w14:textId="70E87883"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w:t>
            </w:r>
          </w:p>
        </w:tc>
        <w:tc>
          <w:tcPr>
            <w:tcW w:w="567" w:type="dxa"/>
          </w:tcPr>
          <w:p w14:paraId="6A3F59FC" w14:textId="21643320"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1,6</w:t>
            </w:r>
          </w:p>
        </w:tc>
        <w:tc>
          <w:tcPr>
            <w:tcW w:w="426" w:type="dxa"/>
          </w:tcPr>
          <w:p w14:paraId="1B6C0E90" w14:textId="1C0A1E15"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1B776103" w14:textId="4B30BBBC"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4DD17A7E" w14:textId="279EE64D"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78551BC5" w14:textId="15F5EAFF"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74175943" w14:textId="1644F602"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3EC8538E" w14:textId="6E9E5522"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263A3DF0" w14:textId="4B34F236"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w:t>
            </w:r>
          </w:p>
        </w:tc>
        <w:tc>
          <w:tcPr>
            <w:tcW w:w="567" w:type="dxa"/>
          </w:tcPr>
          <w:p w14:paraId="2366E161" w14:textId="493CDB02"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3,3</w:t>
            </w:r>
          </w:p>
        </w:tc>
        <w:tc>
          <w:tcPr>
            <w:tcW w:w="709" w:type="dxa"/>
            <w:vMerge w:val="restart"/>
          </w:tcPr>
          <w:p w14:paraId="33B82C7B" w14:textId="77777777"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01CBDFCA" w14:textId="77777777"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CE0FAC3" w14:textId="3B8F4160"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0,015</w:t>
            </w:r>
          </w:p>
        </w:tc>
        <w:tc>
          <w:tcPr>
            <w:tcW w:w="851" w:type="dxa"/>
            <w:vMerge w:val="restart"/>
          </w:tcPr>
          <w:p w14:paraId="256F19B5" w14:textId="77777777"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730FEF4F" w14:textId="77777777"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1E00F158" w14:textId="3239EB98"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0,309</w:t>
            </w:r>
          </w:p>
        </w:tc>
      </w:tr>
      <w:tr w:rsidR="00A32247" w:rsidRPr="00A32247" w14:paraId="07ED81D0" w14:textId="77777777" w:rsidTr="00A32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47B3E01" w14:textId="092A31B5" w:rsidR="00A32247" w:rsidRPr="00A32247" w:rsidRDefault="00A32247" w:rsidP="00A3224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Kurang lengkap</w:t>
            </w:r>
          </w:p>
        </w:tc>
        <w:tc>
          <w:tcPr>
            <w:tcW w:w="425" w:type="dxa"/>
          </w:tcPr>
          <w:p w14:paraId="470693FD" w14:textId="44D4938E"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4</w:t>
            </w:r>
          </w:p>
        </w:tc>
        <w:tc>
          <w:tcPr>
            <w:tcW w:w="567" w:type="dxa"/>
          </w:tcPr>
          <w:p w14:paraId="626832C4" w14:textId="2A2D885A"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6,6</w:t>
            </w:r>
          </w:p>
        </w:tc>
        <w:tc>
          <w:tcPr>
            <w:tcW w:w="425" w:type="dxa"/>
          </w:tcPr>
          <w:p w14:paraId="52706B95" w14:textId="5E31D5CF" w:rsidR="00A32247" w:rsidRPr="00A32247" w:rsidRDefault="00A32247" w:rsidP="00A32247">
            <w:pPr>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2247">
              <w:rPr>
                <w:rFonts w:ascii="Times New Roman" w:hAnsi="Times New Roman" w:cs="Times New Roman"/>
                <w:sz w:val="20"/>
                <w:szCs w:val="20"/>
              </w:rPr>
              <w:t>6</w:t>
            </w:r>
          </w:p>
        </w:tc>
        <w:tc>
          <w:tcPr>
            <w:tcW w:w="567" w:type="dxa"/>
          </w:tcPr>
          <w:p w14:paraId="3DDC1FED" w14:textId="4630BD87"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9,8</w:t>
            </w:r>
          </w:p>
        </w:tc>
        <w:tc>
          <w:tcPr>
            <w:tcW w:w="426" w:type="dxa"/>
          </w:tcPr>
          <w:p w14:paraId="40C1970C" w14:textId="56E3B351"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5DCC79EE" w14:textId="78630B01"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086E7FBF" w14:textId="0AAA2ABD"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4</w:t>
            </w:r>
          </w:p>
        </w:tc>
        <w:tc>
          <w:tcPr>
            <w:tcW w:w="567" w:type="dxa"/>
          </w:tcPr>
          <w:p w14:paraId="12278587" w14:textId="3D36546D"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6,6</w:t>
            </w:r>
          </w:p>
        </w:tc>
        <w:tc>
          <w:tcPr>
            <w:tcW w:w="425" w:type="dxa"/>
          </w:tcPr>
          <w:p w14:paraId="113A35EE" w14:textId="6851A32D"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w:t>
            </w:r>
          </w:p>
        </w:tc>
        <w:tc>
          <w:tcPr>
            <w:tcW w:w="567" w:type="dxa"/>
          </w:tcPr>
          <w:p w14:paraId="0133B38C" w14:textId="1EEDDD6D"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3,3</w:t>
            </w:r>
          </w:p>
        </w:tc>
        <w:tc>
          <w:tcPr>
            <w:tcW w:w="425" w:type="dxa"/>
          </w:tcPr>
          <w:p w14:paraId="377BAB4C" w14:textId="26545D8A"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16</w:t>
            </w:r>
          </w:p>
        </w:tc>
        <w:tc>
          <w:tcPr>
            <w:tcW w:w="567" w:type="dxa"/>
          </w:tcPr>
          <w:p w14:paraId="1E67473F" w14:textId="0D9540CA"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26,2</w:t>
            </w:r>
          </w:p>
        </w:tc>
        <w:tc>
          <w:tcPr>
            <w:tcW w:w="709" w:type="dxa"/>
            <w:vMerge/>
          </w:tcPr>
          <w:p w14:paraId="7B250982" w14:textId="77777777" w:rsidR="00A32247" w:rsidRPr="00A32247" w:rsidRDefault="00A32247" w:rsidP="00A3224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1" w:type="dxa"/>
            <w:vMerge/>
          </w:tcPr>
          <w:p w14:paraId="56EAC752" w14:textId="77777777" w:rsidR="00A32247" w:rsidRPr="00A32247" w:rsidRDefault="00A32247" w:rsidP="00A3224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A32247" w:rsidRPr="00A32247" w14:paraId="03013BFA" w14:textId="77777777" w:rsidTr="00A32247">
        <w:tc>
          <w:tcPr>
            <w:cnfStyle w:val="001000000000" w:firstRow="0" w:lastRow="0" w:firstColumn="1" w:lastColumn="0" w:oddVBand="0" w:evenVBand="0" w:oddHBand="0" w:evenHBand="0" w:firstRowFirstColumn="0" w:firstRowLastColumn="0" w:lastRowFirstColumn="0" w:lastRowLastColumn="0"/>
            <w:tcW w:w="1980" w:type="dxa"/>
          </w:tcPr>
          <w:p w14:paraId="4F762A4B" w14:textId="0EF2BBBB" w:rsidR="00A32247" w:rsidRPr="00A32247" w:rsidRDefault="00A32247" w:rsidP="00A3224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Lengkap</w:t>
            </w:r>
          </w:p>
        </w:tc>
        <w:tc>
          <w:tcPr>
            <w:tcW w:w="425" w:type="dxa"/>
          </w:tcPr>
          <w:p w14:paraId="034160A8" w14:textId="32BB9FBE"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7E25C599" w14:textId="62EBF8B7"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0A1A841C" w14:textId="6D6ACA17"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8</w:t>
            </w:r>
          </w:p>
        </w:tc>
        <w:tc>
          <w:tcPr>
            <w:tcW w:w="567" w:type="dxa"/>
          </w:tcPr>
          <w:p w14:paraId="364AE497" w14:textId="11B16345"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13,1</w:t>
            </w:r>
          </w:p>
        </w:tc>
        <w:tc>
          <w:tcPr>
            <w:tcW w:w="426" w:type="dxa"/>
          </w:tcPr>
          <w:p w14:paraId="72303418" w14:textId="5D39F8ED"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12</w:t>
            </w:r>
          </w:p>
        </w:tc>
        <w:tc>
          <w:tcPr>
            <w:tcW w:w="567" w:type="dxa"/>
          </w:tcPr>
          <w:p w14:paraId="3E4B623F" w14:textId="140F720B"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19,7</w:t>
            </w:r>
          </w:p>
        </w:tc>
        <w:tc>
          <w:tcPr>
            <w:tcW w:w="425" w:type="dxa"/>
          </w:tcPr>
          <w:p w14:paraId="6D04E985" w14:textId="2F96D096"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14</w:t>
            </w:r>
          </w:p>
        </w:tc>
        <w:tc>
          <w:tcPr>
            <w:tcW w:w="567" w:type="dxa"/>
          </w:tcPr>
          <w:p w14:paraId="707F7CF6" w14:textId="47CCD3FF"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23,0</w:t>
            </w:r>
          </w:p>
        </w:tc>
        <w:tc>
          <w:tcPr>
            <w:tcW w:w="425" w:type="dxa"/>
          </w:tcPr>
          <w:p w14:paraId="65E9EE10" w14:textId="17EDBEBF"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5A5ED006" w14:textId="16BB6873"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025F6BD2" w14:textId="2EA2CD0F"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34</w:t>
            </w:r>
          </w:p>
        </w:tc>
        <w:tc>
          <w:tcPr>
            <w:tcW w:w="567" w:type="dxa"/>
          </w:tcPr>
          <w:p w14:paraId="21B81183" w14:textId="36A184A7"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55,7</w:t>
            </w:r>
          </w:p>
        </w:tc>
        <w:tc>
          <w:tcPr>
            <w:tcW w:w="709" w:type="dxa"/>
            <w:vMerge/>
          </w:tcPr>
          <w:p w14:paraId="2D84873D" w14:textId="77777777" w:rsidR="00A32247" w:rsidRPr="00A32247" w:rsidRDefault="00A32247" w:rsidP="00A3224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vMerge/>
          </w:tcPr>
          <w:p w14:paraId="504505ED" w14:textId="77777777" w:rsidR="00A32247" w:rsidRPr="00A32247" w:rsidRDefault="00A32247" w:rsidP="00A3224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32247" w:rsidRPr="00A32247" w14:paraId="664F809E" w14:textId="77777777" w:rsidTr="00A32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62231D1" w14:textId="7625FA60" w:rsidR="00A32247" w:rsidRPr="00A32247" w:rsidRDefault="00A32247" w:rsidP="00A32247">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Sangat lengkap</w:t>
            </w:r>
          </w:p>
        </w:tc>
        <w:tc>
          <w:tcPr>
            <w:tcW w:w="425" w:type="dxa"/>
          </w:tcPr>
          <w:p w14:paraId="48DE11F1" w14:textId="4D3A2FD3"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0A631D6D" w14:textId="4C497E14"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5" w:type="dxa"/>
          </w:tcPr>
          <w:p w14:paraId="176C8E08" w14:textId="3A76A998"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w:t>
            </w:r>
          </w:p>
        </w:tc>
        <w:tc>
          <w:tcPr>
            <w:tcW w:w="567" w:type="dxa"/>
          </w:tcPr>
          <w:p w14:paraId="3A917B8F" w14:textId="75550E5F"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0,0</w:t>
            </w:r>
          </w:p>
        </w:tc>
        <w:tc>
          <w:tcPr>
            <w:tcW w:w="426" w:type="dxa"/>
          </w:tcPr>
          <w:p w14:paraId="7A3DEEB1" w14:textId="5B1550C4"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6</w:t>
            </w:r>
          </w:p>
        </w:tc>
        <w:tc>
          <w:tcPr>
            <w:tcW w:w="567" w:type="dxa"/>
          </w:tcPr>
          <w:p w14:paraId="34FB0306" w14:textId="5BC84B97"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9,8</w:t>
            </w:r>
          </w:p>
        </w:tc>
        <w:tc>
          <w:tcPr>
            <w:tcW w:w="425" w:type="dxa"/>
          </w:tcPr>
          <w:p w14:paraId="1CAFC770" w14:textId="2E08B846"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2</w:t>
            </w:r>
          </w:p>
        </w:tc>
        <w:tc>
          <w:tcPr>
            <w:tcW w:w="567" w:type="dxa"/>
          </w:tcPr>
          <w:p w14:paraId="1E82C764" w14:textId="1F9215CC"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3,3</w:t>
            </w:r>
          </w:p>
        </w:tc>
        <w:tc>
          <w:tcPr>
            <w:tcW w:w="425" w:type="dxa"/>
          </w:tcPr>
          <w:p w14:paraId="1A28078B" w14:textId="425AE7B6"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w:t>
            </w:r>
          </w:p>
        </w:tc>
        <w:tc>
          <w:tcPr>
            <w:tcW w:w="567" w:type="dxa"/>
          </w:tcPr>
          <w:p w14:paraId="0CB62C87" w14:textId="3477F83A"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1,6</w:t>
            </w:r>
          </w:p>
        </w:tc>
        <w:tc>
          <w:tcPr>
            <w:tcW w:w="425" w:type="dxa"/>
          </w:tcPr>
          <w:p w14:paraId="43D6E007" w14:textId="797A8B01"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9</w:t>
            </w:r>
          </w:p>
        </w:tc>
        <w:tc>
          <w:tcPr>
            <w:tcW w:w="567" w:type="dxa"/>
          </w:tcPr>
          <w:p w14:paraId="255D5419" w14:textId="6D339F92" w:rsidR="00A32247" w:rsidRPr="00A32247" w:rsidRDefault="00A32247" w:rsidP="00A322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32247">
              <w:rPr>
                <w:rFonts w:ascii="Times New Roman" w:hAnsi="Times New Roman" w:cs="Times New Roman"/>
                <w:sz w:val="20"/>
                <w:szCs w:val="20"/>
              </w:rPr>
              <w:t>14,8</w:t>
            </w:r>
          </w:p>
        </w:tc>
        <w:tc>
          <w:tcPr>
            <w:tcW w:w="709" w:type="dxa"/>
            <w:vMerge/>
          </w:tcPr>
          <w:p w14:paraId="086FF79C" w14:textId="77777777" w:rsidR="00A32247" w:rsidRPr="00A32247" w:rsidRDefault="00A32247" w:rsidP="00A3224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1" w:type="dxa"/>
            <w:vMerge/>
          </w:tcPr>
          <w:p w14:paraId="4A7ADBCF" w14:textId="77777777" w:rsidR="00A32247" w:rsidRPr="00A32247" w:rsidRDefault="00A32247" w:rsidP="00A3224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A32247" w:rsidRPr="00A32247" w14:paraId="7C562BA2" w14:textId="77777777" w:rsidTr="00A32247">
        <w:tc>
          <w:tcPr>
            <w:cnfStyle w:val="001000000000" w:firstRow="0" w:lastRow="0" w:firstColumn="1" w:lastColumn="0" w:oddVBand="0" w:evenVBand="0" w:oddHBand="0" w:evenHBand="0" w:firstRowFirstColumn="0" w:firstRowLastColumn="0" w:lastRowFirstColumn="0" w:lastRowLastColumn="0"/>
            <w:tcW w:w="1980" w:type="dxa"/>
          </w:tcPr>
          <w:p w14:paraId="6E1BE99B" w14:textId="788114BF" w:rsidR="00A32247" w:rsidRPr="00A32247" w:rsidRDefault="00A32247" w:rsidP="00CD1848">
            <w:pPr>
              <w:spacing w:after="0" w:line="240" w:lineRule="auto"/>
              <w:jc w:val="both"/>
              <w:rPr>
                <w:rFonts w:ascii="Times New Roman" w:hAnsi="Times New Roman" w:cs="Times New Roman"/>
                <w:b w:val="0"/>
                <w:sz w:val="20"/>
                <w:szCs w:val="20"/>
              </w:rPr>
            </w:pPr>
            <w:r w:rsidRPr="00A32247">
              <w:rPr>
                <w:rFonts w:ascii="Times New Roman" w:hAnsi="Times New Roman" w:cs="Times New Roman"/>
                <w:b w:val="0"/>
                <w:sz w:val="20"/>
                <w:szCs w:val="20"/>
              </w:rPr>
              <w:t>Total</w:t>
            </w:r>
          </w:p>
        </w:tc>
        <w:tc>
          <w:tcPr>
            <w:tcW w:w="425" w:type="dxa"/>
          </w:tcPr>
          <w:p w14:paraId="3FDDE415" w14:textId="499188FB"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5</w:t>
            </w:r>
          </w:p>
        </w:tc>
        <w:tc>
          <w:tcPr>
            <w:tcW w:w="567" w:type="dxa"/>
          </w:tcPr>
          <w:p w14:paraId="3E83CE60" w14:textId="1DB8DFF6"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8,2</w:t>
            </w:r>
          </w:p>
        </w:tc>
        <w:tc>
          <w:tcPr>
            <w:tcW w:w="425" w:type="dxa"/>
          </w:tcPr>
          <w:p w14:paraId="6190FD0F" w14:textId="0D10635B"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15</w:t>
            </w:r>
          </w:p>
        </w:tc>
        <w:tc>
          <w:tcPr>
            <w:tcW w:w="567" w:type="dxa"/>
          </w:tcPr>
          <w:p w14:paraId="12490D88" w14:textId="77C970A8"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24,6</w:t>
            </w:r>
          </w:p>
        </w:tc>
        <w:tc>
          <w:tcPr>
            <w:tcW w:w="426" w:type="dxa"/>
          </w:tcPr>
          <w:p w14:paraId="1798CF29" w14:textId="757E4F82"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18</w:t>
            </w:r>
          </w:p>
        </w:tc>
        <w:tc>
          <w:tcPr>
            <w:tcW w:w="567" w:type="dxa"/>
          </w:tcPr>
          <w:p w14:paraId="5C500693" w14:textId="6C7A15A1"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29,5</w:t>
            </w:r>
          </w:p>
        </w:tc>
        <w:tc>
          <w:tcPr>
            <w:tcW w:w="425" w:type="dxa"/>
          </w:tcPr>
          <w:p w14:paraId="05191577" w14:textId="6FCE56EE"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20</w:t>
            </w:r>
          </w:p>
        </w:tc>
        <w:tc>
          <w:tcPr>
            <w:tcW w:w="567" w:type="dxa"/>
          </w:tcPr>
          <w:p w14:paraId="2E592476" w14:textId="0BFF9FE7"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32,8</w:t>
            </w:r>
          </w:p>
        </w:tc>
        <w:tc>
          <w:tcPr>
            <w:tcW w:w="425" w:type="dxa"/>
          </w:tcPr>
          <w:p w14:paraId="2CD89F7B" w14:textId="68A61CB5"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3</w:t>
            </w:r>
          </w:p>
        </w:tc>
        <w:tc>
          <w:tcPr>
            <w:tcW w:w="567" w:type="dxa"/>
          </w:tcPr>
          <w:p w14:paraId="0D6AF8A5" w14:textId="1AB05015"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4,9</w:t>
            </w:r>
          </w:p>
        </w:tc>
        <w:tc>
          <w:tcPr>
            <w:tcW w:w="425" w:type="dxa"/>
          </w:tcPr>
          <w:p w14:paraId="5BD185F1" w14:textId="1C140520"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61</w:t>
            </w:r>
          </w:p>
        </w:tc>
        <w:tc>
          <w:tcPr>
            <w:tcW w:w="567" w:type="dxa"/>
          </w:tcPr>
          <w:p w14:paraId="100C4AA4" w14:textId="305DDD65" w:rsidR="00A32247" w:rsidRPr="00A32247" w:rsidRDefault="00A32247" w:rsidP="00A322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32247">
              <w:rPr>
                <w:rFonts w:ascii="Times New Roman" w:hAnsi="Times New Roman" w:cs="Times New Roman"/>
                <w:bCs/>
                <w:sz w:val="20"/>
                <w:szCs w:val="20"/>
              </w:rPr>
              <w:t>100</w:t>
            </w:r>
          </w:p>
        </w:tc>
        <w:tc>
          <w:tcPr>
            <w:tcW w:w="709" w:type="dxa"/>
            <w:vMerge/>
          </w:tcPr>
          <w:p w14:paraId="4298321F" w14:textId="77777777" w:rsidR="00A32247" w:rsidRPr="00A32247" w:rsidRDefault="00A32247" w:rsidP="00CD18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1" w:type="dxa"/>
            <w:vMerge/>
          </w:tcPr>
          <w:p w14:paraId="63C7A01C" w14:textId="77777777" w:rsidR="00A32247" w:rsidRPr="00A32247" w:rsidRDefault="00A32247" w:rsidP="00CD18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bl>
    <w:p w14:paraId="7E6FF679" w14:textId="2F86A6C6" w:rsidR="00DF5F7A" w:rsidRDefault="00DF5F7A" w:rsidP="00DF5F7A">
      <w:pPr>
        <w:pStyle w:val="BodyText"/>
        <w:spacing w:line="360" w:lineRule="auto"/>
        <w:ind w:firstLine="720"/>
        <w:jc w:val="both"/>
      </w:pPr>
      <w:r>
        <w:rPr>
          <w:bCs/>
        </w:rPr>
        <w:t xml:space="preserve">Berdasarkan tabel 3 menunjukkan bahwa </w:t>
      </w:r>
      <w:r w:rsidRPr="004726C0">
        <w:t>hubungan</w:t>
      </w:r>
      <w:r w:rsidRPr="004726C0">
        <w:rPr>
          <w:lang w:val="id-ID"/>
        </w:rPr>
        <w:t xml:space="preserve"> </w:t>
      </w:r>
      <w:r w:rsidRPr="004726C0">
        <w:t>antara jumlah</w:t>
      </w:r>
      <w:r w:rsidRPr="004726C0">
        <w:rPr>
          <w:lang w:val="id-ID"/>
        </w:rPr>
        <w:t xml:space="preserve"> </w:t>
      </w:r>
      <w:r w:rsidRPr="004726C0">
        <w:t>energi dengan indeks massa</w:t>
      </w:r>
      <w:r w:rsidRPr="004726C0">
        <w:rPr>
          <w:lang w:val="id-ID"/>
        </w:rPr>
        <w:t xml:space="preserve"> </w:t>
      </w:r>
      <w:r w:rsidRPr="004726C0">
        <w:t>tubuh dapat diketahui bahwa</w:t>
      </w:r>
      <w:r w:rsidRPr="004726C0">
        <w:rPr>
          <w:lang w:val="id-ID"/>
        </w:rPr>
        <w:t xml:space="preserve"> </w:t>
      </w:r>
      <w:r w:rsidRPr="004726C0">
        <w:t xml:space="preserve">sebagian besar responden memiliki jumlah energi sangat rendah yaitu sebanyak 40 orang (65,6%) dimana 5 orang (8,2%) dengan indeks massa tubuh sangat kurus, 15 orang (24,6%) dengan indeks massa tubuh kurus, 12 orang (19,7%) dengan indeks massa tubuh normal, 7 orang (11,5%) dengan indeks massa tubuh gemuk dan 1 orang (1,6%) dengan indeks massa tubuh obesitas. Dari hasil statistik dengan menggunakan uji Rank </w:t>
      </w:r>
      <w:r w:rsidRPr="004726C0">
        <w:rPr>
          <w:i/>
          <w:iCs/>
        </w:rPr>
        <w:t xml:space="preserve">Spearman </w:t>
      </w:r>
      <w:r w:rsidRPr="004726C0">
        <w:t>diperoleh p (0,001) &lt;0,05 yang menunjukkan ada hubungan yang signifikan antara pola makan (jumlah energi) indeks massa tubuh santri/santriwati Di Pondok Pesantren At- Taufuqurrahman. Serta nilai Regresi juga menunjukkan angka 0,556 artinya memiliki hubungan yang kuat antara pola makan (jumlah energi) indeks massa tubuh santri/santriwati Di Pondok Pesantren At- Taufuqurrahman.</w:t>
      </w:r>
    </w:p>
    <w:p w14:paraId="6B920582" w14:textId="447AA131" w:rsidR="00DF5F7A" w:rsidRDefault="00DF5F7A" w:rsidP="00DF5F7A">
      <w:pPr>
        <w:pStyle w:val="BodyText"/>
        <w:spacing w:line="360" w:lineRule="auto"/>
        <w:ind w:firstLine="720"/>
        <w:jc w:val="both"/>
      </w:pPr>
      <w:r>
        <w:t>H</w:t>
      </w:r>
      <w:r w:rsidRPr="004726C0">
        <w:t>ubungan</w:t>
      </w:r>
      <w:r>
        <w:t xml:space="preserve"> </w:t>
      </w:r>
      <w:r w:rsidRPr="004726C0">
        <w:t>antara jumlah</w:t>
      </w:r>
      <w:r>
        <w:t xml:space="preserve"> </w:t>
      </w:r>
      <w:r w:rsidRPr="004726C0">
        <w:t>protein dengan</w:t>
      </w:r>
      <w:r>
        <w:t xml:space="preserve"> </w:t>
      </w:r>
      <w:r w:rsidRPr="004726C0">
        <w:t>indeks massa</w:t>
      </w:r>
      <w:r>
        <w:t xml:space="preserve"> </w:t>
      </w:r>
      <w:r w:rsidRPr="004726C0">
        <w:t>tubuh dapat diketahui bahwa sebagian besar responden mem</w:t>
      </w:r>
      <w:r>
        <w:t>i</w:t>
      </w:r>
      <w:r w:rsidRPr="004726C0">
        <w:t xml:space="preserve">liki jumlah protein sangat rendah yaitu sebanyak 32 orang (52,5%) dimana 5 orang (8,2%) dengan indeks massa tubuh sangat kurus, 15 orang (24,6%) dengan indeks massa tubuh kurus, 8 orang (13,1%) dengan indeks massa tubuh normal dan 4 orang (6,6%) dengan indeks massa tubuh gemuk. Dari hasil statistik dengan menggunakan uji Rank </w:t>
      </w:r>
      <w:r w:rsidRPr="004726C0">
        <w:rPr>
          <w:i/>
          <w:iCs/>
        </w:rPr>
        <w:t xml:space="preserve">Spearman </w:t>
      </w:r>
      <w:r w:rsidRPr="004726C0">
        <w:t xml:space="preserve">diperoleh p (0,001) &lt;0,05 yang menunjukkan bahwa yang signifikan antara pola makan (jumlah protein) indeks massa tubuh santri/santriwati Di Pondok Pesantren At- Taufuqurrahman. Serta nilai Regresi </w:t>
      </w:r>
      <w:r w:rsidRPr="004726C0">
        <w:lastRenderedPageBreak/>
        <w:t>juga menunjukkan angka 0,667</w:t>
      </w:r>
      <w:r>
        <w:t xml:space="preserve"> </w:t>
      </w:r>
      <w:r w:rsidRPr="004726C0">
        <w:t>artinya memiliki hubungan yang kuat antara pola makan (jumlah protein) indeks massa tubuh santri/santriwati Di Pondok Pesantren At- Taufuqurrahman.</w:t>
      </w:r>
    </w:p>
    <w:p w14:paraId="79B31716" w14:textId="4C34711A" w:rsidR="004C658D" w:rsidRDefault="00DF5F7A" w:rsidP="00BF2CD2">
      <w:pPr>
        <w:pStyle w:val="BodyText"/>
        <w:spacing w:line="360" w:lineRule="auto"/>
        <w:ind w:firstLine="720"/>
        <w:jc w:val="both"/>
      </w:pPr>
      <w:r>
        <w:t>H</w:t>
      </w:r>
      <w:r w:rsidRPr="004726C0">
        <w:t>ubungan</w:t>
      </w:r>
      <w:r>
        <w:t xml:space="preserve"> </w:t>
      </w:r>
      <w:r w:rsidRPr="004726C0">
        <w:t>antara jenis</w:t>
      </w:r>
      <w:r>
        <w:t xml:space="preserve"> </w:t>
      </w:r>
      <w:r w:rsidRPr="004726C0">
        <w:t>makanan dengan</w:t>
      </w:r>
      <w:r>
        <w:t xml:space="preserve"> </w:t>
      </w:r>
      <w:r w:rsidRPr="004726C0">
        <w:t>indeks massa</w:t>
      </w:r>
      <w:r>
        <w:t xml:space="preserve"> </w:t>
      </w:r>
      <w:r w:rsidRPr="004726C0">
        <w:t xml:space="preserve">tubuh dapat diketahui bahwa sebagian besar responden memiliki jenis makanan lengkap yaitu sebanyak 34 orang (55,7%) dimana 8 orang (13,1%) dengan indeks massa tubuh kurus, 12 orang (19,7%) dengan indeks massa tubuh normal dan 14 orang (23,0%) dengan indeks massa tubuh gemuk. Dari hasil statistik dengan menggunakan uji Rank </w:t>
      </w:r>
      <w:r w:rsidRPr="004726C0">
        <w:rPr>
          <w:i/>
          <w:iCs/>
        </w:rPr>
        <w:t xml:space="preserve">Spearman </w:t>
      </w:r>
      <w:r w:rsidRPr="004726C0">
        <w:t>diperoleh p (0,015) &lt;0,05 yang menunjukkan yang menunjukkan bahwa yang signifikan antara pola</w:t>
      </w:r>
      <w:r>
        <w:t xml:space="preserve"> </w:t>
      </w:r>
      <w:r w:rsidRPr="004726C0">
        <w:t>makan (jenis makanan) indeks</w:t>
      </w:r>
      <w:r>
        <w:t xml:space="preserve"> </w:t>
      </w:r>
      <w:r w:rsidRPr="004726C0">
        <w:t>massa tubuh santri/santriwati Di Pondok Pesantren At- Taufuqurrahman. Serta nilai Regresi juga menunjukkan angka 0,309 artinya memiliki hubungan yang cukup antara pola</w:t>
      </w:r>
      <w:r>
        <w:t xml:space="preserve"> </w:t>
      </w:r>
      <w:r w:rsidRPr="004726C0">
        <w:t>makan (jenis</w:t>
      </w:r>
      <w:r>
        <w:t xml:space="preserve"> </w:t>
      </w:r>
      <w:r w:rsidRPr="004726C0">
        <w:t>makanan) indeks massa</w:t>
      </w:r>
      <w:r>
        <w:t xml:space="preserve"> </w:t>
      </w:r>
      <w:r w:rsidRPr="004726C0">
        <w:t>tubuh santri/santriwati Di Pondok Pesantren At- Taufuqurrahman.</w:t>
      </w:r>
    </w:p>
    <w:p w14:paraId="12E3DF18" w14:textId="77777777" w:rsidR="00BF2CD2" w:rsidRPr="00BF2CD2" w:rsidRDefault="00BF2CD2" w:rsidP="00BF2CD2">
      <w:pPr>
        <w:pStyle w:val="BodyText"/>
        <w:spacing w:line="360" w:lineRule="auto"/>
        <w:ind w:firstLine="720"/>
        <w:jc w:val="both"/>
      </w:pPr>
    </w:p>
    <w:p w14:paraId="148FA81B" w14:textId="124F0D9E" w:rsidR="00EC0F46" w:rsidRDefault="00EC0F46" w:rsidP="009B357E">
      <w:pPr>
        <w:spacing w:line="360" w:lineRule="auto"/>
        <w:jc w:val="both"/>
        <w:rPr>
          <w:rFonts w:ascii="Times New Roman" w:hAnsi="Times New Roman" w:cs="Times New Roman"/>
          <w:b/>
          <w:sz w:val="24"/>
        </w:rPr>
      </w:pPr>
      <w:r w:rsidRPr="003C72E0">
        <w:rPr>
          <w:rFonts w:ascii="Times New Roman" w:hAnsi="Times New Roman" w:cs="Times New Roman"/>
          <w:b/>
          <w:sz w:val="24"/>
        </w:rPr>
        <w:t>Pembahasan</w:t>
      </w:r>
    </w:p>
    <w:p w14:paraId="557EE40F" w14:textId="77777777" w:rsidR="008D5BB6" w:rsidRPr="004726C0" w:rsidRDefault="008D5BB6" w:rsidP="008D5BB6">
      <w:pPr>
        <w:pStyle w:val="BodyText"/>
        <w:spacing w:line="360" w:lineRule="auto"/>
        <w:ind w:firstLine="720"/>
        <w:jc w:val="both"/>
        <w:rPr>
          <w:lang w:val="id-ID"/>
        </w:rPr>
      </w:pPr>
      <w:r w:rsidRPr="004726C0">
        <w:t xml:space="preserve">Dari hasil </w:t>
      </w:r>
      <w:r w:rsidRPr="004726C0">
        <w:rPr>
          <w:lang w:val="id-ID"/>
        </w:rPr>
        <w:t xml:space="preserve">uji </w:t>
      </w:r>
      <w:r w:rsidRPr="004726C0">
        <w:t xml:space="preserve">statistik menggunakan uji Rank </w:t>
      </w:r>
      <w:r w:rsidRPr="004726C0">
        <w:rPr>
          <w:i/>
          <w:iCs/>
        </w:rPr>
        <w:t xml:space="preserve">Spearman </w:t>
      </w:r>
      <w:r w:rsidRPr="004726C0">
        <w:rPr>
          <w:lang w:val="id-ID"/>
        </w:rPr>
        <w:t>didapatkan</w:t>
      </w:r>
      <w:r w:rsidRPr="004726C0">
        <w:t xml:space="preserve"> p (0,001) &lt; 0,05 yang menunjukkan </w:t>
      </w:r>
      <w:r w:rsidRPr="004726C0">
        <w:rPr>
          <w:lang w:val="id-ID"/>
        </w:rPr>
        <w:t>terdapat</w:t>
      </w:r>
      <w:r w:rsidRPr="004726C0">
        <w:t xml:space="preserve"> hubungan yang signifikan antara pola makan (jumlah energi) indeks massa tubuh santri/santriwati Di Pondok Pesantren At- Taufuqurrahman.</w:t>
      </w:r>
    </w:p>
    <w:p w14:paraId="7FFFF78D" w14:textId="77777777" w:rsidR="008D5BB6" w:rsidRPr="004726C0" w:rsidRDefault="008D5BB6" w:rsidP="008D5BB6">
      <w:pPr>
        <w:pStyle w:val="BodyText"/>
        <w:spacing w:line="360" w:lineRule="auto"/>
        <w:ind w:firstLine="720"/>
        <w:jc w:val="both"/>
        <w:rPr>
          <w:lang w:val="id-ID"/>
        </w:rPr>
      </w:pPr>
      <w:r w:rsidRPr="004726C0">
        <w:t>Berdasarkan hasil penelitian jumlah energi pada santri/santriwati mayoritas diketahui bahwa sebagian besar responden memiliki jumlah energi sangat rendah, santri/santriwati cenderung mengkonsumsi makanan dengan porsi sedikit sehingga menyebabkan kebutuhan energi sehari nya sangat rendah.</w:t>
      </w:r>
    </w:p>
    <w:p w14:paraId="19C8CFD7" w14:textId="78D53790" w:rsidR="008D5BB6" w:rsidRPr="004726C0" w:rsidRDefault="008D5BB6" w:rsidP="008D5BB6">
      <w:pPr>
        <w:pStyle w:val="BodyText"/>
        <w:spacing w:line="360" w:lineRule="auto"/>
        <w:ind w:firstLine="720"/>
        <w:jc w:val="both"/>
        <w:rPr>
          <w:lang w:val="id-ID"/>
        </w:rPr>
      </w:pPr>
      <w:r w:rsidRPr="004726C0">
        <w:t xml:space="preserve">Menurut Rachmayani </w:t>
      </w:r>
      <w:r w:rsidR="000B3B5D">
        <w:t xml:space="preserve">bahwa </w:t>
      </w:r>
      <w:r w:rsidRPr="004726C0">
        <w:t>antara asupan energi dan status gizi (p = 0,001) menunjukkan hubungan positif yang substansial antara konsumsi energi dan status gizi. Hal ini menunjukkan bahwa jika status gizi membaik, begitu pula sebaliknya. Konsumsi energi yang berlebihan dapat mengakibatkan pertumbuhan berat badan, dan jika terus berlanjut dapat mengakibatkan obesitas dan peningkatan risiko penyakit degeneratif, yang memerlukan status gizi yang konstan begitu juga sebaliknya apabila mengkonsumsi energi sangat rendah dapat mempengaruhi status gizi seseorang</w:t>
      </w:r>
      <w:r w:rsidR="000B3B5D">
        <w:t xml:space="preserve"> </w:t>
      </w:r>
      <w:r w:rsidR="000B3B5D">
        <w:fldChar w:fldCharType="begin" w:fldLock="1"/>
      </w:r>
      <w:r w:rsidR="003C72E0">
        <w:instrText>ADDIN CSL_CITATION {"citationItems":[{"id":"ITEM-1","itemData":{"DOI":"10.21776/ub.ijhn.2018.005.02.6","abstract":"… Asupan Hewan Coba Asupan tikus diukur dari jumlah pakan yang diasup dibandingkan dengan kebutuhan hariannya. Rata-rata asupan pakan tikus selama penelitian berdasarkan uji normalitas dan homogenitas (p&gt;0.05; p=0.498), menunjukkan asupan rata-rata …","author":[{"dropping-particle":"","family":"Rachmayani","given":"Siti Andina","non-dropping-particle":"","parse-names":false,"suffix":""},{"dropping-particle":"","family":"Kuswari","given":"Mury","non-dropping-particle":"","parse-names":false,"suffix":""},{"dropping-particle":"","family":"Melani","given":"Vitria","non-dropping-particle":"","parse-names":false,"suffix":""}],"container-title":"Indonesian Journal of Human Nutrition","id":"ITEM-1","issue":"2","issued":{"date-parts":[["2018"]]},"page":"125-130","title":"Hubungan Asupan Zat Gizi dan Status Gizi Remaja Putri di SMK Ciawi Bogor Siti","type":"article-journal","volume":"5"},"uris":["http://www.mendeley.com/documents/?uuid=18e8a297-dcb2-444b-a288-480f9e9aa901"]}],"mendeley":{"formattedCitation":"(6)","manualFormatting":"[6]","plainTextFormattedCitation":"(6)","previouslyFormattedCitation":"(6)"},"properties":{"noteIndex":0},"schema":"https://github.com/citation-style-language/schema/raw/master/csl-citation.json"}</w:instrText>
      </w:r>
      <w:r w:rsidR="000B3B5D">
        <w:fldChar w:fldCharType="separate"/>
      </w:r>
      <w:r w:rsidR="003C72E0">
        <w:rPr>
          <w:noProof/>
        </w:rPr>
        <w:t>[</w:t>
      </w:r>
      <w:r w:rsidR="000B3B5D" w:rsidRPr="000B3B5D">
        <w:rPr>
          <w:noProof/>
        </w:rPr>
        <w:t>6</w:t>
      </w:r>
      <w:r w:rsidR="003C72E0">
        <w:rPr>
          <w:noProof/>
        </w:rPr>
        <w:t>]</w:t>
      </w:r>
      <w:r w:rsidR="000B3B5D">
        <w:fldChar w:fldCharType="end"/>
      </w:r>
      <w:r w:rsidRPr="004726C0">
        <w:t>.</w:t>
      </w:r>
    </w:p>
    <w:p w14:paraId="176679B3" w14:textId="42E7B700" w:rsidR="008D5BB6" w:rsidRPr="00F75BC4" w:rsidRDefault="008D5BB6" w:rsidP="00F75BC4">
      <w:pPr>
        <w:pStyle w:val="BodyText"/>
        <w:spacing w:line="360" w:lineRule="auto"/>
        <w:ind w:firstLine="720"/>
        <w:jc w:val="both"/>
      </w:pPr>
      <w:r w:rsidRPr="004726C0">
        <w:t xml:space="preserve">Konsumsi karbohidrat yang berlebihan dapat mengakibatkan obesitas </w:t>
      </w:r>
      <w:r w:rsidR="00DF57E8">
        <w:fldChar w:fldCharType="begin" w:fldLock="1"/>
      </w:r>
      <w:r w:rsidR="003C72E0">
        <w:instrText>ADDIN CSL_CITATION {"citationItems":[{"id":"ITEM-1","itemData":{"author":[{"dropping-particle":"","family":"Almatsier","given":"Sunita","non-dropping-particle":"","parse-names":false,"suffix":""}],"id":"ITEM-1","issued":{"date-parts":[["2009"]]},"number-of-pages":"90-92","publisher":"Jakarta : Gramedia Pustaka Utama","title":"Prinsip Dasar Ilmu Gizi","type":"book"},"uris":["http://www.mendeley.com/documents/?uuid=56d6dbd7-73f7-4007-b223-3a3532f4cc9b"]}],"mendeley":{"formattedCitation":"(7)","manualFormatting":"[7]","plainTextFormattedCitation":"(7)","previouslyFormattedCitation":"(7)"},"properties":{"noteIndex":0},"schema":"https://github.com/citation-style-language/schema/raw/master/csl-citation.json"}</w:instrText>
      </w:r>
      <w:r w:rsidR="00DF57E8">
        <w:fldChar w:fldCharType="separate"/>
      </w:r>
      <w:r w:rsidR="003C72E0">
        <w:rPr>
          <w:noProof/>
        </w:rPr>
        <w:t>[</w:t>
      </w:r>
      <w:r w:rsidR="00DF57E8" w:rsidRPr="00DF57E8">
        <w:rPr>
          <w:noProof/>
        </w:rPr>
        <w:t>7</w:t>
      </w:r>
      <w:r w:rsidR="003C72E0">
        <w:rPr>
          <w:noProof/>
        </w:rPr>
        <w:t>]</w:t>
      </w:r>
      <w:r w:rsidR="00DF57E8">
        <w:fldChar w:fldCharType="end"/>
      </w:r>
      <w:r w:rsidR="008B5764">
        <w:t>. A</w:t>
      </w:r>
      <w:r w:rsidRPr="004726C0">
        <w:t>supan gizi yang berlebihan khususnya asupan karbohidrat dapat mengakibatkan obesitas. Obesitas dapat berkembang sebagai akibat dari konsumsi makanan yang melebihi tingkat kecukupan gizi</w:t>
      </w:r>
      <w:r w:rsidRPr="004726C0">
        <w:rPr>
          <w:lang w:val="id-ID"/>
        </w:rPr>
        <w:t xml:space="preserve"> </w:t>
      </w:r>
      <w:r w:rsidR="008B5764">
        <w:rPr>
          <w:lang w:val="id-ID"/>
        </w:rPr>
        <w:fldChar w:fldCharType="begin" w:fldLock="1"/>
      </w:r>
      <w:r w:rsidR="003C72E0">
        <w:rPr>
          <w:lang w:val="id-ID"/>
        </w:rPr>
        <w:instrText>ADDIN CSL_CITATION {"citationItems":[{"id":"ITEM-1","itemData":{"author":[{"dropping-particle":"","family":"Adriani","given":"Merryana","non-dropping-particle":"","parse-names":false,"suffix":""},{"dropping-particle":"","family":"Wirjatmadi","given":"Bambang","non-dropping-particle":"","parse-names":false,"suffix":""}],"id":"ITEM-1","issued":{"date-parts":[["2012"]]},"number-of-pages":"124-125","publisher":"Jakarta : Prenamedia Group","title":"Peranan Gizi Dalam Siklus Kehidupan","type":"book"},"uris":["http://www.mendeley.com/documents/?uuid=399d6fbb-f528-41ca-986c-2fa0e8e1dab1"]}],"mendeley":{"formattedCitation":"(8)","manualFormatting":"[8]","plainTextFormattedCitation":"(8)","previouslyFormattedCitation":"(8)"},"properties":{"noteIndex":0},"schema":"https://github.com/citation-style-language/schema/raw/master/csl-citation.json"}</w:instrText>
      </w:r>
      <w:r w:rsidR="008B5764">
        <w:rPr>
          <w:lang w:val="id-ID"/>
        </w:rPr>
        <w:fldChar w:fldCharType="separate"/>
      </w:r>
      <w:r w:rsidR="003C72E0">
        <w:rPr>
          <w:noProof/>
        </w:rPr>
        <w:t>[</w:t>
      </w:r>
      <w:r w:rsidR="008B5764" w:rsidRPr="008B5764">
        <w:rPr>
          <w:noProof/>
          <w:lang w:val="id-ID"/>
        </w:rPr>
        <w:t>8</w:t>
      </w:r>
      <w:r w:rsidR="003C72E0">
        <w:rPr>
          <w:noProof/>
        </w:rPr>
        <w:t>]</w:t>
      </w:r>
      <w:r w:rsidR="008B5764">
        <w:rPr>
          <w:lang w:val="id-ID"/>
        </w:rPr>
        <w:fldChar w:fldCharType="end"/>
      </w:r>
      <w:r w:rsidR="008B5764">
        <w:t>.</w:t>
      </w:r>
      <w:r w:rsidR="00F75BC4">
        <w:t xml:space="preserve"> K</w:t>
      </w:r>
      <w:r w:rsidRPr="004726C0">
        <w:t xml:space="preserve">onsumsi energi seseorang berbeda, maka status gizi seseorang juga akan berbeda. Jika jumlah </w:t>
      </w:r>
      <w:r w:rsidRPr="004726C0">
        <w:lastRenderedPageBreak/>
        <w:t>energi yang dikonsumsi dari makanan kurang dari jumlah energi yang diberikan, tubuh akan</w:t>
      </w:r>
      <w:r w:rsidRPr="004726C0">
        <w:rPr>
          <w:lang w:val="id-ID"/>
        </w:rPr>
        <w:t xml:space="preserve"> </w:t>
      </w:r>
      <w:r w:rsidRPr="004726C0">
        <w:t>kekurangan energi. Sedangkan jika energi yang dikonsumsi dari makanan melebihi energi yang dikeluarkan, kelebihan energi tersebut akan disimpan sebagai lemak tubuh, sehingga terjadi kelebihan berat badan dan peningkatan risiko obesitas dan obesitas</w:t>
      </w:r>
      <w:r w:rsidR="003C72E0">
        <w:t xml:space="preserve"> </w:t>
      </w:r>
      <w:r w:rsidR="00F75BC4">
        <w:fldChar w:fldCharType="begin" w:fldLock="1"/>
      </w:r>
      <w:r w:rsidR="003C72E0">
        <w:instrText>ADDIN CSL_CITATION {"citationItems":[{"id":"ITEM-1","itemData":{"abstract":"Adequacy of energy is influenced by several factors: age, gender, body size, physiological status, activity, thermic effect, and climate adaptation. For protein adequacy is influenced by factors age, sex, body size, physiological status, protein quality, energy consumption and adaptation. This study aimed to finding out the relationship of food consumerism and food nutrition status of teens school girl in junior school 2 Banjarbaru Year 2013. This research was an analytical cross sectional population. In this study population were male and female students of class VII and VIII. The sample in this study as many as 85 people. Analyzes performed tested these descriptive and statistical chi-square test. Results obtained no significant relationship between the level of food consumption and purchasing power with energy (p = 0,195). no significant relationship consumerism with protein (p = 0,437) of adolescent boys and girls in Junior High School Banjarbaru State 2. The expectation is to add the knowledge of the true nutritional status and apply it in everyday life, so as to have a good nutritional status.","author":[{"dropping-particle":"","family":"Efendi","given":"Rusman","non-dropping-particle":"","parse-names":false,"suffix":""},{"dropping-particle":"","family":"Anwar","given":"Rosihan","non-dropping-particle":"","parse-names":false,"suffix":""},{"dropping-particle":"","family":"Riawu","given":"Sanna","non-dropping-particle":"","parse-names":false,"suffix":""}],"container-title":"Jurnal Kesehatan Indonesia","id":"ITEM-1","issue":"3","issued":{"date-parts":[["2014"]]},"page":"45-49","title":"Hubungan antara tingkat konsumsi energi, protein dan daya beli makanan dengan status gizi pada remaja di SMP Negeri 2 Banjarbaru.","type":"article-journal","volume":"4"},"uris":["http://www.mendeley.com/documents/?uuid=5ffd38f4-a852-4c18-a502-84a1f7dce2d8"]}],"mendeley":{"formattedCitation":"(9)","manualFormatting":"[9]","plainTextFormattedCitation":"(9)","previouslyFormattedCitation":"(9)"},"properties":{"noteIndex":0},"schema":"https://github.com/citation-style-language/schema/raw/master/csl-citation.json"}</w:instrText>
      </w:r>
      <w:r w:rsidR="00F75BC4">
        <w:fldChar w:fldCharType="separate"/>
      </w:r>
      <w:r w:rsidR="003C72E0">
        <w:rPr>
          <w:noProof/>
        </w:rPr>
        <w:t>[</w:t>
      </w:r>
      <w:r w:rsidR="00F75BC4" w:rsidRPr="00F75BC4">
        <w:rPr>
          <w:noProof/>
        </w:rPr>
        <w:t>9</w:t>
      </w:r>
      <w:r w:rsidR="003C72E0">
        <w:rPr>
          <w:noProof/>
        </w:rPr>
        <w:t>]</w:t>
      </w:r>
      <w:r w:rsidR="00F75BC4">
        <w:fldChar w:fldCharType="end"/>
      </w:r>
      <w:r w:rsidR="003C72E0" w:rsidRPr="004726C0">
        <w:t xml:space="preserve"> </w:t>
      </w:r>
      <w:r w:rsidRPr="004726C0">
        <w:t>.</w:t>
      </w:r>
    </w:p>
    <w:p w14:paraId="59025C64" w14:textId="57A81B5E" w:rsidR="0084392F" w:rsidRPr="0084392F" w:rsidRDefault="008D5BB6" w:rsidP="0084392F">
      <w:pPr>
        <w:pStyle w:val="BodyText"/>
        <w:spacing w:line="360" w:lineRule="auto"/>
        <w:ind w:firstLine="720"/>
        <w:jc w:val="both"/>
      </w:pPr>
      <w:r w:rsidRPr="004726C0">
        <w:rPr>
          <w:lang w:val="id-ID"/>
        </w:rPr>
        <w:t>Selaras</w:t>
      </w:r>
      <w:r w:rsidRPr="004726C0">
        <w:t xml:space="preserve"> dengan penelitian </w:t>
      </w:r>
      <w:r w:rsidRPr="004726C0">
        <w:rPr>
          <w:lang w:val="id-ID"/>
        </w:rPr>
        <w:t>berlokasi pada</w:t>
      </w:r>
      <w:r w:rsidRPr="004726C0">
        <w:t xml:space="preserve"> Pesantren Gorontalo </w:t>
      </w:r>
      <w:r w:rsidRPr="004726C0">
        <w:rPr>
          <w:lang w:val="id-ID"/>
        </w:rPr>
        <w:t>mendapatkan hasil</w:t>
      </w:r>
      <w:r w:rsidRPr="004726C0">
        <w:t xml:space="preserve"> bahwa </w:t>
      </w:r>
      <w:r w:rsidRPr="004726C0">
        <w:rPr>
          <w:lang w:val="id-ID"/>
        </w:rPr>
        <w:t>adanya</w:t>
      </w:r>
      <w:r w:rsidRPr="004726C0">
        <w:t xml:space="preserve"> 14,7% responden dengan jumlah energi kurang, sedangkan responden yang jumlah energi tinggi </w:t>
      </w:r>
      <w:r w:rsidRPr="004726C0">
        <w:rPr>
          <w:lang w:val="id-ID"/>
        </w:rPr>
        <w:t>sebesar</w:t>
      </w:r>
      <w:r w:rsidRPr="004726C0">
        <w:t xml:space="preserve"> 20,6%</w:t>
      </w:r>
      <w:r w:rsidR="0084392F">
        <w:t xml:space="preserve"> </w:t>
      </w:r>
      <w:r w:rsidR="0084392F">
        <w:fldChar w:fldCharType="begin" w:fldLock="1"/>
      </w:r>
      <w:r w:rsidR="003C72E0">
        <w:instrText>ADDIN CSL_CITATION {"citationItems":[{"id":"ITEM-1","itemData":{"author":[{"dropping-particle":"","family":"Datukramat","given":"Harniko","non-dropping-particle":"","parse-names":false,"suffix":""},{"dropping-particle":"","family":"Dachlan","given":"Djunaedi M","non-dropping-particle":"","parse-names":false,"suffix":""},{"dropping-particle":"","family":"Fatimah","given":"St","non-dropping-particle":"","parse-names":false,"suffix":""}],"container-title":"Program Studi Ilmu Gizi Fakultas Kesehatan Masyarakat Universitas Hasanuddin","id":"ITEM-1","issued":{"date-parts":[["2014"]]},"page":"1-12","title":"Gambaran Asupan, Status Gizi dan Tingkat Kepuasan Santri Pondok Pesantren Hubulo Gorontalo","type":"article-journal","volume":"1"},"uris":["http://www.mendeley.com/documents/?uuid=c538f984-b7fa-4af2-acef-3e397dabbd0d"]}],"mendeley":{"formattedCitation":"(10)","manualFormatting":"[10]","plainTextFormattedCitation":"(10)","previouslyFormattedCitation":"(10)"},"properties":{"noteIndex":0},"schema":"https://github.com/citation-style-language/schema/raw/master/csl-citation.json"}</w:instrText>
      </w:r>
      <w:r w:rsidR="0084392F">
        <w:fldChar w:fldCharType="separate"/>
      </w:r>
      <w:r w:rsidR="003C72E0">
        <w:rPr>
          <w:noProof/>
        </w:rPr>
        <w:t>[</w:t>
      </w:r>
      <w:r w:rsidR="0084392F" w:rsidRPr="0084392F">
        <w:rPr>
          <w:noProof/>
        </w:rPr>
        <w:t>10</w:t>
      </w:r>
      <w:r w:rsidR="003C72E0">
        <w:rPr>
          <w:noProof/>
        </w:rPr>
        <w:t>]</w:t>
      </w:r>
      <w:r w:rsidR="0084392F">
        <w:fldChar w:fldCharType="end"/>
      </w:r>
      <w:r w:rsidRPr="004726C0">
        <w:t xml:space="preserve">. Jumlah energi berperan </w:t>
      </w:r>
      <w:r w:rsidRPr="004726C0">
        <w:rPr>
          <w:lang w:val="id-ID"/>
        </w:rPr>
        <w:t xml:space="preserve">sangat </w:t>
      </w:r>
      <w:r w:rsidRPr="004726C0">
        <w:t xml:space="preserve">penting pada tubuh teruma fungsinya sebagai sumber energi utama bagi tubuh. </w:t>
      </w:r>
      <w:r w:rsidRPr="004726C0">
        <w:rPr>
          <w:lang w:val="id-ID"/>
        </w:rPr>
        <w:t>Terpenuhnya</w:t>
      </w:r>
      <w:r w:rsidRPr="004726C0">
        <w:t xml:space="preserve"> jumlah karbohidrat sangat dipengaruhi oleh porsi makanan pokok yang di bagikan oleh pihak dapur secara merata. Adanya kekurangan dan kelebihan gizi pada santri/santriwati merupakan masalah</w:t>
      </w:r>
      <w:r w:rsidRPr="004726C0">
        <w:rPr>
          <w:lang w:val="id-ID"/>
        </w:rPr>
        <w:t xml:space="preserve"> yang</w:t>
      </w:r>
      <w:r w:rsidRPr="004726C0">
        <w:t xml:space="preserve"> penting, jajanan kantin yang masih mengandung kalori banyak mempengaruhi jumlah energi yang terdapat  pada santri/santriwati setiap harinya</w:t>
      </w:r>
      <w:r w:rsidR="0084392F">
        <w:t xml:space="preserve"> </w:t>
      </w:r>
      <w:r w:rsidR="0084392F">
        <w:fldChar w:fldCharType="begin" w:fldLock="1"/>
      </w:r>
      <w:r w:rsidR="003C72E0">
        <w:instrText>ADDIN CSL_CITATION {"citationItems":[{"id":"ITEM-1","itemData":{"DOI":"10.26576/profesi.148","ISSN":"1907-512X","abstract":"Latar Belakang:.Status gizi merupakan keadaan seseorang yang diakibatkan oleh konsumsi, penyerapan dan penggunaan zat gizi makanan. Masa remaja merupakan masa perubahan yang dramatis dalam diri seseorang. Pertumbuhan pada usia anak yang relatif terjadi dengan kecepatan yang sama, secara mendadak meningkat saat memasuki usia remaja. Peningkatan pertumbuhan mendadak ini disertai dengan perubahan-perubahan hormonal, kognitif dan emosional. Semua perubahan ini membutuhkan zat gizi secara khusus.Tujuan: Penelitian ini bertujuan untuk mengetahui hubungan asupan zat gizi dengan status gizi mahasiswa Program Studi Gizi semester 3 STIKES PKU Muhammadiyah Surakarta.Metode Penelitian: Metode penelitian ini menggunakan desain penelitian observasional dengan rancangan penelitian cross sectional. Jumlah responden penelitian ini adalah 40 orang. Pengambilan data asupan makan menggunakan metode recall 24 jam selama 3 hari berturut-turut. Penentuan status gizi diperoleh dari parameter IMT (Indeks Massa Tubuh) dari pengukuran berat badan dalam kg dibagi dengan tinggi badan kuadrat dalam meter. Uji statistik yang digunakan adalah Pearson Product Moment.Hasil: Hasil uji statistik menunjukan tidak ada hubungan asupan energi dengan status gizi ( P = 0,227), tidak ada hubungan asupan protein dengan status gizi (P = 0,162), tidak ada hubungan asupan lemak dengan status gizi (P =0.218)  dan tidak ada hubungan asupan karbohidrat dengan status gizi ( P =0.634). Kesimpulan: Tidak ada hubungan asupan zat gizi (energi, protein, lemak dan karbohidrat) dengan status gizi mahasiswa gizi semester 3 STIKES PKU Muhammadiyah Surakarta.Kata Kunci             :    Asupan Energi, Protein, Lemak, Karbohidrat, Status Gizi.","author":[{"dropping-particle":"","family":"Rahmawati","given":"Tuti","non-dropping-particle":"","parse-names":false,"suffix":""}],"container-title":"Profesi (Profesional Islam) : Media Publikasi Penelitian","id":"ITEM-1","issue":"2","issued":{"date-parts":[["2017"]]},"page":"49","title":"Hubungan Asupan Zat Gizi Dengan Status Gizi Mahasiswa Gizi Semester 3 Stikes Pku Muhammadiyah Surakarta","type":"article-journal","volume":"14"},"uris":["http://www.mendeley.com/documents/?uuid=14c8f43d-8007-4d3c-98c9-d1c75e6d1520"]}],"mendeley":{"formattedCitation":"(11)","manualFormatting":"[11]","plainTextFormattedCitation":"(11)","previouslyFormattedCitation":"(11)"},"properties":{"noteIndex":0},"schema":"https://github.com/citation-style-language/schema/raw/master/csl-citation.json"}</w:instrText>
      </w:r>
      <w:r w:rsidR="0084392F">
        <w:fldChar w:fldCharType="separate"/>
      </w:r>
      <w:r w:rsidR="003C72E0">
        <w:rPr>
          <w:noProof/>
        </w:rPr>
        <w:t>[</w:t>
      </w:r>
      <w:r w:rsidR="0084392F" w:rsidRPr="0084392F">
        <w:rPr>
          <w:noProof/>
        </w:rPr>
        <w:t>11</w:t>
      </w:r>
      <w:r w:rsidR="003C72E0">
        <w:rPr>
          <w:noProof/>
        </w:rPr>
        <w:t>]</w:t>
      </w:r>
      <w:r w:rsidR="0084392F">
        <w:fldChar w:fldCharType="end"/>
      </w:r>
      <w:r w:rsidR="003C72E0" w:rsidRPr="004726C0">
        <w:t xml:space="preserve"> </w:t>
      </w:r>
      <w:r w:rsidRPr="004726C0">
        <w:t xml:space="preserve">. Asupan energi </w:t>
      </w:r>
      <w:r w:rsidRPr="004726C0">
        <w:rPr>
          <w:lang w:val="id-ID"/>
        </w:rPr>
        <w:t xml:space="preserve">pada kategori </w:t>
      </w:r>
      <w:r w:rsidRPr="004726C0">
        <w:t xml:space="preserve">berlebihan juga dapat </w:t>
      </w:r>
      <w:r w:rsidRPr="004726C0">
        <w:rPr>
          <w:lang w:val="id-ID"/>
        </w:rPr>
        <w:t>menyebabkan</w:t>
      </w:r>
      <w:r w:rsidRPr="004726C0">
        <w:t xml:space="preserve"> </w:t>
      </w:r>
      <w:r w:rsidRPr="004726C0">
        <w:rPr>
          <w:lang w:val="id-ID"/>
        </w:rPr>
        <w:t>kegemukan</w:t>
      </w:r>
      <w:r w:rsidRPr="004726C0">
        <w:t xml:space="preserve"> </w:t>
      </w:r>
      <w:r w:rsidRPr="004726C0">
        <w:rPr>
          <w:lang w:val="id-ID"/>
        </w:rPr>
        <w:t xml:space="preserve">serta </w:t>
      </w:r>
      <w:r w:rsidRPr="004726C0">
        <w:t xml:space="preserve"> obesitas</w:t>
      </w:r>
      <w:r w:rsidRPr="004726C0">
        <w:rPr>
          <w:lang w:val="id-ID"/>
        </w:rPr>
        <w:t xml:space="preserve"> </w:t>
      </w:r>
      <w:r w:rsidR="0084392F">
        <w:rPr>
          <w:lang w:val="id-ID"/>
        </w:rPr>
        <w:fldChar w:fldCharType="begin" w:fldLock="1"/>
      </w:r>
      <w:r w:rsidR="003C72E0">
        <w:rPr>
          <w:lang w:val="id-ID"/>
        </w:rPr>
        <w:instrText>ADDIN CSL_CITATION {"citationItems":[{"id":"ITEM-1","itemData":{"DOI":"10.32883/hcj.v4i3.549","ISSN":"2685-5798","abstract":"&lt;p&gt;Berdasarkan hasil Riskesdas Sumatera Barat, pada kelompok umur&amp;gt; 18 Tahun 2013 Prevalensi obesitas 13,5%. Kota Padang Panjang menjadi posisi pertama obesitas dengan persentase 25,7%. Obesitas adalah suatu bentuk obesitas yang memiliki hubungan terkuat dengan sindrom metabolik. Penelitian ini bertujuan untuk mengetahui hubungan asupan gizi makro, dan pola makan dengan kejadian obesitas di kesatuan organisasi karyawan  Padang Panjang Barat di Padang Panjang. Penelitian ini menggunakan desain cross sectional. Lokasi penelitian di Padang Panjang Barat. Jumlah responden penelitian adalah 72 responden. Responden yang mengalami obesitas adalah 51,4%. Asupan nutrisi makro untuk asupan karbohidrat (63,9%), asupan protein (63,9%), asupan lemak (79,2%), dan pola makan tidak baik (59,7%). Ada hubungan yang signifikan antara asupan karbohidrat dan obesitas (nilai p = 0,017) OR = 3,838, protein dengan obesitas (nilai p = 0,001) OR = 5,100, lemak dengan obesitas (nilai p = 0,002) OR = 6,889, pola makan dengan obesitas (nilai p = 0,027) OR = 3,399. Berdasarkan hasil penelitian variabel yang paling berisiko adalah asupan lemak untuk itu disarankan responden unutk mencapai BMI sesuai standar dengan mengonsumsi asupan sesuai kebutuhan dan mengendalikan diet dengan mengurangi konsumsi makanan manis dan gorengan serta meningkatkan aktivitas fisik.&lt;/p&gt;","author":[{"dropping-particle":"","family":"Novela","given":"Vina","non-dropping-particle":"","parse-names":false,"suffix":""}],"container-title":"Human Care Journal","id":"ITEM-1","issue":"3","issued":{"date-parts":[["2020"]]},"page":"190","title":"Hubungan Konsumsi Zat Gizi Mikro Dan Pola Makan Dengan Jejadian Obesitas","type":"article-journal","volume":"4"},"uris":["http://www.mendeley.com/documents/?uuid=7d8c2f2b-f6e6-4f2d-8363-09ec0e39c48b"]}],"mendeley":{"formattedCitation":"(12)","manualFormatting":"[12]","plainTextFormattedCitation":"(12)","previouslyFormattedCitation":"(12)"},"properties":{"noteIndex":0},"schema":"https://github.com/citation-style-language/schema/raw/master/csl-citation.json"}</w:instrText>
      </w:r>
      <w:r w:rsidR="0084392F">
        <w:rPr>
          <w:lang w:val="id-ID"/>
        </w:rPr>
        <w:fldChar w:fldCharType="separate"/>
      </w:r>
      <w:r w:rsidR="003C72E0">
        <w:rPr>
          <w:noProof/>
        </w:rPr>
        <w:t>[</w:t>
      </w:r>
      <w:r w:rsidR="0084392F" w:rsidRPr="0084392F">
        <w:rPr>
          <w:noProof/>
          <w:lang w:val="id-ID"/>
        </w:rPr>
        <w:t>12</w:t>
      </w:r>
      <w:r w:rsidR="003C72E0">
        <w:rPr>
          <w:noProof/>
        </w:rPr>
        <w:t>]</w:t>
      </w:r>
      <w:r w:rsidR="0084392F">
        <w:rPr>
          <w:lang w:val="id-ID"/>
        </w:rPr>
        <w:fldChar w:fldCharType="end"/>
      </w:r>
      <w:r w:rsidR="0084392F">
        <w:t>.</w:t>
      </w:r>
    </w:p>
    <w:p w14:paraId="23DF18E6" w14:textId="7321212B" w:rsidR="008D5BB6" w:rsidRPr="004726C0" w:rsidRDefault="008D5BB6" w:rsidP="0084392F">
      <w:pPr>
        <w:pStyle w:val="BodyText"/>
        <w:spacing w:line="360" w:lineRule="auto"/>
        <w:ind w:firstLine="720"/>
        <w:jc w:val="both"/>
        <w:rPr>
          <w:lang w:val="id-ID"/>
        </w:rPr>
      </w:pPr>
      <w:r w:rsidRPr="004726C0">
        <w:rPr>
          <w:lang w:val="id-ID"/>
        </w:rPr>
        <w:t>Menurut</w:t>
      </w:r>
      <w:r w:rsidRPr="004726C0">
        <w:t xml:space="preserve"> hasil statistik dengan menggunakan uji Rank </w:t>
      </w:r>
      <w:r w:rsidRPr="004726C0">
        <w:rPr>
          <w:i/>
          <w:iCs/>
        </w:rPr>
        <w:t xml:space="preserve">Spearman </w:t>
      </w:r>
      <w:r w:rsidRPr="004726C0">
        <w:t>diperoleh p (0,001) &lt; 0,05 yang menunjukkan bahwa yang signifikan antara pola makan (jumlah protein) indeks massa tubuh santri/santriwati Di Pondok Pesantren At- Taufuqurrahman. Mayoritas jumlah protein yang dikonsumsi santri/santriwati sangat rendah hal ini disebabkan beberapa hal seperti tidak selera pada lauk makan, porsi protein yang sedikit.</w:t>
      </w:r>
    </w:p>
    <w:p w14:paraId="40CB0101" w14:textId="28FD6FA3" w:rsidR="008D5BB6" w:rsidRPr="004726C0" w:rsidRDefault="008D5BB6" w:rsidP="008D5BB6">
      <w:pPr>
        <w:pStyle w:val="BodyText"/>
        <w:spacing w:line="360" w:lineRule="auto"/>
        <w:ind w:firstLine="720"/>
        <w:jc w:val="both"/>
        <w:rPr>
          <w:lang w:val="id-ID"/>
        </w:rPr>
      </w:pPr>
      <w:r w:rsidRPr="004726C0">
        <w:t>Menurut definisi, lauk pauk adalah kumpulan komponen kuliner yang berfungsi sebagai sumber protein utama dalam sebuah hidangan. Protein terdiri dari protein hewani dan nabati. Sumber protein hewani antara lain daging ruminansia (sapi, kambing, dan sebagainya), unggas (ayam, bebek, dan sebagainya), serta ikan dan hasil laut. Sedangkan tahu, tempe, dan lain-lain merupakan contoh protein nabati</w:t>
      </w:r>
      <w:r w:rsidR="0084392F">
        <w:t xml:space="preserve"> </w:t>
      </w:r>
      <w:r w:rsidR="00E479F0">
        <w:fldChar w:fldCharType="begin" w:fldLock="1"/>
      </w:r>
      <w:r w:rsidR="003C72E0">
        <w:instrText>ADDIN CSL_CITATION {"citationItems":[{"id":"ITEM-1","itemData":{"author":[{"dropping-particle":"","family":"Kemenkes RI","given":"","non-dropping-particle":"","parse-names":false,"suffix":""}],"id":"ITEM-1","issued":{"date-parts":[["2014"]]},"number-of-pages":"43-45","publisher":"Jakarta : Kementerian Kesehatan RI.","title":"Pedoman Gizi Seimbang","type":"book"},"uris":["http://www.mendeley.com/documents/?uuid=9fafb1b0-85b3-4fa8-a13e-9ab7314cc693"]}],"mendeley":{"formattedCitation":"(13)","manualFormatting":"[13]","plainTextFormattedCitation":"(13)","previouslyFormattedCitation":"(13)"},"properties":{"noteIndex":0},"schema":"https://github.com/citation-style-language/schema/raw/master/csl-citation.json"}</w:instrText>
      </w:r>
      <w:r w:rsidR="00E479F0">
        <w:fldChar w:fldCharType="separate"/>
      </w:r>
      <w:r w:rsidR="003C72E0">
        <w:rPr>
          <w:noProof/>
        </w:rPr>
        <w:t>[</w:t>
      </w:r>
      <w:r w:rsidR="00E479F0" w:rsidRPr="00E479F0">
        <w:rPr>
          <w:noProof/>
        </w:rPr>
        <w:t>13</w:t>
      </w:r>
      <w:r w:rsidR="003C72E0">
        <w:rPr>
          <w:noProof/>
        </w:rPr>
        <w:t>]</w:t>
      </w:r>
      <w:r w:rsidR="00E479F0">
        <w:fldChar w:fldCharType="end"/>
      </w:r>
      <w:r w:rsidRPr="004726C0">
        <w:t xml:space="preserve">. </w:t>
      </w:r>
    </w:p>
    <w:p w14:paraId="46F247D9" w14:textId="77777777" w:rsidR="008D5BB6" w:rsidRPr="004726C0" w:rsidRDefault="008D5BB6" w:rsidP="008D5BB6">
      <w:pPr>
        <w:pStyle w:val="BodyText"/>
        <w:spacing w:line="360" w:lineRule="auto"/>
        <w:ind w:firstLine="720"/>
        <w:jc w:val="both"/>
        <w:rPr>
          <w:lang w:val="id-ID"/>
        </w:rPr>
      </w:pPr>
      <w:r w:rsidRPr="004726C0">
        <w:t>Temuan penelitian menunjukkan bahwa mayoritas orang mengonsumsi protein dalam jumlah yang cukup. Kandungan protein pada makanan di pondok pesantren cukup banyak, baik protein hewani maupun nabati.</w:t>
      </w:r>
    </w:p>
    <w:p w14:paraId="57BB2A6B" w14:textId="7B5065D6" w:rsidR="008D5BB6" w:rsidRPr="004726C0" w:rsidRDefault="00E479F0" w:rsidP="008D5BB6">
      <w:pPr>
        <w:pStyle w:val="BodyText"/>
        <w:spacing w:line="360" w:lineRule="auto"/>
        <w:ind w:firstLine="720"/>
        <w:jc w:val="both"/>
        <w:rPr>
          <w:lang w:val="id-ID"/>
        </w:rPr>
      </w:pPr>
      <w:r>
        <w:t>T</w:t>
      </w:r>
      <w:r w:rsidR="008D5BB6" w:rsidRPr="004726C0">
        <w:t xml:space="preserve">ingkat kecukupan protein 60 gram/hari untuk pria Indonesia usia 13-15 tahun dan 57 gram/hari untuk wanita Indonesia usia 13-15 tahun. Mengkonsumsi protein dalam jumlah berlebihan dalam waktu singkat menyebabkan penambahan berat badan, karena kelebihan protein dapat memicu reaksi deaminase di mana nitrogen dihilangkan </w:t>
      </w:r>
      <w:r w:rsidR="008D5BB6" w:rsidRPr="004726C0">
        <w:rPr>
          <w:lang w:val="id-ID"/>
        </w:rPr>
        <w:t>pada</w:t>
      </w:r>
      <w:r w:rsidR="008D5BB6" w:rsidRPr="004726C0">
        <w:t xml:space="preserve"> tubuh dan sisa ikatan karbon </w:t>
      </w:r>
      <w:r w:rsidR="008D5BB6" w:rsidRPr="004726C0">
        <w:rPr>
          <w:lang w:val="id-ID"/>
        </w:rPr>
        <w:t>diekstrak</w:t>
      </w:r>
      <w:r w:rsidR="008D5BB6" w:rsidRPr="004726C0">
        <w:t xml:space="preserve"> menjadi lemak dan </w:t>
      </w:r>
      <w:r w:rsidR="008D5BB6" w:rsidRPr="004726C0">
        <w:rPr>
          <w:lang w:val="id-ID"/>
        </w:rPr>
        <w:t>terendap</w:t>
      </w:r>
      <w:r w:rsidR="008D5BB6" w:rsidRPr="004726C0">
        <w:t xml:space="preserve"> di dalam tubuh, </w:t>
      </w:r>
      <w:r w:rsidR="008D5BB6" w:rsidRPr="004726C0">
        <w:rPr>
          <w:lang w:val="id-ID"/>
        </w:rPr>
        <w:t xml:space="preserve">menyebabkan </w:t>
      </w:r>
      <w:proofErr w:type="gramStart"/>
      <w:r w:rsidR="008D5BB6" w:rsidRPr="004726C0">
        <w:rPr>
          <w:lang w:val="id-ID"/>
        </w:rPr>
        <w:t xml:space="preserve">kasus </w:t>
      </w:r>
      <w:r w:rsidR="008D5BB6" w:rsidRPr="004726C0">
        <w:t xml:space="preserve"> kegemukan</w:t>
      </w:r>
      <w:proofErr w:type="gramEnd"/>
      <w:r w:rsidR="008D5BB6" w:rsidRPr="004726C0">
        <w:t xml:space="preserve">. Banyak </w:t>
      </w:r>
      <w:r w:rsidR="008D5BB6" w:rsidRPr="004726C0">
        <w:lastRenderedPageBreak/>
        <w:t xml:space="preserve">penyakit yang berhubungan dengan obesitas (kegemukan), diabetes, dan penyakit jantung koroner, untuk beberapa nama </w:t>
      </w:r>
      <w:r w:rsidR="006A00DC">
        <w:fldChar w:fldCharType="begin" w:fldLock="1"/>
      </w:r>
      <w:r w:rsidR="003C72E0">
        <w:instrText>ADDIN CSL_CITATION {"citationItems":[{"id":"ITEM-1","itemData":{"author":[{"dropping-particle":"","family":"Rahayunigtyas","given":"Puji Sri","non-dropping-particle":"","parse-names":false,"suffix":""},{"dropping-particle":"","family":"Pangestuti","given":"Dina Rahayuning","non-dropping-particle":"","parse-names":false,"suffix":""},{"dropping-particle":"","family":"Rahfiludin","given":"M. Zen","non-dropping-particle":"","parse-names":false,"suffix":""}],"container-title":"Kesehatan Masyarakat (Undip)","id":"ITEM-1","issue":"4","issued":{"date-parts":[["2018"]]},"page":"224 - 237","title":"Hubungan Asupan Gizi Dengan Indeks Massa Tubuh (Imt) Dan Kadar Hemoglobin Narapidana Umum Wanita Semarang","type":"article-journal","volume":"6"},"uris":["http://www.mendeley.com/documents/?uuid=1323fe12-95eb-4910-9194-ec246eadcb02"]}],"mendeley":{"formattedCitation":"(14)","manualFormatting":"[14","plainTextFormattedCitation":"(14)","previouslyFormattedCitation":"(14)"},"properties":{"noteIndex":0},"schema":"https://github.com/citation-style-language/schema/raw/master/csl-citation.json"}</w:instrText>
      </w:r>
      <w:r w:rsidR="006A00DC">
        <w:fldChar w:fldCharType="separate"/>
      </w:r>
      <w:r w:rsidR="003C72E0">
        <w:rPr>
          <w:noProof/>
        </w:rPr>
        <w:t>[</w:t>
      </w:r>
      <w:r w:rsidR="006A00DC" w:rsidRPr="006A00DC">
        <w:rPr>
          <w:noProof/>
        </w:rPr>
        <w:t>14</w:t>
      </w:r>
      <w:r w:rsidR="003C72E0">
        <w:rPr>
          <w:noProof/>
        </w:rPr>
        <w:t>]</w:t>
      </w:r>
      <w:r w:rsidR="006A00DC">
        <w:fldChar w:fldCharType="end"/>
      </w:r>
      <w:r w:rsidR="006A00DC">
        <w:t>.</w:t>
      </w:r>
    </w:p>
    <w:p w14:paraId="42573BDD" w14:textId="68477635" w:rsidR="008D5BB6" w:rsidRPr="004726C0" w:rsidRDefault="008D5BB6" w:rsidP="008D5BB6">
      <w:pPr>
        <w:pStyle w:val="BodyText"/>
        <w:spacing w:line="360" w:lineRule="auto"/>
        <w:ind w:firstLine="720"/>
        <w:jc w:val="both"/>
        <w:rPr>
          <w:lang w:val="id-ID"/>
        </w:rPr>
      </w:pPr>
      <w:r w:rsidRPr="004726C0">
        <w:rPr>
          <w:lang w:val="id-ID"/>
        </w:rPr>
        <w:t>Kurangnya</w:t>
      </w:r>
      <w:r w:rsidRPr="004726C0">
        <w:t xml:space="preserve"> protein </w:t>
      </w:r>
      <w:r w:rsidRPr="004726C0">
        <w:rPr>
          <w:lang w:val="id-ID"/>
        </w:rPr>
        <w:t>berdampak</w:t>
      </w:r>
      <w:r w:rsidRPr="004726C0">
        <w:t xml:space="preserve"> mengganggu pertumbuhan </w:t>
      </w:r>
      <w:r w:rsidRPr="004726C0">
        <w:rPr>
          <w:lang w:val="id-ID"/>
        </w:rPr>
        <w:t>serta</w:t>
      </w:r>
      <w:r w:rsidRPr="004726C0">
        <w:t xml:space="preserve"> perkembangan anak. Sangat mudah untuk menjadi sakit sebagai akibat dari sistem kekebalan yang melemah. Protein berperan penting dalam pembentukan jaringan baru selama pertumbuhan dan perkembangan.</w:t>
      </w:r>
      <w:r w:rsidRPr="004726C0">
        <w:rPr>
          <w:lang w:val="id-ID"/>
        </w:rPr>
        <w:t xml:space="preserve"> </w:t>
      </w:r>
      <w:r w:rsidRPr="004726C0">
        <w:t>perkembangan fisik. Anak yang mengalami kekurangan asupan protein berkepanjangan dapat mengalami pertumbuhan tinggi badan yang terhambat.</w:t>
      </w:r>
      <w:r w:rsidRPr="004726C0">
        <w:rPr>
          <w:lang w:val="id-ID"/>
        </w:rPr>
        <w:t xml:space="preserve"> </w:t>
      </w:r>
      <w:r w:rsidR="006A00DC">
        <w:t>K</w:t>
      </w:r>
      <w:r w:rsidRPr="004726C0">
        <w:t>ekurangan protein mengakibatkan gangguan seperti anemia, stunting, kelemahan fisik, edema, disfungsi vaskuler, dan penurunan imunitas. Stunting, yang paling banyak terjadi pada anak-anak, dapat mengganggu pertumbuhan dan perkembangan anak, serta kemampuan mereka untuk berpikir</w:t>
      </w:r>
      <w:r w:rsidR="006A00DC">
        <w:t xml:space="preserve"> </w:t>
      </w:r>
      <w:r w:rsidR="006A00DC">
        <w:fldChar w:fldCharType="begin" w:fldLock="1"/>
      </w:r>
      <w:r w:rsidR="003C72E0">
        <w:instrText>ADDIN CSL_CITATION {"citationItems":[{"id":"ITEM-1","itemData":{"DOI":"10.21776/ub.ijhn.2016.003.02.6","ISBN":"0817324100","ISSN":"24426636","abstract":"Penduduk yang mengkonsumsi makanan dengan nilai gizi di bawah 70% dari Angka Kecukupan Gizi (AKG) masih tinggi (40,6%) dan banyak dijumpai pada anak usia sekolah (41,2%). Prevalensi anak usia sekolah dengan status gizi kurus di provinsi Banten sebesar 9,5% lebih tinggi dari angka nasional (7,6%). Penelitian ini bertujuan untuk mengetahui perbedaan status gizi berdasarkan pola makan anak sekolah di Kecamatan Rajeg Tangerang. Penelitian ini bersifat kuantitatif dengan pendekatan cross-sectional. Populasi merupakan anak sekolah dasar di wilayah Kecamatan Rajeg Tangerang. Sampel berjumlah 124 anak. Analisis data dengan menggunakan pengujian statisik dengan uji t tidak berpasangan, one-way ANNOVA dan korelasi Pearson. Sebagian besar responden berjenis kelamin laki-laki (53.2%) dengan rata-rata umur 10 tahun dan berada pada kelas 4 SD (37.9%). Berdasarkan IMT/U didapatkan rata-rata nilai Z-score (-0.4±1.8). Responden yang memiliki frekuensi makan 3 kali dalam sehari sebanyak 53.2%, memiliki kebiasaan sarapan pagi sebanyak (94.4%) dan tidak memiliki kebiasaan membawa bekal makanan sebanyak (79,0%), dengan rata-rata nominal uang saku sebesar (3200±1.400) rupiah. Ada perbedaan status gizi anak berdasarkan frekuensi makan (p&lt;0,05), tidak ada perbedaan status gizi anak berdasarkan jenis kelamin, umur, nominal uang saku, kebiasaan sarapan pagi dan kebiasaan membawa bekal makanan (p≥0.05). Perlu dilakukan program pembinaan gizi dan pengetahuan kesehatan seperti diadakannya penyuluhan untuk siswa dan pembinaan UKS tentang pentingnya sarapan dan membawa bekal makanan, sanitasi dan makanan jajanan yang sehat","author":[{"dropping-particle":"","family":"Anggraeny","given":"Olivia","non-dropping-particle":"","parse-names":false,"suffix":""},{"dropping-particle":"","family":"Dianovita","given":"Chardina","non-dropping-particle":"","parse-names":false,"suffix":""},{"dropping-particle":"","family":"Nurina Putri","given":"Ekanti","non-dropping-particle":"","parse-names":false,"suffix":""},{"dropping-particle":"","family":"Sastrina","given":"Minarty","non-dropping-particle":"","parse-names":false,"suffix":""},{"dropping-particle":"","family":"Setya Dewi","given":"Ratih","non-dropping-particle":"","parse-names":false,"suffix":""}],"container-title":"Indonesian Journal of Human Nutrition","id":"ITEM-1","issue":"2","issued":{"date-parts":[["2016"]]},"page":"105-122","title":"Korelasi Pemberian Diet Rendah Protein Terhadap Status Protein, Imunitas, Hemoglobin, dan Nafsu Makan Tikus Wistar Jantan (The Correlation of Low Protein Diet Administration on Status of Protein, Immunity, Hemoglobin, and Appetite of Male Wistar Rats Rattus norvegicus)","type":"article-journal","volume":"3"},"uris":["http://www.mendeley.com/documents/?uuid=a9c0a596-1a45-40b0-bcac-7020f4aad84f"]}],"mendeley":{"formattedCitation":"(15)","manualFormatting":"[15]","plainTextFormattedCitation":"(15)","previouslyFormattedCitation":"(15)"},"properties":{"noteIndex":0},"schema":"https://github.com/citation-style-language/schema/raw/master/csl-citation.json"}</w:instrText>
      </w:r>
      <w:r w:rsidR="006A00DC">
        <w:fldChar w:fldCharType="separate"/>
      </w:r>
      <w:r w:rsidR="003C72E0">
        <w:rPr>
          <w:noProof/>
        </w:rPr>
        <w:t>[</w:t>
      </w:r>
      <w:r w:rsidR="006A00DC" w:rsidRPr="006A00DC">
        <w:rPr>
          <w:noProof/>
        </w:rPr>
        <w:t>15</w:t>
      </w:r>
      <w:r w:rsidR="003C72E0">
        <w:rPr>
          <w:noProof/>
        </w:rPr>
        <w:t>]</w:t>
      </w:r>
      <w:r w:rsidR="006A00DC">
        <w:fldChar w:fldCharType="end"/>
      </w:r>
      <w:r w:rsidRPr="004726C0">
        <w:t>.</w:t>
      </w:r>
    </w:p>
    <w:p w14:paraId="27A063D4" w14:textId="77777777" w:rsidR="008D5BB6" w:rsidRPr="004726C0" w:rsidRDefault="008D5BB6" w:rsidP="008D5BB6">
      <w:pPr>
        <w:pStyle w:val="BodyText"/>
        <w:spacing w:line="360" w:lineRule="auto"/>
        <w:ind w:firstLine="720"/>
        <w:jc w:val="both"/>
        <w:rPr>
          <w:lang w:val="id-ID"/>
        </w:rPr>
      </w:pPr>
      <w:r w:rsidRPr="004726C0">
        <w:t>Asupan protein khas responden menunjukkan bahwa makan lauk pauk masih bermanfaat, karena protein berasal dari sumber hewani dan nabati. Sementara banyak kebutuhan protein responden terpenuhi, perlu untuk mempertimbangkan mereka yang memiliki kebutuhan protein lebih rendah. Selain itu, kebutuhan protein harus sesuai dengan tingkat kecukupan standar RDA untuk memastikan tidak ada kelebihan protein yang diperlukan.</w:t>
      </w:r>
    </w:p>
    <w:p w14:paraId="4F228DFD" w14:textId="59844CC7" w:rsidR="008D5BB6" w:rsidRPr="004726C0" w:rsidRDefault="00997D56" w:rsidP="008D5BB6">
      <w:pPr>
        <w:pStyle w:val="BodyText"/>
        <w:spacing w:line="360" w:lineRule="auto"/>
        <w:ind w:firstLine="720"/>
        <w:jc w:val="both"/>
        <w:rPr>
          <w:lang w:val="id-ID"/>
        </w:rPr>
      </w:pPr>
      <w:r>
        <w:t>A</w:t>
      </w:r>
      <w:r w:rsidR="008D5BB6" w:rsidRPr="004726C0">
        <w:rPr>
          <w:lang w:val="id-ID"/>
        </w:rPr>
        <w:t>danya</w:t>
      </w:r>
      <w:r w:rsidR="008D5BB6" w:rsidRPr="004726C0">
        <w:t xml:space="preserve"> hubungan </w:t>
      </w:r>
      <w:r w:rsidR="008D5BB6" w:rsidRPr="004726C0">
        <w:rPr>
          <w:lang w:val="id-ID"/>
        </w:rPr>
        <w:t xml:space="preserve">yang </w:t>
      </w:r>
      <w:r w:rsidR="008D5BB6" w:rsidRPr="004726C0">
        <w:t xml:space="preserve">signifikan antara asupan protein terhadap status gizi pada rema di SMK tersebut. Konsumsi makanan berpengaruh terhadap status gizi seseorang. Status gizi baik atau status gizi optimal terjadi bila tubuh memperoleh cukup zata gizi salah satunya adalah protein yang </w:t>
      </w:r>
      <w:r w:rsidR="008D5BB6" w:rsidRPr="004726C0">
        <w:rPr>
          <w:lang w:val="id-ID"/>
        </w:rPr>
        <w:t>dimanfaatkan</w:t>
      </w:r>
      <w:r w:rsidR="008D5BB6" w:rsidRPr="004726C0">
        <w:t xml:space="preserve"> secara efesien, sehingga </w:t>
      </w:r>
      <w:r w:rsidR="008D5BB6" w:rsidRPr="004726C0">
        <w:rPr>
          <w:lang w:val="id-ID"/>
        </w:rPr>
        <w:t xml:space="preserve">meningkatkan kemungkinan adanya </w:t>
      </w:r>
      <w:r w:rsidR="008D5BB6" w:rsidRPr="004726C0">
        <w:t xml:space="preserve"> pertumbuhan fisik,</w:t>
      </w:r>
      <w:r w:rsidR="008D5BB6" w:rsidRPr="004726C0">
        <w:rPr>
          <w:lang w:val="id-ID"/>
        </w:rPr>
        <w:t xml:space="preserve"> </w:t>
      </w:r>
      <w:r w:rsidR="008D5BB6" w:rsidRPr="004726C0">
        <w:t>kemampuan kerja dan Kesehatan secara umum pada tingkat setinggi mungkin</w:t>
      </w:r>
      <w:r w:rsidR="008D5BB6" w:rsidRPr="004726C0">
        <w:rPr>
          <w:lang w:val="id-ID"/>
        </w:rPr>
        <w:t xml:space="preserve"> serta</w:t>
      </w:r>
      <w:r w:rsidR="008D5BB6" w:rsidRPr="004726C0">
        <w:t xml:space="preserve"> perkembangan otak</w:t>
      </w:r>
      <w:r>
        <w:t xml:space="preserve"> </w:t>
      </w:r>
      <w:r>
        <w:fldChar w:fldCharType="begin" w:fldLock="1"/>
      </w:r>
      <w:r w:rsidR="003C72E0">
        <w:instrText>ADDIN CSL_CITATION {"citationItems":[{"id":"ITEM-1","itemData":{"DOI":"10.33757/jik.v2i2.119","ISSN":"2580930X","author":[{"dropping-particle":"","family":"Nidia","given":"Puspa","non-dropping-particle":"","parse-names":false,"suffix":""}],"id":"ITEM-1","issued":{"date-parts":[["2018"]]},"number-of-pages":"69-73","publisher":"Program Studi Kebidanan Program Sarjana Terapan. Fakultas Ilmu Kesehatan. Universitas 'Aisyiyah. Yogyakarta","title":"Hubungan Status Gizi Dan Status Ekonomi Dengan Anemia Pada Remaja Putri Tahun 2017","type":"thesis"},"uris":["http://www.mendeley.com/documents/?uuid=f4ba1b8d-bd79-4220-9e1a-1d9b1c63fabe"]}],"mendeley":{"formattedCitation":"(16)","manualFormatting":"[16]","plainTextFormattedCitation":"(16)","previouslyFormattedCitation":"(16)"},"properties":{"noteIndex":0},"schema":"https://github.com/citation-style-language/schema/raw/master/csl-citation.json"}</w:instrText>
      </w:r>
      <w:r>
        <w:fldChar w:fldCharType="separate"/>
      </w:r>
      <w:r w:rsidR="003C72E0">
        <w:rPr>
          <w:noProof/>
        </w:rPr>
        <w:t>[</w:t>
      </w:r>
      <w:r w:rsidRPr="00997D56">
        <w:rPr>
          <w:noProof/>
        </w:rPr>
        <w:t>16</w:t>
      </w:r>
      <w:r w:rsidR="003C72E0">
        <w:rPr>
          <w:noProof/>
        </w:rPr>
        <w:t>]</w:t>
      </w:r>
      <w:r>
        <w:fldChar w:fldCharType="end"/>
      </w:r>
      <w:r w:rsidR="008D5BB6" w:rsidRPr="004726C0">
        <w:t>.</w:t>
      </w:r>
    </w:p>
    <w:p w14:paraId="7BADF1CE" w14:textId="77263384" w:rsidR="008D5BB6" w:rsidRPr="004726C0" w:rsidRDefault="008D5BB6" w:rsidP="008D5BB6">
      <w:pPr>
        <w:pStyle w:val="BodyText"/>
        <w:spacing w:line="360" w:lineRule="auto"/>
        <w:ind w:firstLine="720"/>
        <w:jc w:val="both"/>
        <w:rPr>
          <w:lang w:val="id-ID"/>
        </w:rPr>
      </w:pPr>
      <w:r w:rsidRPr="004726C0">
        <w:t xml:space="preserve">Didukung juga pada penelitian </w:t>
      </w:r>
      <w:r w:rsidR="009803FC">
        <w:t xml:space="preserve">yang </w:t>
      </w:r>
      <w:r w:rsidRPr="004726C0">
        <w:t xml:space="preserve">di </w:t>
      </w:r>
      <w:r w:rsidR="009803FC">
        <w:t xml:space="preserve">lakukan di </w:t>
      </w:r>
      <w:r w:rsidRPr="004726C0">
        <w:t>Pondok Pesantren Hidayatullah terdapat hubungan jumlah protein dengan status gizi dapat dilihat nilai p&lt;0,05. Ini karena food recall 24 jam mengungkapkan asupan energi yang sangat terdeteksi seperti sumber karbohidrat, protein, dan lemak. Hal ini sesuai dengan hipotesis bahwa kebutuhan konsumsi protein meningkat pada remaja (10-18 tahun) sebagai akibat dari pertumbuhan yang cepat. Dengan kata lain, jumlah protein yang dibutuhkan persis sebanding dengan jumlah berat badan yang diperoleh seseorang. Jadi, jika protein yang diperoleh dari makanan dikonsumsi pada tingkat yang diperlukan, indeks massa tubuh yang sehat diperoleh</w:t>
      </w:r>
      <w:r w:rsidR="009803FC">
        <w:t xml:space="preserve"> </w:t>
      </w:r>
      <w:r w:rsidR="009803FC">
        <w:fldChar w:fldCharType="begin" w:fldLock="1"/>
      </w:r>
      <w:r w:rsidR="003C72E0">
        <w:instrText>ADDIN CSL_CITATION {"citationItems":[{"id":"ITEM-1","itemData":{"author":[{"dropping-particle":"","family":"Amelia","given":"Andi Reski","non-dropping-particle":"","parse-names":false,"suffix":""},{"dropping-particle":"","family":"Syam","given":"Aminuddin","non-dropping-particle":"","parse-names":false,"suffix":""},{"dropping-particle":"","family":"Fatimah","given":"St","non-dropping-particle":"","parse-names":false,"suffix":""}],"id":"ITEM-1","issued":{"date-parts":[["2013"]]},"number-of-pages":"1-15","publisher":"Program Studi Ilmu Gizi Fakultas Kesehatan Masyarakat Universitas Hasanuddin Makassar","title":"Hubungan Asupan Energi Dan Zat Gizi Dengan Status Gizi Santri Putri Yayasan Pondok Pesantren Hidayatullah Makassar Sulawesi Selatan Tahun 2013","type":"thesis"},"uris":["http://www.mendeley.com/documents/?uuid=ecdfcc05-afba-4ffa-8a9a-a5d22d0b02a0"]}],"mendeley":{"formattedCitation":"(17)","manualFormatting":"[17]","plainTextFormattedCitation":"(17)","previouslyFormattedCitation":"(17)"},"properties":{"noteIndex":0},"schema":"https://github.com/citation-style-language/schema/raw/master/csl-citation.json"}</w:instrText>
      </w:r>
      <w:r w:rsidR="009803FC">
        <w:fldChar w:fldCharType="separate"/>
      </w:r>
      <w:r w:rsidR="003C72E0">
        <w:rPr>
          <w:noProof/>
        </w:rPr>
        <w:t>[</w:t>
      </w:r>
      <w:r w:rsidR="009803FC" w:rsidRPr="009803FC">
        <w:rPr>
          <w:noProof/>
        </w:rPr>
        <w:t>17</w:t>
      </w:r>
      <w:r w:rsidR="003C72E0">
        <w:rPr>
          <w:noProof/>
        </w:rPr>
        <w:t>]</w:t>
      </w:r>
      <w:r w:rsidR="009803FC">
        <w:fldChar w:fldCharType="end"/>
      </w:r>
      <w:r w:rsidRPr="004726C0">
        <w:t>.</w:t>
      </w:r>
    </w:p>
    <w:p w14:paraId="5B22764D" w14:textId="77777777" w:rsidR="008D5BB6" w:rsidRPr="004726C0" w:rsidRDefault="008D5BB6" w:rsidP="008D5BB6">
      <w:pPr>
        <w:pStyle w:val="BodyText"/>
        <w:spacing w:line="360" w:lineRule="auto"/>
        <w:ind w:firstLine="720"/>
        <w:jc w:val="both"/>
        <w:rPr>
          <w:lang w:val="id-ID"/>
        </w:rPr>
      </w:pPr>
      <w:r w:rsidRPr="004726C0">
        <w:rPr>
          <w:lang w:val="id-ID"/>
        </w:rPr>
        <w:t>Menurut</w:t>
      </w:r>
      <w:r w:rsidRPr="004726C0">
        <w:t xml:space="preserve"> hasil statistik dengan menggunakan uji Rank </w:t>
      </w:r>
      <w:r w:rsidRPr="004726C0">
        <w:rPr>
          <w:i/>
          <w:iCs/>
        </w:rPr>
        <w:t xml:space="preserve">Spearman </w:t>
      </w:r>
      <w:r w:rsidRPr="004726C0">
        <w:rPr>
          <w:lang w:val="id-ID"/>
        </w:rPr>
        <w:t xml:space="preserve">didapatkan </w:t>
      </w:r>
      <w:r w:rsidRPr="004726C0">
        <w:t xml:space="preserve"> p (0,015) &lt; 0,05 yang menunjukkan yang menunjukkan bahwa yang signifikan antara pola makan</w:t>
      </w:r>
      <w:r w:rsidRPr="004726C0">
        <w:rPr>
          <w:lang w:val="id-ID"/>
        </w:rPr>
        <w:t xml:space="preserve"> dengan</w:t>
      </w:r>
      <w:r w:rsidRPr="004726C0">
        <w:t xml:space="preserve"> </w:t>
      </w:r>
      <w:r w:rsidRPr="004726C0">
        <w:lastRenderedPageBreak/>
        <w:t>indeks massa tubuh santri/santriwati Di Pondok Pesantren At- Taufuqurrahman.</w:t>
      </w:r>
    </w:p>
    <w:p w14:paraId="54215B96" w14:textId="77777777" w:rsidR="008D5BB6" w:rsidRPr="004726C0" w:rsidRDefault="008D5BB6" w:rsidP="008D5BB6">
      <w:pPr>
        <w:pStyle w:val="BodyText"/>
        <w:spacing w:line="360" w:lineRule="auto"/>
        <w:ind w:firstLine="720"/>
        <w:jc w:val="both"/>
        <w:rPr>
          <w:lang w:val="id-ID"/>
        </w:rPr>
      </w:pPr>
      <w:r w:rsidRPr="004726C0">
        <w:t>Jenis makanan yang lengkap menyebabkan kecendrungan terjadinya indeks massa tubuh yang normal dan indeks massa tubuh berlebih. Berdasarkan hasil penelitian mayoritas santri/santriwati dengan indeks massa tubuh gemuk mengkonsumsi jenis makanan lengkap setiap hari tetapi dengan jumlah karbohidrat serta lemak yang lebih banyak sehingga menyebabkan tidak seimbangnya gizi yang dikonsumsi.</w:t>
      </w:r>
    </w:p>
    <w:p w14:paraId="1EC36DC0" w14:textId="63EBDBDE" w:rsidR="008D5BB6" w:rsidRPr="004726C0" w:rsidRDefault="008D5BB6" w:rsidP="008D5BB6">
      <w:pPr>
        <w:pStyle w:val="BodyText"/>
        <w:spacing w:line="360" w:lineRule="auto"/>
        <w:ind w:firstLine="720"/>
        <w:jc w:val="both"/>
        <w:rPr>
          <w:lang w:val="id-ID"/>
        </w:rPr>
      </w:pPr>
      <w:r w:rsidRPr="004726C0">
        <w:t>Jenis makanan dalam menu makan sehari-hari beberapa dari santri/santriwati juga kurang lengkap. Jenis makanan yang dikonsumsi harus mengandung karbohidrat, protein, lemak dan nutrient spesifik. Keragaman jenis pangan yang dikonsumsi mempengaruhi kualitas gizi dan kelengkapan zat gizi</w:t>
      </w:r>
      <w:r w:rsidR="009803FC">
        <w:t xml:space="preserve"> </w:t>
      </w:r>
      <w:r w:rsidR="009803FC">
        <w:fldChar w:fldCharType="begin" w:fldLock="1"/>
      </w:r>
      <w:r w:rsidR="003C72E0">
        <w:instrText>ADDIN CSL_CITATION {"citationItems":[{"id":"ITEM-1","itemData":{"author":[{"dropping-particle":"","family":"Kemenkes RI","given":"","non-dropping-particle":"","parse-names":false,"suffix":""}],"id":"ITEM-1","issued":{"date-parts":[["2014"]]},"number-of-pages":"43-45","publisher":"Jakarta : Kementerian Kesehatan RI.","title":"Pedoman Gizi Seimbang","type":"book"},"uris":["http://www.mendeley.com/documents/?uuid=9fafb1b0-85b3-4fa8-a13e-9ab7314cc693"]}],"mendeley":{"formattedCitation":"(13)","manualFormatting":"[13]","plainTextFormattedCitation":"(13)","previouslyFormattedCitation":"(13)"},"properties":{"noteIndex":0},"schema":"https://github.com/citation-style-language/schema/raw/master/csl-citation.json"}</w:instrText>
      </w:r>
      <w:r w:rsidR="009803FC">
        <w:fldChar w:fldCharType="separate"/>
      </w:r>
      <w:r w:rsidR="003C72E0">
        <w:rPr>
          <w:noProof/>
        </w:rPr>
        <w:t>[</w:t>
      </w:r>
      <w:r w:rsidR="009803FC" w:rsidRPr="009803FC">
        <w:rPr>
          <w:noProof/>
        </w:rPr>
        <w:t>13</w:t>
      </w:r>
      <w:r w:rsidR="003C72E0">
        <w:rPr>
          <w:noProof/>
        </w:rPr>
        <w:t>]</w:t>
      </w:r>
      <w:r w:rsidR="009803FC">
        <w:fldChar w:fldCharType="end"/>
      </w:r>
      <w:r w:rsidRPr="004726C0">
        <w:t>. Santri serta santriwati seringkali membeli jajanan di kantin pesantren berdasarkan kesukaannya tanpa mempertimbangkan kandungan gizinya seperti mie instan, bakso, roti dan gorengan. Hal ini membuat makanan yang dikonsumsi kelengkapan gizinya kurang.</w:t>
      </w:r>
    </w:p>
    <w:p w14:paraId="4A561393" w14:textId="77777777" w:rsidR="008D5BB6" w:rsidRPr="004726C0" w:rsidRDefault="008D5BB6" w:rsidP="008D5BB6">
      <w:pPr>
        <w:pStyle w:val="BodyText"/>
        <w:spacing w:line="360" w:lineRule="auto"/>
        <w:ind w:firstLine="720"/>
        <w:jc w:val="both"/>
        <w:rPr>
          <w:lang w:val="id-ID"/>
        </w:rPr>
      </w:pPr>
      <w:r w:rsidRPr="004726C0">
        <w:t>Sesuai dengan pesan umum gizi seimbang, mutu dan kelengkapan gizi ditentukan oleh ragam makanan yang dikonsumsi; semakin lengkap makanan yang dicerna, semakin mudah untuk memenuhi kebutuhan nutrisi. Memang, semakin lengkap makanan yang dikonsumsi, semakin mudah tubuh mendapatkan nutrisi tambahan. Akibatnya, mengonsumsi makanan seimbang adalah pedoman penting untuk mencapai diet seimbang.</w:t>
      </w:r>
    </w:p>
    <w:p w14:paraId="05DEDCA0" w14:textId="397F5709" w:rsidR="00BA7329" w:rsidRDefault="0027023C" w:rsidP="00EE793F">
      <w:pPr>
        <w:pStyle w:val="BodyText"/>
        <w:spacing w:line="360" w:lineRule="auto"/>
        <w:ind w:firstLine="720"/>
        <w:jc w:val="both"/>
      </w:pPr>
      <w:r>
        <w:t>V</w:t>
      </w:r>
      <w:r w:rsidR="008D5BB6" w:rsidRPr="004726C0">
        <w:t>ariasi makanan berkontribusi terhadap status gizi yang sehat, tetapi 38 anak sekolah mengkonsumsi berbagai makanan dan mempertahankan status gizi yang sehat. Meskipun jenis makanan yang dikonsumsi tidak berbeda-beda, namun dianggap jika mengkonsumsi makanan yang sehat dan sesuai dengan kebutuhan akan menjaga status gizi yang sehat. Diversifikasi atau tidak, jika tidak disiapkan dengan benar, berbahaya, atau dikonsumsi dalam jumlah yang berlebihan atau tidak mencukupi</w:t>
      </w:r>
      <w:r>
        <w:t xml:space="preserve"> </w:t>
      </w:r>
      <w:r w:rsidR="008D5BB6" w:rsidRPr="004726C0">
        <w:t>juga akan mengakibatkan kekurangan gizi</w:t>
      </w:r>
      <w:r w:rsidR="009803FC">
        <w:t xml:space="preserve"> </w:t>
      </w:r>
      <w:r>
        <w:fldChar w:fldCharType="begin" w:fldLock="1"/>
      </w:r>
      <w:r w:rsidR="007F0448">
        <w:instrText>ADDIN CSL_CITATION {"citationItems":[{"id":"ITEM-1","itemData":{"DOI":"10.33085/jdg.v2i2.4448","abstract":"Pendahuluan: Berdasarkan data Riskesdas tahun 2013, secara nasional prevalensi kurus  (IMT/U) pada anak umur 5-12 tahun yaitu (11,2%), terdiri dari (4,0%) sangat kurus (7,2%). Masalah gemuk pada umur 5-12 tahun masih tinggi yaitu (18,8%%) terdiri dari gemuk (10,8%) dan sangat gemuk (8,8%). Di Sekolah Dasar Al Hidayah Terpadu Medan Tembung terdapat anak sekolah yang mengalami masalah gizi yaitu gizi kurang sebanyak 9 orang dan gizi lebih sebanyak 17 orang. Tujuan: untuk mengetahui hubungan pola makan dengan status gizi Anak Sekolah Dasar Al Hidayah Terpadu Medan Tembung. Bahan dan Metode: Jenis penelitian deskriptif analitik dengan desain penelitian Cross Sectional dimana variable indepeden dan variable dependen ditelitih secara langsung dalam waktu bersamaan. Populasi penelitian yaitu siswa Sekolah Dasar Al Hidayah Terpadu Medan Tembung kelas IV-V sebanyak 69 siswa. Metode analisis data menggunakan uji Chi-square untuk mengetahui apakah ada hubungan yang signifikan antara jumlah makanan, jenis makanan, pola makan dengan status gizi pada anak sekolah,. Hasil: diperoleh bahwa ada hubungan jumlah makanan dengan status gizi anak sekolah dengan nilai p (0,016) dan tidak ada hubungan jenis makanan dengan status gizi dengan nilai p (0,999) dan tidak ada hubungan pola makan dengan status gizi anak sekolah dengan nilai p  (0,277). Kesimpulan: diperoleh bahwa ada hubungan jumlah makanan dengan status gizi anak sekolah sedangkan jenis makanan dan pola makan tidak berhubungan dengan status gizi anak sekolah.","author":[{"dropping-particle":"","family":"Panjaitan","given":"Widia Febrianti","non-dropping-particle":"","parse-names":false,"suffix":""},{"dropping-particle":"","family":"Siagian","given":"Masryna","non-dropping-particle":"","parse-names":false,"suffix":""},{"dropping-particle":"","family":"Hartono","given":"Hartono","non-dropping-particle":"","parse-names":false,"suffix":""}],"container-title":"Jurnal Dunia Gizi","id":"ITEM-1","issue":"2","issued":{"date-parts":[["2019"]]},"page":"71","title":"Hubungan Pola Makan dengan Status Gizi Pada Anak Sekolah Dasar Al Hidayah Terpadu Medan Tembung","type":"article-journal","volume":"2"},"uris":["http://www.mendeley.com/documents/?uuid=efe773a1-240b-48ce-9943-250723488002"]}],"mendeley":{"formattedCitation":"(18)","manualFormatting":"[18]","plainTextFormattedCitation":"(18)","previouslyFormattedCitation":"(18)"},"properties":{"noteIndex":0},"schema":"https://github.com/citation-style-language/schema/raw/master/csl-citation.json"}</w:instrText>
      </w:r>
      <w:r>
        <w:fldChar w:fldCharType="separate"/>
      </w:r>
      <w:r w:rsidR="007F0448">
        <w:rPr>
          <w:noProof/>
        </w:rPr>
        <w:t>[</w:t>
      </w:r>
      <w:r w:rsidRPr="0027023C">
        <w:rPr>
          <w:noProof/>
        </w:rPr>
        <w:t>18</w:t>
      </w:r>
      <w:r w:rsidR="007F0448">
        <w:rPr>
          <w:noProof/>
        </w:rPr>
        <w:t>]</w:t>
      </w:r>
      <w:r>
        <w:fldChar w:fldCharType="end"/>
      </w:r>
      <w:r w:rsidR="008D5BB6" w:rsidRPr="004726C0">
        <w:t>.</w:t>
      </w:r>
      <w:r w:rsidR="000E551B">
        <w:t xml:space="preserve"> </w:t>
      </w:r>
      <w:r>
        <w:t>K</w:t>
      </w:r>
      <w:r w:rsidR="008D5BB6" w:rsidRPr="004726C0">
        <w:t>eragaman atau variasi jenis makanan dapat menjadi penentu umum dalam penilain gizi kurang atau berlebih. Pola makan yang sehat seharusnya dibarengi dengan pemenuhan zat-zat gizi yang telah diperoleh melalui makanan sehari-hari</w:t>
      </w:r>
      <w:r>
        <w:t xml:space="preserve"> </w:t>
      </w:r>
      <w:r>
        <w:fldChar w:fldCharType="begin" w:fldLock="1"/>
      </w:r>
      <w:r w:rsidR="007F0448">
        <w:instrText>ADDIN CSL_CITATION {"citationItems":[{"id":"ITEM-1","itemData":{"ISBN":"0964-7058","ISSN":"0964-7058","abstract":"This paper reports on the presence of dual burden households in Orang Asli (OA, indigenous people) communities and its associated factors. A total of 182 OA households in two districts in Selangor with the required criteria (182 non-pregnant women of child bearing age and 284 children aged 2-9 years old) participated in the study. Height and weight of both women and children were measured. Energy intake and food variety score (FVS) were determined using three 24-hour diet recalls. While 58% were underweight and 64% of the children were stunted, the prevalence of overweight and obesity in women were 31% and 20% respectively. The percentage of dual burden households (overweight mother/underweight child) was 25.8% while 14.8% households had normal weight mother/normal weight child. The mean food variety score (FVS) was similar for women (7.0+/-2.1) and children (6.9+/-1.9). Dual burden households were associated with women's employment status (OR: 3.18, 95% CI: 2.65-5.66), FVS of children (OR: 0.71, 95% CI: 0.51-0.95) and FVS of women (OR: 1.39, 95% CI: 1.02- 1.89). The FVS of children (OR: 0.49, 95% CI: 0.25-0.89) and women (OR: 1.92, 95% CI: 1.64-2.77) remained significant even when dual burden households were compared to only households with normal weight mother/normal weight child. In these OA communities, food variety may predict a healthier diet in children, but may increase the risk of overweight and obesity in adults. Efforts to address households with dual burden malnutrition should consider promotion of healthy diets and lifestyle for all members.","author":[{"dropping-particle":"","family":"N.Saibul","given":"","non-dropping-particle":"","parse-names":false,"suffix":""},{"dropping-particle":"","family":"Z.M.","given":"Shariff","non-dropping-particle":"","parse-names":false,"suffix":""},{"dropping-particle":"","family":"K.G.","given":"Lin","non-dropping-particle":"","parse-names":false,"suffix":""},{"dropping-particle":"","family":"M. Kandiah","given":"","non-dropping-particle":"","parse-names":false,"suffix":""},{"dropping-particle":"","family":"N.A. Ghani","given":"","non-dropping-particle":"","parse-names":false,"suffix":""},{"dropping-particle":"","family":"H.A.Rahman","given":"","non-dropping-particle":"","parse-names":false,"suffix":""},{"dropping-particle":"","family":"Dkk","given":"","non-dropping-particle":"","parse-names":false,"suffix":""}],"container-title":"Asia Pacific journal of clinical nutrition","id":"ITEM-1","issue":"3","issued":{"date-parts":[["2009"]]},"page":"412-422","title":"Food variety score is associated with dual burden of malnutrition in Orang Asli (Malaysian indigenous peoples) households: implications for health promotion.","type":"article-journal","volume":"18"},"uris":["http://www.mendeley.com/documents/?uuid=05a49188-d3e1-4733-a739-823cc7ce13ec"]}],"mendeley":{"formattedCitation":"(19)","manualFormatting":"[19]","plainTextFormattedCitation":"(19)","previouslyFormattedCitation":"(19)"},"properties":{"noteIndex":0},"schema":"https://github.com/citation-style-language/schema/raw/master/csl-citation.json"}</w:instrText>
      </w:r>
      <w:r>
        <w:fldChar w:fldCharType="separate"/>
      </w:r>
      <w:r w:rsidR="007F0448">
        <w:rPr>
          <w:noProof/>
        </w:rPr>
        <w:t>[</w:t>
      </w:r>
      <w:r w:rsidRPr="0027023C">
        <w:rPr>
          <w:noProof/>
        </w:rPr>
        <w:t>19</w:t>
      </w:r>
      <w:r w:rsidR="007F0448">
        <w:rPr>
          <w:noProof/>
        </w:rPr>
        <w:t>]</w:t>
      </w:r>
      <w:r>
        <w:fldChar w:fldCharType="end"/>
      </w:r>
      <w:r w:rsidR="008D5BB6" w:rsidRPr="004726C0">
        <w:t>.</w:t>
      </w:r>
      <w:r w:rsidR="000E551B">
        <w:t xml:space="preserve"> Ada </w:t>
      </w:r>
      <w:r w:rsidR="008D5BB6" w:rsidRPr="004726C0">
        <w:t>hubungan antara variasi dari jenis makanan dengan status gizi</w:t>
      </w:r>
      <w:r w:rsidR="000E551B">
        <w:t xml:space="preserve"> </w:t>
      </w:r>
      <w:r w:rsidR="000E551B">
        <w:fldChar w:fldCharType="begin" w:fldLock="1"/>
      </w:r>
      <w:r w:rsidR="007F0448">
        <w:instrText>ADDIN CSL_CITATION {"citationItems":[{"id":"ITEM-1","itemData":{"author":[{"dropping-particle":"","family":"Sitompul","given":"Stefani Oktavia","non-dropping-particle":"","parse-names":false,"suffix":""},{"dropping-particle":"","family":"Samodra","given":"Yoseph Leonardo","non-dropping-particle":"","parse-names":false,"suffix":""},{"dropping-particle":"","family":"Kuntjoro","given":"Istianto","non-dropping-particle":"","parse-names":false,"suffix":""}],"container-title":"Indonesian Journal of Nursing Health Science","id":"ITEM-1","issue":"2","issued":{"date-parts":[["2020"]]},"page":"126-133","title":"Hubungan Pola Makan Anak Dengan Status Gizi Siswa TK BOPKRI Gondokusuman Yogyakarta","type":"article-journal","volume":"5"},"uris":["http://www.mendeley.com/documents/?uuid=06a5c606-dabc-4f2a-b53f-70d86d2dbb3a"]}],"mendeley":{"formattedCitation":"(20)","manualFormatting":"[20]","plainTextFormattedCitation":"(20)"},"properties":{"noteIndex":0},"schema":"https://github.com/citation-style-language/schema/raw/master/csl-citation.json"}</w:instrText>
      </w:r>
      <w:r w:rsidR="000E551B">
        <w:fldChar w:fldCharType="separate"/>
      </w:r>
      <w:r w:rsidR="007F0448">
        <w:rPr>
          <w:noProof/>
        </w:rPr>
        <w:t>[</w:t>
      </w:r>
      <w:r w:rsidR="000E551B" w:rsidRPr="000E551B">
        <w:rPr>
          <w:noProof/>
        </w:rPr>
        <w:t>20</w:t>
      </w:r>
      <w:r w:rsidR="007F0448">
        <w:rPr>
          <w:noProof/>
        </w:rPr>
        <w:t>]</w:t>
      </w:r>
      <w:r w:rsidR="000E551B">
        <w:fldChar w:fldCharType="end"/>
      </w:r>
      <w:r w:rsidR="008D5BB6" w:rsidRPr="004726C0">
        <w:t>.</w:t>
      </w:r>
    </w:p>
    <w:p w14:paraId="653AD526" w14:textId="77777777" w:rsidR="00EE793F" w:rsidRPr="00EE793F" w:rsidRDefault="00EE793F" w:rsidP="00EE793F">
      <w:pPr>
        <w:pStyle w:val="BodyText"/>
        <w:spacing w:line="360" w:lineRule="auto"/>
        <w:ind w:firstLine="720"/>
        <w:jc w:val="both"/>
        <w:rPr>
          <w:lang w:val="id-ID"/>
        </w:rPr>
      </w:pPr>
    </w:p>
    <w:p w14:paraId="6630C290" w14:textId="56C605F1" w:rsidR="00EC0F46" w:rsidRPr="00A32247" w:rsidRDefault="00EC0F46" w:rsidP="00EC0F46">
      <w:pPr>
        <w:spacing w:line="360" w:lineRule="auto"/>
        <w:jc w:val="both"/>
        <w:rPr>
          <w:rFonts w:ascii="Times New Roman" w:hAnsi="Times New Roman" w:cs="Times New Roman"/>
          <w:b/>
          <w:sz w:val="24"/>
        </w:rPr>
      </w:pPr>
      <w:r w:rsidRPr="00A32247">
        <w:rPr>
          <w:rFonts w:ascii="Times New Roman" w:hAnsi="Times New Roman" w:cs="Times New Roman"/>
          <w:b/>
          <w:sz w:val="24"/>
        </w:rPr>
        <w:t>Kesimpulan</w:t>
      </w:r>
    </w:p>
    <w:p w14:paraId="77A4F556" w14:textId="77777777" w:rsidR="00EC0F46" w:rsidRPr="00A32247" w:rsidRDefault="00EC0F46" w:rsidP="00BA7329">
      <w:pPr>
        <w:spacing w:line="360" w:lineRule="auto"/>
        <w:ind w:firstLine="720"/>
        <w:jc w:val="both"/>
        <w:rPr>
          <w:rFonts w:ascii="Times New Roman" w:hAnsi="Times New Roman" w:cs="Times New Roman"/>
          <w:sz w:val="24"/>
          <w:szCs w:val="24"/>
        </w:rPr>
      </w:pPr>
      <w:r w:rsidRPr="00A32247">
        <w:rPr>
          <w:rFonts w:ascii="Times New Roman" w:hAnsi="Times New Roman" w:cs="Times New Roman"/>
          <w:sz w:val="24"/>
          <w:szCs w:val="24"/>
        </w:rPr>
        <w:t xml:space="preserve">Berdasarkan hasil penelitian menunjukkan terdapat hubungan variabel jumlah energi (p=0,001), jumlah protein (p=0,001), jenis makanan (p=0,015) dengan indeks massa tubuh </w:t>
      </w:r>
      <w:r w:rsidRPr="00A32247">
        <w:rPr>
          <w:rFonts w:ascii="Times New Roman" w:hAnsi="Times New Roman" w:cs="Times New Roman"/>
          <w:sz w:val="24"/>
          <w:szCs w:val="24"/>
        </w:rPr>
        <w:lastRenderedPageBreak/>
        <w:t>santri/santriwati di Pondok Pesantren At-</w:t>
      </w:r>
      <w:r w:rsidRPr="00A32247">
        <w:rPr>
          <w:rFonts w:ascii="Times New Roman" w:hAnsi="Times New Roman" w:cs="Times New Roman"/>
          <w:spacing w:val="-2"/>
          <w:sz w:val="24"/>
          <w:szCs w:val="24"/>
        </w:rPr>
        <w:t xml:space="preserve"> </w:t>
      </w:r>
      <w:r w:rsidRPr="00A32247">
        <w:rPr>
          <w:rFonts w:ascii="Times New Roman" w:hAnsi="Times New Roman" w:cs="Times New Roman"/>
          <w:sz w:val="24"/>
          <w:szCs w:val="24"/>
        </w:rPr>
        <w:t>Taufiqurrahman. Diharapkan kepada pihak pesantren lebih memperhatikan menu makanan yang dikonsumsi santri/santriwati.</w:t>
      </w:r>
    </w:p>
    <w:p w14:paraId="0E64DB15" w14:textId="25AE3393" w:rsidR="00EC0F46" w:rsidRDefault="00EC0F46" w:rsidP="00BA7329">
      <w:pPr>
        <w:spacing w:after="0" w:line="360" w:lineRule="auto"/>
        <w:jc w:val="both"/>
        <w:rPr>
          <w:rFonts w:ascii="Times New Roman" w:hAnsi="Times New Roman" w:cs="Times New Roman"/>
          <w:b/>
          <w:sz w:val="24"/>
        </w:rPr>
      </w:pPr>
      <w:r w:rsidRPr="00BA7329">
        <w:rPr>
          <w:rFonts w:ascii="Times New Roman" w:hAnsi="Times New Roman" w:cs="Times New Roman"/>
          <w:b/>
          <w:sz w:val="24"/>
        </w:rPr>
        <w:t>Ucapan Terima Kasih</w:t>
      </w:r>
    </w:p>
    <w:p w14:paraId="5A8E5EFE" w14:textId="270FACEA" w:rsidR="00BA7329" w:rsidRPr="00BA7329" w:rsidRDefault="00BA7329" w:rsidP="00BA7329">
      <w:pPr>
        <w:spacing w:after="0" w:line="360" w:lineRule="auto"/>
        <w:ind w:right="49" w:firstLine="720"/>
        <w:jc w:val="both"/>
        <w:rPr>
          <w:rFonts w:ascii="Times New Roman" w:hAnsi="Times New Roman" w:cs="Times New Roman"/>
          <w:sz w:val="24"/>
        </w:rPr>
      </w:pPr>
      <w:r w:rsidRPr="00BA7329">
        <w:rPr>
          <w:rFonts w:ascii="Times New Roman" w:hAnsi="Times New Roman" w:cs="Times New Roman"/>
          <w:sz w:val="24"/>
        </w:rPr>
        <w:t>Terima kasih penulis ucapkan kepada pihak yang terkait dalam proses penelitian ini yaitu Kepala Madrasah Pondok Pesantren At Taufiqurrahman Ustazah Mawaddah Anugrah, S.Pd., M.Pd dan seluruh Ustad Ustazah yang telah memberikan izin serta membantu penulis dalam melakukan penelitian ini di Pondok Pesantren At</w:t>
      </w:r>
      <w:r w:rsidRPr="00BA7329">
        <w:rPr>
          <w:rFonts w:ascii="Times New Roman" w:hAnsi="Times New Roman" w:cs="Times New Roman"/>
          <w:spacing w:val="-1"/>
          <w:sz w:val="24"/>
        </w:rPr>
        <w:t xml:space="preserve"> </w:t>
      </w:r>
      <w:r w:rsidRPr="00BA7329">
        <w:rPr>
          <w:rFonts w:ascii="Times New Roman" w:hAnsi="Times New Roman" w:cs="Times New Roman"/>
          <w:sz w:val="24"/>
        </w:rPr>
        <w:t>Taufiqurrahman.</w:t>
      </w:r>
    </w:p>
    <w:p w14:paraId="5162D640" w14:textId="77777777" w:rsidR="00C037FA" w:rsidRDefault="00C037FA" w:rsidP="00BA7329">
      <w:pPr>
        <w:spacing w:after="0" w:line="360" w:lineRule="auto"/>
        <w:jc w:val="both"/>
        <w:rPr>
          <w:rFonts w:ascii="Times New Roman" w:hAnsi="Times New Roman" w:cs="Times New Roman"/>
          <w:b/>
          <w:sz w:val="24"/>
        </w:rPr>
      </w:pPr>
    </w:p>
    <w:p w14:paraId="4E356B67" w14:textId="1FEC9026" w:rsidR="00A965C8" w:rsidRPr="00A32247" w:rsidRDefault="00EC0F46" w:rsidP="00BA7329">
      <w:pPr>
        <w:spacing w:after="0" w:line="360" w:lineRule="auto"/>
        <w:jc w:val="both"/>
        <w:rPr>
          <w:rFonts w:ascii="Times New Roman" w:hAnsi="Times New Roman" w:cs="Times New Roman"/>
          <w:sz w:val="24"/>
          <w:szCs w:val="24"/>
        </w:rPr>
      </w:pPr>
      <w:r w:rsidRPr="00A32247">
        <w:rPr>
          <w:rFonts w:ascii="Times New Roman" w:hAnsi="Times New Roman" w:cs="Times New Roman"/>
          <w:b/>
          <w:sz w:val="24"/>
        </w:rPr>
        <w:t>Daftar Pustaka</w:t>
      </w:r>
    </w:p>
    <w:p w14:paraId="228888DD" w14:textId="77777777" w:rsidR="007F0448" w:rsidRDefault="00A965C8"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A32247">
        <w:rPr>
          <w:rFonts w:ascii="Times New Roman" w:hAnsi="Times New Roman" w:cs="Times New Roman"/>
          <w:sz w:val="24"/>
          <w:szCs w:val="24"/>
        </w:rPr>
        <w:fldChar w:fldCharType="begin" w:fldLock="1"/>
      </w:r>
      <w:r w:rsidRPr="007F0448">
        <w:rPr>
          <w:rFonts w:ascii="Times New Roman" w:hAnsi="Times New Roman" w:cs="Times New Roman"/>
          <w:sz w:val="24"/>
          <w:szCs w:val="24"/>
        </w:rPr>
        <w:instrText xml:space="preserve">ADDIN Mendeley Bibliography CSL_BIBLIOGRAPHY </w:instrText>
      </w:r>
      <w:r w:rsidRPr="00A32247">
        <w:rPr>
          <w:rFonts w:ascii="Times New Roman" w:hAnsi="Times New Roman" w:cs="Times New Roman"/>
          <w:sz w:val="24"/>
          <w:szCs w:val="24"/>
        </w:rPr>
        <w:fldChar w:fldCharType="separate"/>
      </w:r>
      <w:r w:rsidR="000E551B" w:rsidRPr="007F0448">
        <w:rPr>
          <w:rFonts w:ascii="Times New Roman" w:hAnsi="Times New Roman" w:cs="Times New Roman"/>
          <w:noProof/>
          <w:sz w:val="24"/>
          <w:szCs w:val="24"/>
        </w:rPr>
        <w:t xml:space="preserve">Setyawati VAV, Setyowati M. Karakter Gizi Remaja Putri Urban Dan Rural Di Provinsi Jawa Tengah. J Kesehat Masy. 2015;11(1):43. </w:t>
      </w:r>
    </w:p>
    <w:p w14:paraId="28E216FE"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Kemenkes RI. Pedoman Gizi Seimbang. Jakarta : Kementerian Kesehatan RI; 2013. </w:t>
      </w:r>
    </w:p>
    <w:p w14:paraId="73C8FCDA"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Kemenkes RI. Buku Saku Pemantauan Status Gizi Tahun 2017. Jakarta; 2018. </w:t>
      </w:r>
    </w:p>
    <w:p w14:paraId="27C121F2"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Yusnita. Santri dan santriwati. Bandar Lampung : Anugerah Utama Raharja; 2015. </w:t>
      </w:r>
    </w:p>
    <w:p w14:paraId="7D976290"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Masnawati. Penilaian Tingkat Kesehatan dengan Menggunakan pendekatan risiko. J Wawasan Manaj. 2013;1. </w:t>
      </w:r>
    </w:p>
    <w:p w14:paraId="163478AB"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Rachmayani SA, Kuswari M, Melani V. Hubungan Asupan Zat Gizi dan Status Gizi Remaja Putri di SMK Ciawi Bogor Siti. Indones J Hum Nutr. 2018;5(2):125–30. </w:t>
      </w:r>
    </w:p>
    <w:p w14:paraId="554D973F"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Almatsier S. Prinsip Dasar Ilmu Gizi. Jakarta : Gramedia Pustaka Utama; 2009. 90–92 p. </w:t>
      </w:r>
    </w:p>
    <w:p w14:paraId="0000802B"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Adriani M, Wirjatmadi B. Peranan Gizi Dalam Siklus Kehidupan. Jakarta : Prenamedia Group; 2012. 124–125 p. </w:t>
      </w:r>
    </w:p>
    <w:p w14:paraId="395BA1C9"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Efendi R, Anwar R, Riawu S. Hubungan antara tingkat konsumsi energi, protein dan daya beli makanan dengan status gizi pada remaja di SMP Negeri 2 Banjarbaru. J Kesehat Indones. 2014;4(3):45–9. </w:t>
      </w:r>
    </w:p>
    <w:p w14:paraId="4712B62B"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Datukramat H, Dachlan DM, Fatimah S. Gambaran Asupan, Status Gizi dan Tingkat Kepuasan Santri Pondok Pesantren Hubulo Gorontalo. Progr Stud Ilmu Gizi Fak Kesehat Masy Univ Hasanuddin. 2014;1:1–12. </w:t>
      </w:r>
    </w:p>
    <w:p w14:paraId="11F9C972"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Rahmawati T. Hubungan Asupan Zat Gizi Dengan Status Gizi Mahasiswa Gizi Semester 3 Stikes Pku Muhammadiyah Surakarta. Profesi (Profesional Islam  Media Publ Penelit. 2017;14(2):49. </w:t>
      </w:r>
    </w:p>
    <w:p w14:paraId="728EE756"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Novela V. Hubungan Konsumsi Zat Gizi Mikro Dan Pola Makan Dengan Jejadian </w:t>
      </w:r>
      <w:r w:rsidRPr="007F0448">
        <w:rPr>
          <w:rFonts w:ascii="Times New Roman" w:hAnsi="Times New Roman" w:cs="Times New Roman"/>
          <w:noProof/>
          <w:sz w:val="24"/>
          <w:szCs w:val="24"/>
        </w:rPr>
        <w:lastRenderedPageBreak/>
        <w:t xml:space="preserve">Obesitas. Hum Care J. 2020;4(3):190. </w:t>
      </w:r>
    </w:p>
    <w:p w14:paraId="6EFDF85A"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Kemenkes RI. Pedoman Gizi Seimbang. Jakarta : Kementerian Kesehatan RI.; 2014. 43–45 p. </w:t>
      </w:r>
    </w:p>
    <w:p w14:paraId="117C60A2"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Rahayunigtyas PS, Pangestuti DR, Rahfiludin MZ. Hubungan Asupan Gizi Dengan Indeks Massa Tubuh (Imt) Dan Kadar Hemoglobin Narapidana Umum Wanita Semarang. Kesehat Masy. 2018;6(4):224–37. </w:t>
      </w:r>
    </w:p>
    <w:p w14:paraId="5B189985"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Anggraeny O, Dianovita C, Nurina Putri E, Sastrina M, Setya Dewi R. Korelasi Pemberian Diet Rendah Protein Terhadap Status Protein, Imunitas, Hemoglobin, dan Nafsu Makan Tikus Wistar Jantan (The Correlation of Low Protein Diet Administration on Status of Protein, Immunity, Hemoglobin, and Appetite of Male Wistar Rats Rattus norvegicus). Indones J Hum Nutr. 2016;3(2):105–22. </w:t>
      </w:r>
    </w:p>
    <w:p w14:paraId="3EE27A00"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Nidia P. Hubungan Status Gizi Dan Status Ekonomi Dengan Anemia Pada Remaja Putri Tahun 2017. Program Studi Kebidanan Program Sarjana Terapan. Fakultas Ilmu Kesehatan. Universitas ’Aisyiyah. Yogyakarta; 2018. </w:t>
      </w:r>
    </w:p>
    <w:p w14:paraId="2DD7951B"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Amelia AR, Syam A, Fatimah S. Hubungan Asupan Energi Dan Zat Gizi Dengan Status Gizi Santri Putri Yayasan Pondok Pesantren Hidayatullah Makassar Sulawesi Selatan Tahun 2013. Program Studi Ilmu Gizi Fakultas Kesehatan Masyarakat Universitas Hasanuddin Makassar; 2013. </w:t>
      </w:r>
    </w:p>
    <w:p w14:paraId="741AEED9"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Panjaitan WF, Siagian M, Hartono H. Hubungan Pola Makan dengan Status Gizi Pada Anak Sekolah Dasar Al Hidayah Terpadu Medan Tembung. J Dunia Gizi. 2019;2(2):71. </w:t>
      </w:r>
    </w:p>
    <w:p w14:paraId="6545E204" w14:textId="77777777" w:rsid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N.Saibul, Z.M. S, K.G. L, M. Kandiah, N.A. Ghani, H.A.Rahman, et al. Food variety score is associated with dual burden of malnutrition in Orang Asli (Malaysian indigenous peoples) households: implications for health promotion. Asia Pac J Clin Nutr. 2009;18(3):412–22. </w:t>
      </w:r>
    </w:p>
    <w:p w14:paraId="4E9887DC" w14:textId="3ECD4E69" w:rsidR="000E551B" w:rsidRPr="007F0448" w:rsidRDefault="000E551B" w:rsidP="007F044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noProof/>
          <w:sz w:val="24"/>
          <w:szCs w:val="24"/>
        </w:rPr>
      </w:pPr>
      <w:r w:rsidRPr="007F0448">
        <w:rPr>
          <w:rFonts w:ascii="Times New Roman" w:hAnsi="Times New Roman" w:cs="Times New Roman"/>
          <w:noProof/>
          <w:sz w:val="24"/>
          <w:szCs w:val="24"/>
        </w:rPr>
        <w:t xml:space="preserve">Sitompul SO, Samodra YL, Kuntjoro I. Hubungan Pola Makan Anak Dengan Status Gizi Siswa TK BOPKRI Gondokusuman Yogyakarta. Indones J Nurs Heal Sci. 2020;5(2):126–33. </w:t>
      </w:r>
    </w:p>
    <w:p w14:paraId="788479E1" w14:textId="77777777" w:rsidR="00AE7E44" w:rsidRPr="00A32247" w:rsidRDefault="00A965C8" w:rsidP="007F0448">
      <w:pPr>
        <w:spacing w:after="0" w:line="360" w:lineRule="auto"/>
        <w:jc w:val="both"/>
        <w:rPr>
          <w:rFonts w:ascii="Times New Roman" w:hAnsi="Times New Roman" w:cs="Times New Roman"/>
          <w:sz w:val="24"/>
          <w:szCs w:val="24"/>
        </w:rPr>
      </w:pPr>
      <w:r w:rsidRPr="00A32247">
        <w:rPr>
          <w:rFonts w:ascii="Times New Roman" w:hAnsi="Times New Roman" w:cs="Times New Roman"/>
          <w:sz w:val="24"/>
          <w:szCs w:val="24"/>
        </w:rPr>
        <w:fldChar w:fldCharType="end"/>
      </w:r>
    </w:p>
    <w:sectPr w:rsidR="00AE7E44" w:rsidRPr="00A32247" w:rsidSect="004C658D">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F191F" w14:textId="77777777" w:rsidR="008806E9" w:rsidRDefault="008806E9" w:rsidP="00E72D3F">
      <w:pPr>
        <w:spacing w:after="0" w:line="240" w:lineRule="auto"/>
      </w:pPr>
      <w:r>
        <w:separator/>
      </w:r>
    </w:p>
  </w:endnote>
  <w:endnote w:type="continuationSeparator" w:id="0">
    <w:p w14:paraId="32B486B0" w14:textId="77777777" w:rsidR="008806E9" w:rsidRDefault="008806E9" w:rsidP="00E7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447558"/>
      <w:docPartObj>
        <w:docPartGallery w:val="Page Numbers (Bottom of Page)"/>
        <w:docPartUnique/>
      </w:docPartObj>
    </w:sdtPr>
    <w:sdtEndPr>
      <w:rPr>
        <w:noProof/>
      </w:rPr>
    </w:sdtEndPr>
    <w:sdtContent>
      <w:p w14:paraId="439DA895" w14:textId="77777777" w:rsidR="00E72D3F" w:rsidRDefault="00E72D3F">
        <w:pPr>
          <w:pStyle w:val="Footer"/>
          <w:jc w:val="center"/>
        </w:pPr>
        <w:r>
          <w:fldChar w:fldCharType="begin"/>
        </w:r>
        <w:r>
          <w:instrText xml:space="preserve"> PAGE   \* MERGEFORMAT </w:instrText>
        </w:r>
        <w:r>
          <w:fldChar w:fldCharType="separate"/>
        </w:r>
        <w:r w:rsidR="004852F8">
          <w:rPr>
            <w:noProof/>
          </w:rPr>
          <w:t>11</w:t>
        </w:r>
        <w:r>
          <w:rPr>
            <w:noProof/>
          </w:rPr>
          <w:fldChar w:fldCharType="end"/>
        </w:r>
      </w:p>
    </w:sdtContent>
  </w:sdt>
  <w:p w14:paraId="12593D77" w14:textId="77777777" w:rsidR="00E72D3F" w:rsidRDefault="00E72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C3EE4" w14:textId="77777777" w:rsidR="008806E9" w:rsidRDefault="008806E9" w:rsidP="00E72D3F">
      <w:pPr>
        <w:spacing w:after="0" w:line="240" w:lineRule="auto"/>
      </w:pPr>
      <w:r>
        <w:separator/>
      </w:r>
    </w:p>
  </w:footnote>
  <w:footnote w:type="continuationSeparator" w:id="0">
    <w:p w14:paraId="50155DE1" w14:textId="77777777" w:rsidR="008806E9" w:rsidRDefault="008806E9" w:rsidP="00E72D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175406"/>
    <w:multiLevelType w:val="hybridMultilevel"/>
    <w:tmpl w:val="0EECBA9C"/>
    <w:lvl w:ilvl="0" w:tplc="7AF45648">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5BC60EBC"/>
    <w:multiLevelType w:val="hybridMultilevel"/>
    <w:tmpl w:val="E15653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7C900363"/>
    <w:multiLevelType w:val="hybridMultilevel"/>
    <w:tmpl w:val="1B947244"/>
    <w:lvl w:ilvl="0" w:tplc="A1B65E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C8"/>
    <w:rsid w:val="000B3B5D"/>
    <w:rsid w:val="000E42A1"/>
    <w:rsid w:val="000E551B"/>
    <w:rsid w:val="001528C8"/>
    <w:rsid w:val="001775E1"/>
    <w:rsid w:val="0027023C"/>
    <w:rsid w:val="0027356B"/>
    <w:rsid w:val="002757E4"/>
    <w:rsid w:val="002E17A3"/>
    <w:rsid w:val="00303411"/>
    <w:rsid w:val="00316CEF"/>
    <w:rsid w:val="003701FF"/>
    <w:rsid w:val="00377EDD"/>
    <w:rsid w:val="003C72E0"/>
    <w:rsid w:val="004156D4"/>
    <w:rsid w:val="0042104E"/>
    <w:rsid w:val="00427065"/>
    <w:rsid w:val="004852F8"/>
    <w:rsid w:val="004C658D"/>
    <w:rsid w:val="004D2EB0"/>
    <w:rsid w:val="004F2F4B"/>
    <w:rsid w:val="0050157D"/>
    <w:rsid w:val="005B0E88"/>
    <w:rsid w:val="006A00DC"/>
    <w:rsid w:val="006B45F6"/>
    <w:rsid w:val="00752830"/>
    <w:rsid w:val="00771DCE"/>
    <w:rsid w:val="007F0448"/>
    <w:rsid w:val="0084392F"/>
    <w:rsid w:val="008806E9"/>
    <w:rsid w:val="008B5764"/>
    <w:rsid w:val="008D354B"/>
    <w:rsid w:val="008D5BB6"/>
    <w:rsid w:val="00946E40"/>
    <w:rsid w:val="00964693"/>
    <w:rsid w:val="009803FC"/>
    <w:rsid w:val="00997D56"/>
    <w:rsid w:val="009B1598"/>
    <w:rsid w:val="009B357E"/>
    <w:rsid w:val="00A268B5"/>
    <w:rsid w:val="00A32247"/>
    <w:rsid w:val="00A965C8"/>
    <w:rsid w:val="00AB5AF7"/>
    <w:rsid w:val="00AE7E44"/>
    <w:rsid w:val="00B1744F"/>
    <w:rsid w:val="00BA7329"/>
    <w:rsid w:val="00BD6C31"/>
    <w:rsid w:val="00BF2CD2"/>
    <w:rsid w:val="00C037FA"/>
    <w:rsid w:val="00CD1848"/>
    <w:rsid w:val="00CD3579"/>
    <w:rsid w:val="00D02FAB"/>
    <w:rsid w:val="00DF57E8"/>
    <w:rsid w:val="00DF5F7A"/>
    <w:rsid w:val="00E479F0"/>
    <w:rsid w:val="00E72D3F"/>
    <w:rsid w:val="00EA78D5"/>
    <w:rsid w:val="00EB45E5"/>
    <w:rsid w:val="00EC0F46"/>
    <w:rsid w:val="00EE793F"/>
    <w:rsid w:val="00F75BC4"/>
    <w:rsid w:val="00FB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44712"/>
  <w15:chartTrackingRefBased/>
  <w15:docId w15:val="{B147B3A7-D15E-42A2-A3EA-453F9BA2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8C8"/>
    <w:pPr>
      <w:spacing w:after="200" w:line="276" w:lineRule="auto"/>
    </w:pPr>
    <w:rPr>
      <w:rFonts w:ascii="Calibri" w:eastAsia="Times New Roman" w:hAnsi="Calibri" w:cs="Arial"/>
    </w:rPr>
  </w:style>
  <w:style w:type="paragraph" w:styleId="Heading3">
    <w:name w:val="heading 3"/>
    <w:basedOn w:val="Normal"/>
    <w:next w:val="Normal"/>
    <w:link w:val="Heading3Char"/>
    <w:uiPriority w:val="9"/>
    <w:unhideWhenUsed/>
    <w:qFormat/>
    <w:rsid w:val="001528C8"/>
    <w:pPr>
      <w:keepNext/>
      <w:keepLines/>
      <w:spacing w:before="40" w:after="0"/>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28C8"/>
    <w:rPr>
      <w:rFonts w:ascii="Cambria" w:eastAsia="Times New Roman" w:hAnsi="Cambria" w:cs="Times New Roman"/>
      <w:color w:val="243F60"/>
      <w:sz w:val="24"/>
      <w:szCs w:val="24"/>
    </w:rPr>
  </w:style>
  <w:style w:type="paragraph" w:styleId="BodyText">
    <w:name w:val="Body Text"/>
    <w:basedOn w:val="Normal"/>
    <w:link w:val="BodyTextChar"/>
    <w:uiPriority w:val="1"/>
    <w:qFormat/>
    <w:rsid w:val="008D354B"/>
    <w:pPr>
      <w:widowControl w:val="0"/>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8D354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2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3F"/>
    <w:rPr>
      <w:rFonts w:ascii="Calibri" w:eastAsia="Times New Roman" w:hAnsi="Calibri" w:cs="Arial"/>
    </w:rPr>
  </w:style>
  <w:style w:type="paragraph" w:styleId="Footer">
    <w:name w:val="footer"/>
    <w:basedOn w:val="Normal"/>
    <w:link w:val="FooterChar"/>
    <w:uiPriority w:val="99"/>
    <w:unhideWhenUsed/>
    <w:rsid w:val="00E72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3F"/>
    <w:rPr>
      <w:rFonts w:ascii="Calibri" w:eastAsia="Times New Roman" w:hAnsi="Calibri" w:cs="Arial"/>
    </w:rPr>
  </w:style>
  <w:style w:type="table" w:styleId="TableGrid">
    <w:name w:val="Table Grid"/>
    <w:basedOn w:val="TableNormal"/>
    <w:uiPriority w:val="39"/>
    <w:rsid w:val="004C6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4156D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1"/>
    <w:qFormat/>
    <w:rsid w:val="007F0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9D41A-AAA1-44A3-881B-A4E4ED41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11</Pages>
  <Words>8521</Words>
  <Characters>48575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16</cp:revision>
  <dcterms:created xsi:type="dcterms:W3CDTF">2021-11-13T06:46:00Z</dcterms:created>
  <dcterms:modified xsi:type="dcterms:W3CDTF">2021-11-21T15:28:00Z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70f32a61-7e5d-308b-9354-4d5c24a78736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