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3BC" w:rsidRDefault="00AC1886" w:rsidP="00A2079B">
      <w:pPr>
        <w:spacing w:after="0" w:line="240" w:lineRule="auto"/>
        <w:jc w:val="center"/>
        <w:rPr>
          <w:rFonts w:ascii="Garamond" w:hAnsi="Garamond"/>
          <w:b/>
          <w:sz w:val="28"/>
          <w:szCs w:val="28"/>
        </w:rPr>
      </w:pPr>
      <w:r w:rsidRPr="00AC1886">
        <w:rPr>
          <w:rFonts w:ascii="Garamond" w:hAnsi="Garamond"/>
          <w:b/>
          <w:sz w:val="28"/>
          <w:szCs w:val="28"/>
        </w:rPr>
        <w:t xml:space="preserve">The Implementation of Teaching Materials Reading </w:t>
      </w:r>
    </w:p>
    <w:p w:rsidR="00AC1886" w:rsidRPr="00AC1886" w:rsidRDefault="00AC1886" w:rsidP="00A2079B">
      <w:pPr>
        <w:spacing w:after="0" w:line="240" w:lineRule="auto"/>
        <w:jc w:val="center"/>
        <w:rPr>
          <w:rFonts w:ascii="Garamond" w:hAnsi="Garamond"/>
          <w:b/>
          <w:sz w:val="28"/>
          <w:szCs w:val="28"/>
        </w:rPr>
      </w:pPr>
      <w:r w:rsidRPr="00AC1886">
        <w:rPr>
          <w:rFonts w:ascii="Garamond" w:hAnsi="Garamond"/>
          <w:b/>
          <w:sz w:val="28"/>
          <w:szCs w:val="28"/>
        </w:rPr>
        <w:t>Graphic Organizers in Elementary Schools</w:t>
      </w:r>
    </w:p>
    <w:p w:rsidR="008B2AFD" w:rsidRPr="00402350" w:rsidRDefault="008B2AFD" w:rsidP="00A2079B">
      <w:pPr>
        <w:pStyle w:val="NoSpacing"/>
        <w:ind w:left="0" w:firstLine="0"/>
        <w:jc w:val="center"/>
        <w:rPr>
          <w:rFonts w:ascii="Garamond" w:hAnsi="Garamond"/>
          <w:lang w:val="id-ID"/>
        </w:rPr>
      </w:pPr>
    </w:p>
    <w:p w:rsidR="008B2AFD" w:rsidRPr="00AC1886" w:rsidRDefault="00AC1886" w:rsidP="00A2079B">
      <w:pPr>
        <w:pStyle w:val="NoSpacing"/>
        <w:ind w:left="0" w:firstLine="0"/>
        <w:jc w:val="center"/>
        <w:rPr>
          <w:rFonts w:ascii="Garamond" w:hAnsi="Garamond"/>
          <w:b/>
          <w:lang w:val="en-US"/>
        </w:rPr>
      </w:pPr>
      <w:r w:rsidRPr="00AC1886">
        <w:rPr>
          <w:rFonts w:ascii="Garamond" w:hAnsi="Garamond"/>
          <w:b/>
        </w:rPr>
        <w:t>Otang Kurniaman</w:t>
      </w:r>
      <w:r w:rsidR="008B2AFD" w:rsidRPr="00AC1886">
        <w:rPr>
          <w:rFonts w:ascii="Garamond" w:hAnsi="Garamond"/>
          <w:b/>
          <w:lang w:val="en-US"/>
        </w:rPr>
        <w:t xml:space="preserve"> </w:t>
      </w:r>
    </w:p>
    <w:p w:rsidR="00AC1886" w:rsidRPr="00AC1886" w:rsidRDefault="00AC1886" w:rsidP="00A2079B">
      <w:pPr>
        <w:spacing w:after="0" w:line="240" w:lineRule="auto"/>
        <w:jc w:val="center"/>
        <w:rPr>
          <w:rFonts w:ascii="Garamond" w:hAnsi="Garamond"/>
          <w:b/>
          <w:sz w:val="24"/>
          <w:szCs w:val="24"/>
        </w:rPr>
      </w:pPr>
      <w:r w:rsidRPr="00AC1886">
        <w:rPr>
          <w:rFonts w:ascii="Garamond" w:hAnsi="Garamond"/>
          <w:b/>
          <w:sz w:val="24"/>
          <w:szCs w:val="24"/>
        </w:rPr>
        <w:t>Cici Oktari</w:t>
      </w:r>
    </w:p>
    <w:p w:rsidR="00AC1886" w:rsidRPr="00AC1886" w:rsidRDefault="00AC1886" w:rsidP="00A2079B">
      <w:pPr>
        <w:spacing w:after="0" w:line="240" w:lineRule="auto"/>
        <w:jc w:val="center"/>
        <w:rPr>
          <w:rFonts w:ascii="Garamond" w:hAnsi="Garamond"/>
          <w:b/>
          <w:sz w:val="24"/>
          <w:szCs w:val="24"/>
        </w:rPr>
      </w:pPr>
      <w:r w:rsidRPr="00AC1886">
        <w:rPr>
          <w:rFonts w:ascii="Garamond" w:hAnsi="Garamond"/>
          <w:b/>
          <w:sz w:val="24"/>
          <w:szCs w:val="24"/>
        </w:rPr>
        <w:t>Pahrurazi</w:t>
      </w:r>
    </w:p>
    <w:p w:rsidR="00AC1886" w:rsidRPr="00AC1886" w:rsidRDefault="00AC1886" w:rsidP="00A2079B">
      <w:pPr>
        <w:spacing w:after="0" w:line="240" w:lineRule="auto"/>
        <w:jc w:val="center"/>
        <w:rPr>
          <w:rFonts w:ascii="Garamond" w:hAnsi="Garamond"/>
          <w:sz w:val="24"/>
          <w:szCs w:val="24"/>
        </w:rPr>
      </w:pPr>
      <w:r w:rsidRPr="00AC1886">
        <w:rPr>
          <w:rFonts w:ascii="Garamond" w:hAnsi="Garamond"/>
          <w:sz w:val="24"/>
          <w:szCs w:val="24"/>
        </w:rPr>
        <w:t>Universitas Riau, Indonesia</w:t>
      </w:r>
    </w:p>
    <w:p w:rsidR="00C043E8" w:rsidRDefault="00AC1886" w:rsidP="00A2079B">
      <w:pPr>
        <w:pStyle w:val="NoSpacing"/>
        <w:ind w:left="0" w:firstLine="0"/>
        <w:jc w:val="center"/>
        <w:rPr>
          <w:rFonts w:ascii="Garamond" w:hAnsi="Garamond"/>
          <w:lang w:val="en-US"/>
        </w:rPr>
      </w:pPr>
      <w:hyperlink r:id="rId8" w:history="1">
        <w:r w:rsidRPr="00370056">
          <w:rPr>
            <w:rStyle w:val="Hyperlink"/>
            <w:rFonts w:ascii="Garamond" w:hAnsi="Garamond"/>
            <w:lang w:val="en-US"/>
          </w:rPr>
          <w:t>otang.kurniaman@lecturer.unri.ac.id</w:t>
        </w:r>
      </w:hyperlink>
    </w:p>
    <w:p w:rsidR="00AC1886" w:rsidRPr="00AC1886" w:rsidRDefault="00AC1886" w:rsidP="00A2079B">
      <w:pPr>
        <w:pStyle w:val="NoSpacing"/>
        <w:ind w:left="0" w:firstLine="0"/>
        <w:jc w:val="center"/>
        <w:rPr>
          <w:rFonts w:ascii="Garamond" w:hAnsi="Garamond"/>
          <w:lang w:val="en-US"/>
        </w:rPr>
      </w:pPr>
    </w:p>
    <w:p w:rsidR="00C043E8" w:rsidRPr="00AC1886" w:rsidRDefault="00C043E8" w:rsidP="00A2079B">
      <w:pPr>
        <w:pStyle w:val="NoSpacing"/>
        <w:ind w:left="0" w:firstLine="0"/>
        <w:jc w:val="center"/>
        <w:rPr>
          <w:rFonts w:ascii="Garamond" w:hAnsi="Garamond"/>
          <w:sz w:val="20"/>
          <w:lang w:val="en-US"/>
        </w:rPr>
      </w:pPr>
      <w:r w:rsidRPr="00AC1886">
        <w:rPr>
          <w:rFonts w:ascii="Garamond" w:hAnsi="Garamond"/>
          <w:sz w:val="20"/>
          <w:lang w:val="en-US"/>
        </w:rPr>
        <w:t>Article History: Submitted date; Accepted date; Published date</w:t>
      </w:r>
    </w:p>
    <w:p w:rsidR="008B2AFD" w:rsidRPr="00AC1886" w:rsidRDefault="008B2AFD" w:rsidP="00A2079B">
      <w:pPr>
        <w:pStyle w:val="BodyText"/>
        <w:spacing w:after="0"/>
        <w:jc w:val="center"/>
        <w:rPr>
          <w:rFonts w:ascii="Garamond" w:hAnsi="Garamond"/>
          <w:b/>
          <w:i/>
          <w:lang w:val="en-US"/>
        </w:rPr>
      </w:pPr>
    </w:p>
    <w:p w:rsidR="008B2AFD" w:rsidRPr="00402350" w:rsidRDefault="008B2AFD" w:rsidP="00A2079B">
      <w:pPr>
        <w:pStyle w:val="BodyText"/>
        <w:spacing w:after="0"/>
        <w:jc w:val="center"/>
        <w:rPr>
          <w:rFonts w:ascii="Garamond" w:hAnsi="Garamond"/>
          <w:b/>
          <w:lang w:val="en-US"/>
        </w:rPr>
      </w:pPr>
    </w:p>
    <w:p w:rsidR="008B2AFD" w:rsidRPr="00402350" w:rsidRDefault="008B2AFD" w:rsidP="00A2079B">
      <w:pPr>
        <w:pStyle w:val="BodyText"/>
        <w:spacing w:after="0"/>
        <w:jc w:val="center"/>
        <w:rPr>
          <w:rFonts w:ascii="Garamond" w:hAnsi="Garamond"/>
          <w:b/>
          <w:i/>
          <w:lang w:val="en-US"/>
        </w:rPr>
      </w:pPr>
      <w:r w:rsidRPr="00402350">
        <w:rPr>
          <w:rFonts w:ascii="Garamond" w:hAnsi="Garamond"/>
          <w:b/>
          <w:lang w:val="id-ID"/>
        </w:rPr>
        <w:t>ABSTRA</w:t>
      </w:r>
      <w:r w:rsidRPr="00402350">
        <w:rPr>
          <w:rFonts w:ascii="Garamond" w:hAnsi="Garamond"/>
          <w:b/>
          <w:lang w:val="en-US"/>
        </w:rPr>
        <w:t>CT</w:t>
      </w:r>
    </w:p>
    <w:p w:rsidR="008B2AFD" w:rsidRPr="00402350" w:rsidRDefault="008B2AFD" w:rsidP="00A2079B">
      <w:pPr>
        <w:pStyle w:val="BodyText"/>
        <w:spacing w:after="0"/>
        <w:jc w:val="center"/>
        <w:rPr>
          <w:rFonts w:ascii="Garamond" w:hAnsi="Garamond"/>
          <w:b/>
          <w:i/>
          <w:lang w:val="en-US"/>
        </w:rPr>
      </w:pPr>
    </w:p>
    <w:p w:rsidR="00AC1886" w:rsidRDefault="00AC1886" w:rsidP="00A2079B">
      <w:pPr>
        <w:spacing w:after="0" w:line="240" w:lineRule="auto"/>
        <w:jc w:val="both"/>
        <w:rPr>
          <w:rFonts w:ascii="Garamond" w:hAnsi="Garamond"/>
          <w:sz w:val="24"/>
          <w:szCs w:val="24"/>
          <w:lang w:val="en-US"/>
        </w:rPr>
      </w:pPr>
      <w:r w:rsidRPr="00AC1886">
        <w:rPr>
          <w:rFonts w:ascii="Garamond" w:hAnsi="Garamond"/>
          <w:sz w:val="24"/>
          <w:szCs w:val="24"/>
          <w:lang w:val="id-ID"/>
        </w:rPr>
        <w:t xml:space="preserve">Reading is a very important skill that must be mastered by elementary school students, in the implementation of learning the teacher also provides a large contribution so that it is required to be able to develop teaching materials as a professional requirement. This research is a classroom action research using graphic organizer teaching materials in reading in the fourth grade of SDN 38 Pekanbaru with a total of 24 students. Before the implementation of learning in advance the implementation plan of learning was validated by several experts and practitioners with the results of the identity aspect validation obtained an average of 87 with a very </w:t>
      </w:r>
      <w:r w:rsidRPr="00AC1886">
        <w:rPr>
          <w:rFonts w:ascii="Garamond" w:hAnsi="Garamond"/>
          <w:sz w:val="24"/>
          <w:szCs w:val="24"/>
        </w:rPr>
        <w:t>d</w:t>
      </w:r>
      <w:r w:rsidRPr="00AC1886">
        <w:rPr>
          <w:rFonts w:ascii="Garamond" w:hAnsi="Garamond"/>
          <w:sz w:val="24"/>
          <w:szCs w:val="24"/>
          <w:lang w:val="en-US"/>
        </w:rPr>
        <w:t>ecent</w:t>
      </w:r>
      <w:r w:rsidRPr="00AC1886">
        <w:rPr>
          <w:rFonts w:ascii="Garamond" w:hAnsi="Garamond"/>
          <w:sz w:val="24"/>
          <w:szCs w:val="24"/>
          <w:lang w:val="id-ID"/>
        </w:rPr>
        <w:t xml:space="preserve"> category, and the assessment aspect obtained an average of 98 with a very </w:t>
      </w:r>
      <w:r w:rsidRPr="00AC1886">
        <w:rPr>
          <w:rFonts w:ascii="Garamond" w:hAnsi="Garamond"/>
          <w:sz w:val="24"/>
          <w:szCs w:val="24"/>
        </w:rPr>
        <w:t>d</w:t>
      </w:r>
      <w:r w:rsidRPr="00AC1886">
        <w:rPr>
          <w:rFonts w:ascii="Garamond" w:hAnsi="Garamond"/>
          <w:sz w:val="24"/>
          <w:szCs w:val="24"/>
          <w:lang w:val="en-US"/>
        </w:rPr>
        <w:t>ecent</w:t>
      </w:r>
      <w:r w:rsidRPr="00AC1886">
        <w:rPr>
          <w:rFonts w:ascii="Garamond" w:hAnsi="Garamond"/>
          <w:sz w:val="24"/>
          <w:szCs w:val="24"/>
          <w:lang w:val="id-ID"/>
        </w:rPr>
        <w:t xml:space="preserve"> feasible category. The results of the implementation of teacher activities in cycle I have obtained an average of 79% at meeting 1, meeting 2 obtained an average of 83%, meeting 3 obtained an average of 88% and meeting 4 obtained an average of 92%. The results of the research activities of meeting 1 student have obtained an average of 75%, meeting 2 was obtained an average of 79%, meeting 3 was obtained an average of 83%, and meeting 4 obtained an average of 88%. The results of the assessment of reading comprehension with the use of graphic organizer teaching materials from a base score of 42.50, the first cycle obtained an average of 71.88, the second cycle obtained an average of 76.88, with an increase from the base score to the first cycle obtained by 29, 38% while from the basic score to the second cycle obtained an average of 34.38%. The results of this study prove that the implementation of teaching materials to read the graphic organizer is able to improve reading comprehension skills</w:t>
      </w:r>
      <w:r>
        <w:rPr>
          <w:rFonts w:ascii="Garamond" w:hAnsi="Garamond"/>
          <w:sz w:val="24"/>
          <w:szCs w:val="24"/>
          <w:lang w:val="en-US"/>
        </w:rPr>
        <w:t>.</w:t>
      </w:r>
    </w:p>
    <w:p w:rsidR="00AC1886" w:rsidRPr="00AC1886" w:rsidRDefault="00AC1886" w:rsidP="00A2079B">
      <w:pPr>
        <w:spacing w:after="0" w:line="240" w:lineRule="auto"/>
        <w:jc w:val="both"/>
        <w:rPr>
          <w:rFonts w:ascii="Garamond" w:hAnsi="Garamond"/>
          <w:sz w:val="24"/>
          <w:szCs w:val="24"/>
          <w:lang w:val="en-US"/>
        </w:rPr>
      </w:pPr>
    </w:p>
    <w:p w:rsidR="00AC1886" w:rsidRPr="00AC1886" w:rsidRDefault="008B2AFD" w:rsidP="00A2079B">
      <w:pPr>
        <w:spacing w:after="0" w:line="240" w:lineRule="auto"/>
        <w:jc w:val="both"/>
        <w:rPr>
          <w:rFonts w:ascii="Garamond" w:hAnsi="Garamond"/>
          <w:b/>
          <w:lang w:val="id-ID"/>
        </w:rPr>
      </w:pPr>
      <w:r w:rsidRPr="00AC1886">
        <w:rPr>
          <w:rFonts w:ascii="Garamond" w:hAnsi="Garamond"/>
          <w:b/>
          <w:iCs/>
          <w:lang w:val="en-US"/>
        </w:rPr>
        <w:t>Keywords</w:t>
      </w:r>
      <w:r w:rsidRPr="00AC1886">
        <w:rPr>
          <w:rFonts w:ascii="Garamond" w:hAnsi="Garamond"/>
          <w:iCs/>
          <w:lang w:val="en-US"/>
        </w:rPr>
        <w:t xml:space="preserve">: </w:t>
      </w:r>
      <w:r w:rsidR="00AC1886" w:rsidRPr="00AC1886">
        <w:rPr>
          <w:rFonts w:ascii="Garamond" w:hAnsi="Garamond"/>
          <w:b/>
          <w:lang w:val="id-ID"/>
        </w:rPr>
        <w:t>teaching materials, graphic organizer, reading</w:t>
      </w:r>
    </w:p>
    <w:p w:rsidR="008B2AFD" w:rsidRPr="00AC1886" w:rsidRDefault="008B2AFD" w:rsidP="00A2079B">
      <w:pPr>
        <w:pStyle w:val="BodyText"/>
        <w:spacing w:after="0"/>
        <w:rPr>
          <w:rFonts w:ascii="Garamond" w:hAnsi="Garamond"/>
          <w:i/>
          <w:iCs/>
          <w:lang w:val="id-ID"/>
        </w:rPr>
      </w:pPr>
    </w:p>
    <w:p w:rsidR="008B2AFD" w:rsidRPr="00402350" w:rsidRDefault="008B2AFD" w:rsidP="00A2079B">
      <w:pPr>
        <w:pStyle w:val="BodyText"/>
        <w:spacing w:after="0"/>
        <w:rPr>
          <w:rFonts w:ascii="Garamond" w:hAnsi="Garamond"/>
          <w:lang w:val="id-ID"/>
        </w:rPr>
      </w:pPr>
    </w:p>
    <w:p w:rsidR="008B2AFD" w:rsidRDefault="00C2054A" w:rsidP="00C2054A">
      <w:pPr>
        <w:pStyle w:val="BodyText"/>
        <w:tabs>
          <w:tab w:val="left" w:pos="3405"/>
        </w:tabs>
        <w:spacing w:after="0"/>
        <w:jc w:val="left"/>
        <w:rPr>
          <w:rFonts w:ascii="Garamond" w:hAnsi="Garamond"/>
          <w:b/>
          <w:i/>
          <w:lang w:val="en-US"/>
        </w:rPr>
      </w:pPr>
      <w:r>
        <w:rPr>
          <w:rFonts w:ascii="Garamond" w:hAnsi="Garamond"/>
          <w:b/>
          <w:i/>
          <w:lang w:val="en-US"/>
        </w:rPr>
        <w:tab/>
      </w:r>
    </w:p>
    <w:p w:rsidR="00AC1886" w:rsidRDefault="00AC1886" w:rsidP="00A2079B">
      <w:pPr>
        <w:pStyle w:val="BodyText"/>
        <w:spacing w:after="0"/>
        <w:jc w:val="center"/>
        <w:rPr>
          <w:rFonts w:ascii="Garamond" w:hAnsi="Garamond"/>
          <w:b/>
          <w:i/>
          <w:lang w:val="en-US"/>
        </w:rPr>
      </w:pPr>
    </w:p>
    <w:p w:rsidR="00AC1886" w:rsidRDefault="00AC1886" w:rsidP="00A2079B">
      <w:pPr>
        <w:pStyle w:val="BodyText"/>
        <w:spacing w:after="0"/>
        <w:jc w:val="center"/>
        <w:rPr>
          <w:rFonts w:ascii="Garamond" w:hAnsi="Garamond"/>
          <w:b/>
          <w:i/>
          <w:lang w:val="en-US"/>
        </w:rPr>
      </w:pPr>
    </w:p>
    <w:p w:rsidR="00AC1886" w:rsidRDefault="00AC1886" w:rsidP="00A2079B">
      <w:pPr>
        <w:pStyle w:val="BodyText"/>
        <w:spacing w:after="0"/>
        <w:jc w:val="center"/>
        <w:rPr>
          <w:rFonts w:ascii="Garamond" w:hAnsi="Garamond"/>
          <w:b/>
          <w:i/>
          <w:lang w:val="en-US"/>
        </w:rPr>
      </w:pPr>
    </w:p>
    <w:p w:rsidR="00AC1886" w:rsidRDefault="00AC1886" w:rsidP="00A2079B">
      <w:pPr>
        <w:pStyle w:val="BodyText"/>
        <w:spacing w:after="0"/>
        <w:jc w:val="center"/>
        <w:rPr>
          <w:rFonts w:ascii="Garamond" w:hAnsi="Garamond"/>
          <w:b/>
          <w:i/>
          <w:lang w:val="en-US"/>
        </w:rPr>
      </w:pPr>
    </w:p>
    <w:p w:rsidR="00AC1886" w:rsidRDefault="00AC1886" w:rsidP="00A2079B">
      <w:pPr>
        <w:pStyle w:val="BodyText"/>
        <w:spacing w:after="0"/>
        <w:jc w:val="center"/>
        <w:rPr>
          <w:rFonts w:ascii="Garamond" w:hAnsi="Garamond"/>
          <w:b/>
          <w:i/>
          <w:lang w:val="en-US"/>
        </w:rPr>
      </w:pPr>
    </w:p>
    <w:p w:rsidR="00790561" w:rsidRDefault="00790561" w:rsidP="00A2079B">
      <w:pPr>
        <w:pStyle w:val="BodyText"/>
        <w:spacing w:after="0"/>
        <w:jc w:val="center"/>
        <w:rPr>
          <w:rFonts w:ascii="Garamond" w:hAnsi="Garamond"/>
          <w:b/>
          <w:i/>
          <w:lang w:val="en-US"/>
        </w:rPr>
      </w:pPr>
    </w:p>
    <w:p w:rsidR="00AC1886" w:rsidRPr="00402350" w:rsidRDefault="00AC1886" w:rsidP="00A2079B">
      <w:pPr>
        <w:pStyle w:val="BodyText"/>
        <w:spacing w:after="0"/>
        <w:jc w:val="center"/>
        <w:rPr>
          <w:rFonts w:ascii="Garamond" w:hAnsi="Garamond"/>
          <w:b/>
          <w:i/>
          <w:lang w:val="en-US"/>
        </w:rPr>
      </w:pPr>
    </w:p>
    <w:p w:rsidR="008B2AFD" w:rsidRPr="00402350" w:rsidRDefault="008B2AFD" w:rsidP="00A2079B">
      <w:pPr>
        <w:pStyle w:val="BodyText"/>
        <w:spacing w:after="0"/>
        <w:jc w:val="center"/>
        <w:rPr>
          <w:rFonts w:ascii="Garamond" w:hAnsi="Garamond"/>
          <w:b/>
          <w:i/>
          <w:lang w:val="en-US"/>
        </w:rPr>
      </w:pPr>
      <w:r w:rsidRPr="00402350">
        <w:rPr>
          <w:rFonts w:ascii="Garamond" w:hAnsi="Garamond"/>
          <w:b/>
          <w:i/>
          <w:lang w:val="en-US"/>
        </w:rPr>
        <w:lastRenderedPageBreak/>
        <w:t>ABSTRAK</w:t>
      </w:r>
    </w:p>
    <w:p w:rsidR="008B2AFD" w:rsidRPr="00402350" w:rsidRDefault="008B2AFD" w:rsidP="00A2079B">
      <w:pPr>
        <w:pStyle w:val="BodyText"/>
        <w:spacing w:after="0"/>
        <w:jc w:val="center"/>
        <w:rPr>
          <w:rFonts w:ascii="Garamond" w:hAnsi="Garamond"/>
          <w:i/>
          <w:lang w:val="en-US"/>
        </w:rPr>
      </w:pPr>
    </w:p>
    <w:p w:rsidR="00AC1886" w:rsidRPr="00AC1886" w:rsidRDefault="00AC1886" w:rsidP="00A2079B">
      <w:pPr>
        <w:spacing w:after="0" w:line="240" w:lineRule="auto"/>
        <w:jc w:val="both"/>
        <w:rPr>
          <w:rFonts w:ascii="Garamond" w:hAnsi="Garamond"/>
          <w:i/>
          <w:sz w:val="24"/>
          <w:szCs w:val="24"/>
          <w:lang w:val="id-ID"/>
        </w:rPr>
      </w:pPr>
      <w:r w:rsidRPr="00AC1886">
        <w:rPr>
          <w:rFonts w:ascii="Garamond" w:hAnsi="Garamond"/>
          <w:i/>
          <w:sz w:val="24"/>
          <w:szCs w:val="24"/>
        </w:rPr>
        <w:t>Membaca merupakan keterampilan yang sangat penting yang harus dikuasai oleh siswa sekolah dasar, dalam pelaksanaan pembelajaran guru juga memberikan kontribusi yang besar sehingga dituntut untuk mampu mengembangkan bahan ajar sebagai syarat profesional. Penelitian ini merupakan penelitian tindakan kelas dengan menggunakan bahan ajar graphic organizer dalam membaca di kelas IV SDN 38 Pekanbaru dengan jumlah siswa 24 orang. Sebelum pelaksanaan pembelajaran terlebih dahulu rencana pelaksanaan pembelajaran divalidasi oleh beberapa ahli dan praktisi dengan hasil validasi aspek identitas diperoleh rata-rata 87 dengan kategori sangat layak, dan aspek penilaian diperoleh rata-rata 98 dengan kategori sangat layak. Hasil implementasi aktivitas guru siklus I diperoleh rata-rata 79% pada pertemuan 1, pertemuan 2 diperoleh rata-rata 83%, pertemuan 3 diperoleh rata-rata 88%, dan pertemuan 4 diperoleh rata-rata 92%. Hasil penelitian aktivitas siswa pertemuan 1 diperoleh rata-rata 75%, pertemuan 2 diperoleh rata-rata 79%, pertemuan 3 diperoleh rata-rata 83%, dan pertemuan 4 diperoleh rata-rata 88%. Hasil penilaian kemampuan membaca pemahaman dengan penggunaan bahan ajar graphic organizer dari skor dasar 42,50, siklus I diperoleh rata-rata 71,88, siklus II diperoleh rata-rata 76,88, dengan peningkatan dari skor dasar ke siklus I diperoleh sebesar 29,38% sedangkan dari skor dasar ke siklus II diperoleh rata-rata 34,38%. Hasil penelitian ini membuktikan bahwa implementasi bahan ajar membaca graphic organizer mampu meningkatkan keterampilan membaca pemahaman</w:t>
      </w:r>
    </w:p>
    <w:p w:rsidR="008B2AFD" w:rsidRPr="00402350" w:rsidRDefault="008B2AFD" w:rsidP="00A2079B">
      <w:pPr>
        <w:pStyle w:val="BodyText"/>
        <w:spacing w:after="0"/>
        <w:rPr>
          <w:rFonts w:ascii="Garamond" w:hAnsi="Garamond"/>
          <w:i/>
          <w:lang w:val="en-US"/>
        </w:rPr>
      </w:pPr>
    </w:p>
    <w:p w:rsidR="00AC1886" w:rsidRPr="00AC1886" w:rsidRDefault="008B2AFD" w:rsidP="00A2079B">
      <w:pPr>
        <w:spacing w:after="0" w:line="240" w:lineRule="auto"/>
        <w:rPr>
          <w:rFonts w:ascii="Garamond" w:hAnsi="Garamond"/>
          <w:b/>
          <w:i/>
          <w:lang w:val="id-ID"/>
        </w:rPr>
      </w:pPr>
      <w:r w:rsidRPr="00AC1886">
        <w:rPr>
          <w:rFonts w:ascii="Garamond" w:hAnsi="Garamond"/>
          <w:b/>
          <w:i/>
          <w:iCs/>
          <w:lang w:val="en-US"/>
        </w:rPr>
        <w:t>Kata kunci</w:t>
      </w:r>
      <w:r w:rsidRPr="00AC1886">
        <w:rPr>
          <w:rFonts w:ascii="Garamond" w:hAnsi="Garamond"/>
          <w:i/>
          <w:iCs/>
          <w:lang w:val="en-US"/>
        </w:rPr>
        <w:t xml:space="preserve">: </w:t>
      </w:r>
      <w:r w:rsidR="00AC1886" w:rsidRPr="00AC1886">
        <w:rPr>
          <w:rFonts w:ascii="Garamond" w:hAnsi="Garamond"/>
          <w:i/>
        </w:rPr>
        <w:t xml:space="preserve">bahan ajar, graphic organizer, membaca </w:t>
      </w:r>
    </w:p>
    <w:p w:rsidR="00AC1886" w:rsidRPr="00AC1886" w:rsidRDefault="00AC1886" w:rsidP="00A2079B">
      <w:pPr>
        <w:spacing w:after="0" w:line="240" w:lineRule="auto"/>
        <w:rPr>
          <w:rFonts w:ascii="Garamond" w:hAnsi="Garamond"/>
          <w:i/>
          <w:lang w:val="id-ID"/>
        </w:rPr>
      </w:pPr>
    </w:p>
    <w:p w:rsidR="008B2AFD" w:rsidRPr="00402350" w:rsidRDefault="008B2AFD" w:rsidP="00A2079B">
      <w:pPr>
        <w:pStyle w:val="BodyText"/>
        <w:spacing w:after="0"/>
        <w:jc w:val="left"/>
        <w:rPr>
          <w:rFonts w:ascii="Garamond" w:hAnsi="Garamond"/>
          <w:b/>
          <w:lang w:val="en-US"/>
        </w:rPr>
      </w:pPr>
    </w:p>
    <w:p w:rsidR="008B2AFD" w:rsidRPr="00402350" w:rsidRDefault="008B2AFD" w:rsidP="00A2079B">
      <w:pPr>
        <w:pStyle w:val="BodyText"/>
        <w:spacing w:after="0"/>
        <w:jc w:val="left"/>
        <w:rPr>
          <w:rFonts w:ascii="Garamond" w:hAnsi="Garamond"/>
          <w:b/>
          <w:lang w:val="en-US"/>
        </w:rPr>
      </w:pPr>
    </w:p>
    <w:p w:rsidR="008B2AFD" w:rsidRPr="00402350" w:rsidRDefault="008B2AFD" w:rsidP="00A2079B">
      <w:pPr>
        <w:pStyle w:val="BodyText"/>
        <w:spacing w:after="0"/>
        <w:jc w:val="left"/>
        <w:rPr>
          <w:rFonts w:ascii="Garamond" w:hAnsi="Garamond"/>
          <w:b/>
          <w:lang w:val="id-ID"/>
        </w:rPr>
      </w:pPr>
      <w:r w:rsidRPr="00402350">
        <w:rPr>
          <w:rFonts w:ascii="Garamond" w:hAnsi="Garamond"/>
          <w:b/>
          <w:lang w:val="id-ID"/>
        </w:rPr>
        <w:t>INTRODUCTION</w:t>
      </w:r>
    </w:p>
    <w:p w:rsidR="008B2AFD" w:rsidRPr="00402350" w:rsidRDefault="008B2AFD" w:rsidP="00A2079B">
      <w:pPr>
        <w:pStyle w:val="BodyText"/>
        <w:spacing w:after="0"/>
        <w:rPr>
          <w:rFonts w:ascii="Garamond" w:hAnsi="Garamond"/>
          <w:lang w:val="en-US"/>
        </w:rPr>
      </w:pPr>
    </w:p>
    <w:p w:rsidR="006E7668" w:rsidRPr="006E7668" w:rsidRDefault="006E7668" w:rsidP="00A2079B">
      <w:pPr>
        <w:spacing w:after="0" w:line="240" w:lineRule="auto"/>
        <w:ind w:firstLine="720"/>
        <w:jc w:val="both"/>
        <w:rPr>
          <w:rFonts w:ascii="Garamond" w:hAnsi="Garamond"/>
          <w:sz w:val="24"/>
          <w:szCs w:val="24"/>
        </w:rPr>
      </w:pPr>
      <w:r w:rsidRPr="006E7668">
        <w:rPr>
          <w:rFonts w:ascii="Garamond" w:hAnsi="Garamond"/>
          <w:sz w:val="24"/>
          <w:szCs w:val="24"/>
        </w:rPr>
        <w:t xml:space="preserve">Indonesian language learning at the elementary / MI level includes components of language skills and literary abilities which cover four aspects, namely listening skills, speaking skills, reading skills, and writing skills (Zulela, 2012). Reading is one component of Indonesian language learning which is the most important skill in elementary school. This skill is developed after the child enters formal education. Learning to read that is done by the teacher must be effective, a teacher must be able to develop teaching materials in elementary schools as learning media that facilitate the learning process (Kurniaman, 2018). One of the developments of teaching materials in elementary schools is by applying reading comprehension teaching materials based on media graphic organizer. Media-based graphic organizer teaching material is a visual communication tool that uses visual symbols to express ideas and concepts, to convey meaning, the development of these teaching materials written text symbols in the form of reading folklore are made visual that has meaning to improve understanding obtained by children. So that by applying this teaching material child can express their ideas in the form of graphs that have been provided and can analyze the graph (Kurniaman, 2018). A teacher must be able to analyze the child's ability to read so that learning is more meaningful (Emily E. Scida and Jill N. Jones, 2017). Graphic organizers are able to improve critical thinking skills in reading, critical thinkers who are able to process and interpret available data, make assumptions, monitor the implications of their decisions, analyze various points of view and terms of reference </w:t>
      </w:r>
      <w:r w:rsidRPr="006E7668">
        <w:rPr>
          <w:rFonts w:ascii="Garamond" w:hAnsi="Garamond"/>
          <w:sz w:val="24"/>
          <w:szCs w:val="24"/>
        </w:rPr>
        <w:lastRenderedPageBreak/>
        <w:t>before making any judgments, and above all, to distinguish between reasoning and subjective reactions (Paweł Sobkowiak, 2016).</w:t>
      </w:r>
    </w:p>
    <w:p w:rsidR="006E7668" w:rsidRPr="006E7668" w:rsidRDefault="006E7668" w:rsidP="00A2079B">
      <w:pPr>
        <w:spacing w:after="0" w:line="240" w:lineRule="auto"/>
        <w:ind w:firstLine="720"/>
        <w:jc w:val="both"/>
        <w:rPr>
          <w:rFonts w:ascii="Garamond" w:hAnsi="Garamond"/>
          <w:sz w:val="24"/>
          <w:szCs w:val="24"/>
        </w:rPr>
      </w:pPr>
      <w:r w:rsidRPr="006E7668">
        <w:rPr>
          <w:rFonts w:ascii="Garamond" w:hAnsi="Garamond"/>
          <w:color w:val="212121"/>
          <w:sz w:val="24"/>
          <w:szCs w:val="24"/>
          <w:lang w:val="en"/>
        </w:rPr>
        <w:t>Reading is also a strategic one. Effective readers use various reading strategies that are in accordance with the text and context in order to construct meaning when reading (Otang Kurniaman, and Eddy Noviana, 2017). Reading also requires imagination in thinking, some of these theories focus on rules, practice patterns, humanistic aspects, and aspects of student learning interactions but none of these theories is based on giving students total freedom in visualizing the content delivered by the teacher in a way that they think is best for them (Sumaya Emjawer, and Dina Al-Jamal, 2016). Reading and critical thinking is very important for academic achievement in higher education and developing critical thinking skills of students are considered a very important educational goal in many communities around the world (Surasak Khamkhong, 2018).</w:t>
      </w:r>
    </w:p>
    <w:p w:rsidR="006E7668" w:rsidRPr="006E7668" w:rsidRDefault="006E7668" w:rsidP="00A2079B">
      <w:pPr>
        <w:spacing w:after="0" w:line="240" w:lineRule="auto"/>
        <w:jc w:val="both"/>
        <w:rPr>
          <w:rFonts w:ascii="Garamond" w:hAnsi="Garamond"/>
          <w:sz w:val="24"/>
          <w:szCs w:val="24"/>
        </w:rPr>
      </w:pPr>
      <w:r w:rsidRPr="006E7668">
        <w:rPr>
          <w:rFonts w:ascii="Garamond" w:hAnsi="Garamond"/>
          <w:sz w:val="24"/>
          <w:szCs w:val="24"/>
        </w:rPr>
        <w:tab/>
        <w:t>Graphic Organizers are visual representations of information and concepts. By nature, we tend to learn in pictures; as such, the graphic organizer is a more innate structure for processing information exclusively in words (Katherine S McKnight, 2013). Although there are many variations and possible combinations of graphic organizers used in the classroom, most of them fall into four basic categories, namely cyclical organizers, conceptual organizers, sequential organizers and hierarchical organizers (Bromley, Irwin-Devitis, and Modlo, 1999, Suhaidi Pratama, et al, 2017). The curriculum in elementary schools is currently focusing on improving student literacy, known as literacy or literacy. Simple literacy can be interpreted as an ability to read and write. To achieve this goal the teacher must be a facilitator in achieving literacy skills by developing teaching materials. easy reading skills (Munjiatun et al, 2015). Learning to read must be fun and able to contribute well to students' cognitive development (Fauziah Abdul Rahim &amp; Lee Seung Chun, 2017). Development of graphic organizer teaching materials must be able to develop cognitive abilities, to see students' ability in reading needs implementation so that accurate data is obtained on the effectiveness of teaching materials that have been developed.</w:t>
      </w:r>
    </w:p>
    <w:p w:rsidR="008B2AFD" w:rsidRPr="006E7668" w:rsidRDefault="008B2AFD" w:rsidP="00A2079B">
      <w:pPr>
        <w:pStyle w:val="BodyText"/>
        <w:spacing w:after="0"/>
        <w:rPr>
          <w:rFonts w:ascii="Garamond" w:hAnsi="Garamond"/>
          <w:lang w:val="en-US"/>
        </w:rPr>
      </w:pPr>
    </w:p>
    <w:p w:rsidR="008B2AFD" w:rsidRDefault="006E7668" w:rsidP="00A2079B">
      <w:pPr>
        <w:pStyle w:val="BodyText"/>
        <w:spacing w:after="0"/>
        <w:rPr>
          <w:rFonts w:ascii="Garamond" w:hAnsi="Garamond"/>
          <w:b/>
          <w:lang w:val="en-US"/>
        </w:rPr>
      </w:pPr>
      <w:r w:rsidRPr="003C3E91">
        <w:rPr>
          <w:rFonts w:ascii="Times New Roman" w:hAnsi="Times New Roman"/>
          <w:b/>
          <w:color w:val="212121"/>
          <w:szCs w:val="24"/>
          <w:shd w:val="clear" w:color="auto" w:fill="FFFFFF"/>
        </w:rPr>
        <w:t>Learning Materials for Reading Graphic Organizer</w:t>
      </w:r>
      <w:r w:rsidRPr="00402350">
        <w:rPr>
          <w:rFonts w:ascii="Garamond" w:hAnsi="Garamond"/>
          <w:b/>
          <w:lang w:val="en-US"/>
        </w:rPr>
        <w:t xml:space="preserve"> </w:t>
      </w:r>
    </w:p>
    <w:p w:rsidR="006E7668" w:rsidRPr="00402350" w:rsidRDefault="006E7668" w:rsidP="00A2079B">
      <w:pPr>
        <w:pStyle w:val="BodyText"/>
        <w:spacing w:after="0"/>
        <w:rPr>
          <w:rFonts w:ascii="Garamond" w:hAnsi="Garamond"/>
          <w:b/>
          <w:lang w:val="en-US"/>
        </w:rPr>
      </w:pPr>
    </w:p>
    <w:p w:rsidR="006E7668" w:rsidRDefault="006E7668" w:rsidP="00A2079B">
      <w:pPr>
        <w:pStyle w:val="HTMLPreformatted"/>
        <w:shd w:val="clear" w:color="auto" w:fill="FFFFFF"/>
        <w:tabs>
          <w:tab w:val="clear" w:pos="916"/>
          <w:tab w:val="left" w:pos="709"/>
        </w:tabs>
        <w:jc w:val="both"/>
        <w:rPr>
          <w:rFonts w:ascii="Times New Roman" w:hAnsi="Times New Roman" w:cs="Times New Roman"/>
          <w:color w:val="212121"/>
          <w:sz w:val="24"/>
          <w:szCs w:val="24"/>
          <w:lang w:val="en"/>
        </w:rPr>
      </w:pPr>
      <w:r>
        <w:rPr>
          <w:rFonts w:ascii="Times New Roman" w:hAnsi="Times New Roman" w:cs="Times New Roman"/>
          <w:color w:val="212121"/>
          <w:sz w:val="24"/>
          <w:szCs w:val="24"/>
          <w:lang w:val="en"/>
        </w:rPr>
        <w:tab/>
      </w:r>
      <w:r w:rsidRPr="000D5666">
        <w:rPr>
          <w:rFonts w:ascii="Times New Roman" w:hAnsi="Times New Roman" w:cs="Times New Roman"/>
          <w:color w:val="212121"/>
          <w:sz w:val="24"/>
          <w:szCs w:val="24"/>
          <w:lang w:val="en"/>
        </w:rPr>
        <w:t>Teaching materials to read graphic organizers are developments in making learning devices compiled into teaching materials that contain basic competencies, competency standards, indicators, and learning objectives that are mixed into one, and equipped with tasks in each lesson. Teaching materials needed by the teacher to facilitate the presentation of reading learning in grade IV elementary school and make it easier for students to absorb information from the text that is read to the fullest. Teaching materials are adjusted to the SK and KD which are determined by the curriculum, then arranged according to the stages of reading and media graphic organizers.</w:t>
      </w:r>
    </w:p>
    <w:p w:rsidR="00A2079B" w:rsidRDefault="00A2079B" w:rsidP="00A2079B">
      <w:pPr>
        <w:pStyle w:val="HTMLPreformatted"/>
        <w:shd w:val="clear" w:color="auto" w:fill="FFFFFF"/>
        <w:tabs>
          <w:tab w:val="clear" w:pos="916"/>
          <w:tab w:val="left" w:pos="709"/>
        </w:tabs>
        <w:jc w:val="both"/>
        <w:rPr>
          <w:rFonts w:ascii="Times New Roman" w:hAnsi="Times New Roman" w:cs="Times New Roman"/>
          <w:color w:val="212121"/>
          <w:sz w:val="24"/>
          <w:szCs w:val="24"/>
          <w:lang w:val="en"/>
        </w:rPr>
      </w:pPr>
    </w:p>
    <w:p w:rsidR="00A2079B" w:rsidRDefault="00A2079B" w:rsidP="00A2079B">
      <w:pPr>
        <w:pStyle w:val="HTMLPreformatted"/>
        <w:shd w:val="clear" w:color="auto" w:fill="FFFFFF"/>
        <w:tabs>
          <w:tab w:val="clear" w:pos="916"/>
          <w:tab w:val="left" w:pos="709"/>
        </w:tabs>
        <w:jc w:val="both"/>
        <w:rPr>
          <w:rFonts w:ascii="Times New Roman" w:hAnsi="Times New Roman" w:cs="Times New Roman"/>
          <w:color w:val="212121"/>
          <w:sz w:val="24"/>
          <w:szCs w:val="24"/>
          <w:lang w:val="en"/>
        </w:rPr>
      </w:pPr>
    </w:p>
    <w:p w:rsidR="00A2079B" w:rsidRDefault="00A2079B" w:rsidP="00A2079B">
      <w:pPr>
        <w:pStyle w:val="HTMLPreformatted"/>
        <w:shd w:val="clear" w:color="auto" w:fill="FFFFFF"/>
        <w:tabs>
          <w:tab w:val="clear" w:pos="916"/>
          <w:tab w:val="left" w:pos="709"/>
        </w:tabs>
        <w:jc w:val="both"/>
        <w:rPr>
          <w:rFonts w:ascii="Times New Roman" w:hAnsi="Times New Roman" w:cs="Times New Roman"/>
          <w:color w:val="212121"/>
          <w:sz w:val="24"/>
          <w:szCs w:val="24"/>
          <w:lang w:val="en"/>
        </w:rPr>
      </w:pPr>
    </w:p>
    <w:p w:rsidR="00A2079B" w:rsidRDefault="00A2079B" w:rsidP="00A2079B">
      <w:pPr>
        <w:pStyle w:val="HTMLPreformatted"/>
        <w:shd w:val="clear" w:color="auto" w:fill="FFFFFF"/>
        <w:tabs>
          <w:tab w:val="clear" w:pos="916"/>
          <w:tab w:val="left" w:pos="709"/>
        </w:tabs>
        <w:jc w:val="both"/>
        <w:rPr>
          <w:rFonts w:ascii="Times New Roman" w:hAnsi="Times New Roman" w:cs="Times New Roman"/>
          <w:color w:val="212121"/>
          <w:sz w:val="24"/>
          <w:szCs w:val="24"/>
          <w:lang w:val="en"/>
        </w:rPr>
      </w:pPr>
    </w:p>
    <w:p w:rsidR="00A2079B" w:rsidRDefault="00A2079B" w:rsidP="00A2079B">
      <w:pPr>
        <w:pStyle w:val="HTMLPreformatted"/>
        <w:shd w:val="clear" w:color="auto" w:fill="FFFFFF"/>
        <w:tabs>
          <w:tab w:val="clear" w:pos="916"/>
          <w:tab w:val="left" w:pos="709"/>
        </w:tabs>
        <w:jc w:val="both"/>
        <w:rPr>
          <w:rFonts w:ascii="Times New Roman" w:hAnsi="Times New Roman" w:cs="Times New Roman"/>
          <w:color w:val="212121"/>
          <w:sz w:val="24"/>
          <w:szCs w:val="24"/>
          <w:lang w:val="en"/>
        </w:rPr>
      </w:pPr>
    </w:p>
    <w:p w:rsidR="00A2079B" w:rsidRPr="00C25A08" w:rsidRDefault="00A2079B" w:rsidP="00A2079B">
      <w:pPr>
        <w:pStyle w:val="HTMLPreformatted"/>
        <w:shd w:val="clear" w:color="auto" w:fill="FFFFFF"/>
        <w:jc w:val="center"/>
        <w:rPr>
          <w:rFonts w:ascii="Garamond" w:hAnsi="Garamond" w:cs="Times New Roman"/>
          <w:sz w:val="24"/>
          <w:szCs w:val="24"/>
        </w:rPr>
      </w:pPr>
      <w:r w:rsidRPr="00C25A08">
        <w:rPr>
          <w:rFonts w:ascii="Garamond" w:hAnsi="Garamond" w:cs="Times New Roman"/>
          <w:sz w:val="24"/>
          <w:szCs w:val="24"/>
        </w:rPr>
        <w:lastRenderedPageBreak/>
        <w:t>Pictur</w:t>
      </w:r>
      <w:r w:rsidRPr="00C25A08">
        <w:rPr>
          <w:rFonts w:ascii="Garamond" w:hAnsi="Garamond" w:cs="Times New Roman"/>
          <w:sz w:val="24"/>
          <w:szCs w:val="24"/>
        </w:rPr>
        <w:t>e</w:t>
      </w:r>
      <w:r w:rsidRPr="00C25A08">
        <w:rPr>
          <w:rFonts w:ascii="Garamond" w:hAnsi="Garamond" w:cs="Times New Roman"/>
          <w:sz w:val="24"/>
          <w:szCs w:val="24"/>
        </w:rPr>
        <w:t xml:space="preserve"> 1:</w:t>
      </w:r>
    </w:p>
    <w:p w:rsidR="00A2079B" w:rsidRPr="00C25A08" w:rsidRDefault="00A2079B" w:rsidP="00A2079B">
      <w:pPr>
        <w:pStyle w:val="HTMLPreformatted"/>
        <w:shd w:val="clear" w:color="auto" w:fill="FFFFFF"/>
        <w:jc w:val="center"/>
        <w:rPr>
          <w:rFonts w:ascii="Garamond" w:hAnsi="Garamond" w:cs="Times New Roman"/>
          <w:color w:val="212121"/>
          <w:sz w:val="24"/>
          <w:szCs w:val="24"/>
        </w:rPr>
      </w:pPr>
      <w:r w:rsidRPr="00C25A08">
        <w:rPr>
          <w:rFonts w:ascii="Garamond" w:hAnsi="Garamond" w:cs="Times New Roman"/>
          <w:sz w:val="24"/>
          <w:szCs w:val="24"/>
        </w:rPr>
        <w:t xml:space="preserve">(a) </w:t>
      </w:r>
      <w:r w:rsidRPr="00C25A08">
        <w:rPr>
          <w:rFonts w:ascii="Garamond" w:hAnsi="Garamond" w:cs="Times New Roman"/>
          <w:color w:val="212121"/>
          <w:sz w:val="24"/>
          <w:szCs w:val="24"/>
          <w:lang w:val="en"/>
        </w:rPr>
        <w:t>Discourse with Graphic Organizer</w:t>
      </w:r>
    </w:p>
    <w:p w:rsidR="00A2079B" w:rsidRPr="00C25A08" w:rsidRDefault="00A2079B" w:rsidP="00A2079B">
      <w:pPr>
        <w:pStyle w:val="HTMLPreformatted"/>
        <w:shd w:val="clear" w:color="auto" w:fill="FFFFFF"/>
        <w:jc w:val="center"/>
        <w:rPr>
          <w:rFonts w:ascii="Garamond" w:hAnsi="Garamond" w:cs="Times New Roman"/>
          <w:color w:val="212121"/>
          <w:sz w:val="24"/>
          <w:szCs w:val="24"/>
          <w:lang w:val="en"/>
        </w:rPr>
      </w:pPr>
      <w:r w:rsidRPr="00C25A08">
        <w:rPr>
          <w:rFonts w:ascii="Garamond" w:hAnsi="Garamond" w:cs="Times New Roman"/>
          <w:sz w:val="24"/>
          <w:szCs w:val="24"/>
        </w:rPr>
        <w:t>(b)</w:t>
      </w:r>
      <w:r w:rsidRPr="00C25A08">
        <w:rPr>
          <w:rFonts w:ascii="Garamond" w:hAnsi="Garamond" w:cs="Times New Roman"/>
          <w:color w:val="212121"/>
          <w:sz w:val="24"/>
          <w:szCs w:val="24"/>
          <w:lang w:val="en"/>
        </w:rPr>
        <w:t xml:space="preserve"> Meaning Analysis in Discourse</w:t>
      </w:r>
    </w:p>
    <w:p w:rsidR="00A2079B" w:rsidRPr="00C25A08" w:rsidRDefault="00A2079B" w:rsidP="00A2079B">
      <w:pPr>
        <w:pStyle w:val="HTMLPreformatted"/>
        <w:shd w:val="clear" w:color="auto" w:fill="FFFFFF"/>
        <w:jc w:val="center"/>
        <w:rPr>
          <w:rFonts w:ascii="Garamond" w:hAnsi="Garamond" w:cs="Times New Roman"/>
          <w:color w:val="212121"/>
          <w:sz w:val="24"/>
          <w:szCs w:val="24"/>
        </w:rPr>
      </w:pPr>
      <w:r w:rsidRPr="00C25A08">
        <w:rPr>
          <w:rFonts w:ascii="Garamond" w:hAnsi="Garamond" w:cs="Times New Roman"/>
          <w:sz w:val="24"/>
          <w:szCs w:val="24"/>
        </w:rPr>
        <w:t xml:space="preserve">(c) </w:t>
      </w:r>
      <w:r w:rsidRPr="00C25A08">
        <w:rPr>
          <w:rFonts w:ascii="Garamond" w:hAnsi="Garamond" w:cs="Times New Roman"/>
          <w:color w:val="212121"/>
          <w:sz w:val="24"/>
          <w:szCs w:val="24"/>
          <w:lang w:val="en"/>
        </w:rPr>
        <w:t>Main Mind Analysis</w:t>
      </w:r>
    </w:p>
    <w:p w:rsidR="00A2079B" w:rsidRDefault="00A2079B" w:rsidP="00A2079B">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875"/>
        </w:tabs>
        <w:jc w:val="both"/>
        <w:rPr>
          <w:rFonts w:ascii="Times New Roman" w:hAnsi="Times New Roman" w:cs="Times New Roman"/>
          <w:color w:val="212121"/>
          <w:sz w:val="24"/>
          <w:szCs w:val="24"/>
          <w:lang w:val="en"/>
        </w:rPr>
      </w:pPr>
      <w:r>
        <w:rPr>
          <w:rFonts w:ascii="Times New Roman" w:hAnsi="Times New Roman" w:cs="Times New Roman"/>
          <w:color w:val="212121"/>
          <w:sz w:val="24"/>
          <w:szCs w:val="24"/>
          <w:lang w:val="en"/>
        </w:rPr>
        <w:tab/>
      </w:r>
    </w:p>
    <w:p w:rsidR="00A2079B" w:rsidRDefault="00A2079B" w:rsidP="00A2079B">
      <w:pPr>
        <w:pStyle w:val="ListParagraph"/>
        <w:spacing w:line="240" w:lineRule="auto"/>
        <w:ind w:left="0"/>
        <w:rPr>
          <w:rFonts w:ascii="Times New Roman" w:hAnsi="Times New Roman"/>
          <w:sz w:val="24"/>
          <w:szCs w:val="24"/>
        </w:rPr>
      </w:pPr>
      <w:r>
        <w:rPr>
          <w:rFonts w:ascii="Times New Roman" w:hAnsi="Times New Roman"/>
          <w:noProof/>
          <w:sz w:val="24"/>
          <w:szCs w:val="24"/>
        </w:rPr>
        <w:drawing>
          <wp:inline distT="0" distB="0" distL="0" distR="0" wp14:anchorId="7F1CE475" wp14:editId="127564BA">
            <wp:extent cx="1724025" cy="22364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411" cy="2273293"/>
                    </a:xfrm>
                    <a:prstGeom prst="rect">
                      <a:avLst/>
                    </a:prstGeom>
                    <a:noFill/>
                    <a:ln>
                      <a:noFill/>
                    </a:ln>
                  </pic:spPr>
                </pic:pic>
              </a:graphicData>
            </a:graphic>
          </wp:inline>
        </w:drawing>
      </w:r>
      <w:r>
        <w:rPr>
          <w:noProof/>
        </w:rPr>
        <w:drawing>
          <wp:inline distT="0" distB="0" distL="0" distR="0" wp14:anchorId="3CA5EFBD" wp14:editId="44EAFA08">
            <wp:extent cx="1543050" cy="221488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7613" cy="2250138"/>
                    </a:xfrm>
                    <a:prstGeom prst="rect">
                      <a:avLst/>
                    </a:prstGeom>
                    <a:noFill/>
                    <a:ln>
                      <a:noFill/>
                    </a:ln>
                  </pic:spPr>
                </pic:pic>
              </a:graphicData>
            </a:graphic>
          </wp:inline>
        </w:drawing>
      </w:r>
      <w:r>
        <w:rPr>
          <w:noProof/>
        </w:rPr>
        <w:drawing>
          <wp:inline distT="0" distB="0" distL="0" distR="0" wp14:anchorId="0586CC9E" wp14:editId="1F64765C">
            <wp:extent cx="1724025" cy="220408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5206" cy="2231164"/>
                    </a:xfrm>
                    <a:prstGeom prst="rect">
                      <a:avLst/>
                    </a:prstGeom>
                    <a:noFill/>
                    <a:ln>
                      <a:noFill/>
                    </a:ln>
                  </pic:spPr>
                </pic:pic>
              </a:graphicData>
            </a:graphic>
          </wp:inline>
        </w:drawing>
      </w:r>
    </w:p>
    <w:p w:rsidR="00A2079B" w:rsidRDefault="00A2079B" w:rsidP="00A2079B">
      <w:pPr>
        <w:pStyle w:val="HTMLPreformatted"/>
        <w:numPr>
          <w:ilvl w:val="0"/>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05"/>
        </w:tabs>
        <w:jc w:val="both"/>
        <w:rPr>
          <w:rFonts w:ascii="Times New Roman" w:hAnsi="Times New Roman" w:cs="Times New Roman"/>
          <w:color w:val="212121"/>
          <w:sz w:val="24"/>
          <w:szCs w:val="24"/>
          <w:lang w:val="en"/>
        </w:rPr>
      </w:pPr>
      <w:r>
        <w:rPr>
          <w:rFonts w:ascii="Times New Roman" w:hAnsi="Times New Roman" w:cs="Times New Roman"/>
          <w:color w:val="212121"/>
          <w:sz w:val="24"/>
          <w:szCs w:val="24"/>
          <w:lang w:val="en"/>
        </w:rPr>
        <w:t xml:space="preserve">                                 (b)                                     (c)</w:t>
      </w:r>
    </w:p>
    <w:p w:rsidR="00A2079B" w:rsidRDefault="00A2079B" w:rsidP="00A2079B">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05"/>
        </w:tabs>
        <w:jc w:val="both"/>
        <w:rPr>
          <w:rFonts w:ascii="Times New Roman" w:hAnsi="Times New Roman" w:cs="Times New Roman"/>
          <w:color w:val="212121"/>
          <w:sz w:val="24"/>
          <w:szCs w:val="24"/>
          <w:lang w:val="en"/>
        </w:rPr>
      </w:pPr>
    </w:p>
    <w:p w:rsidR="00C25A08" w:rsidRDefault="00C25A08" w:rsidP="00C25A08">
      <w:pPr>
        <w:pStyle w:val="HTMLPreformatted"/>
        <w:shd w:val="clear" w:color="auto" w:fill="FFFFFF"/>
        <w:tabs>
          <w:tab w:val="clear" w:pos="916"/>
          <w:tab w:val="left" w:pos="851"/>
        </w:tabs>
        <w:jc w:val="both"/>
        <w:rPr>
          <w:rFonts w:ascii="Garamond" w:eastAsiaTheme="minorHAnsi" w:hAnsi="Garamond" w:cs="Times New Roman"/>
          <w:sz w:val="24"/>
          <w:szCs w:val="24"/>
        </w:rPr>
      </w:pPr>
      <w:r>
        <w:rPr>
          <w:rFonts w:ascii="Times New Roman" w:eastAsiaTheme="minorHAnsi" w:hAnsi="Times New Roman" w:cs="Times New Roman"/>
          <w:sz w:val="24"/>
          <w:szCs w:val="24"/>
        </w:rPr>
        <w:tab/>
      </w:r>
      <w:r w:rsidRPr="00C25A08">
        <w:rPr>
          <w:rFonts w:ascii="Garamond" w:eastAsiaTheme="minorHAnsi" w:hAnsi="Garamond" w:cs="Times New Roman"/>
          <w:sz w:val="24"/>
          <w:szCs w:val="24"/>
        </w:rPr>
        <w:t>Before giving assignments that will be done by students, first, a discourse will be read that students will read with the text will be Long in accordance with the SK and KD that will be developed. Presentation in the discourse that students will read is shaped like a house by using graphic organizers which gives an idea of what will be discussed in the next text. At the top before the discourse, there are instructions for students what will be done in reading the discourse. Presentation of a picture or design discourse like home to give an idea of the greenhouse effect. The exercises or assignments contained in this teaching material are a reading process exercise, which consists of pre-reading, reading, and post-reading. In searching for the meaning of words students are expected to carry an Indonesian dictionary. After that, the students will look for words that are considered less understanding of the greenhouse effect discourse. Task 1 in figure b students will write words that do not understand and will search for their meaning in the Indonesian dictionary by writing in the columns that are available. Task 2 that the students will do is to write down the main thoughts contained in the discourse, the design in assignment 2 still uses the concept of graphic organizers in the form of houses adapted to the theme or title of the "Greenhouse Effect". In working on assignment 2 the teacher must explain in advance about the main thoughts in the reading text, this textbook also contains instructions that the child will do in doing the work.</w:t>
      </w:r>
    </w:p>
    <w:p w:rsidR="008F3143" w:rsidRPr="00C25A08" w:rsidRDefault="008F3143" w:rsidP="00C25A08">
      <w:pPr>
        <w:pStyle w:val="HTMLPreformatted"/>
        <w:shd w:val="clear" w:color="auto" w:fill="FFFFFF"/>
        <w:tabs>
          <w:tab w:val="clear" w:pos="916"/>
          <w:tab w:val="left" w:pos="851"/>
        </w:tabs>
        <w:jc w:val="both"/>
        <w:rPr>
          <w:rFonts w:ascii="Garamond" w:hAnsi="Garamond" w:cs="Times New Roman"/>
          <w:color w:val="212121"/>
          <w:sz w:val="24"/>
          <w:szCs w:val="24"/>
        </w:rPr>
      </w:pPr>
    </w:p>
    <w:p w:rsidR="00A2079B" w:rsidRDefault="00A2079B" w:rsidP="00A2079B">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05"/>
        </w:tabs>
        <w:jc w:val="both"/>
        <w:rPr>
          <w:rFonts w:ascii="Times New Roman" w:hAnsi="Times New Roman" w:cs="Times New Roman"/>
          <w:color w:val="212121"/>
          <w:sz w:val="24"/>
          <w:szCs w:val="24"/>
          <w:lang w:val="en"/>
        </w:rPr>
      </w:pPr>
    </w:p>
    <w:p w:rsidR="008B2AFD" w:rsidRPr="00402350" w:rsidRDefault="008B2AFD" w:rsidP="008B2AFD">
      <w:pPr>
        <w:pStyle w:val="BodyText"/>
        <w:tabs>
          <w:tab w:val="left" w:pos="426"/>
        </w:tabs>
        <w:spacing w:after="0"/>
        <w:jc w:val="left"/>
        <w:rPr>
          <w:rFonts w:ascii="Garamond" w:hAnsi="Garamond"/>
          <w:b/>
          <w:lang w:val="id-ID"/>
        </w:rPr>
      </w:pPr>
      <w:r w:rsidRPr="00402350">
        <w:rPr>
          <w:rFonts w:ascii="Garamond" w:hAnsi="Garamond"/>
          <w:b/>
          <w:lang w:val="id-ID"/>
        </w:rPr>
        <w:t>METHOD</w:t>
      </w:r>
    </w:p>
    <w:p w:rsidR="008B2AFD" w:rsidRPr="00402350" w:rsidRDefault="008B2AFD" w:rsidP="008B2AFD">
      <w:pPr>
        <w:pStyle w:val="BodyText"/>
        <w:tabs>
          <w:tab w:val="left" w:pos="567"/>
        </w:tabs>
        <w:spacing w:after="0"/>
        <w:rPr>
          <w:rFonts w:ascii="Garamond" w:hAnsi="Garamond"/>
          <w:lang w:val="en-US"/>
        </w:rPr>
      </w:pPr>
    </w:p>
    <w:p w:rsidR="00774DDE" w:rsidRPr="00455BB5" w:rsidRDefault="008B2AFD" w:rsidP="00774DDE">
      <w:pPr>
        <w:pStyle w:val="HTMLPreformatted"/>
        <w:shd w:val="clear" w:color="auto" w:fill="FFFFFF"/>
        <w:jc w:val="both"/>
        <w:rPr>
          <w:rFonts w:ascii="Garamond" w:hAnsi="Garamond" w:cs="Times New Roman"/>
          <w:color w:val="212121"/>
          <w:sz w:val="24"/>
          <w:szCs w:val="24"/>
          <w:lang w:val="en"/>
        </w:rPr>
      </w:pPr>
      <w:r w:rsidRPr="00402350">
        <w:rPr>
          <w:rFonts w:ascii="Garamond" w:hAnsi="Garamond"/>
          <w:lang w:val="id-ID"/>
        </w:rPr>
        <w:tab/>
      </w:r>
      <w:r w:rsidR="00774DDE" w:rsidRPr="000D5666">
        <w:rPr>
          <w:rFonts w:ascii="Times New Roman" w:hAnsi="Times New Roman" w:cs="Times New Roman"/>
          <w:color w:val="212121"/>
          <w:sz w:val="24"/>
          <w:szCs w:val="24"/>
          <w:lang w:val="en"/>
        </w:rPr>
        <w:t>T</w:t>
      </w:r>
      <w:r w:rsidR="00774DDE" w:rsidRPr="00455BB5">
        <w:rPr>
          <w:rFonts w:ascii="Garamond" w:hAnsi="Garamond" w:cs="Times New Roman"/>
          <w:color w:val="212121"/>
          <w:sz w:val="24"/>
          <w:szCs w:val="24"/>
          <w:lang w:val="en"/>
        </w:rPr>
        <w:t xml:space="preserve">his type of research is classroom action research (CAR) which was carried out in two cycles with one cycle of two meetings. Classroom action research is research that explains both the implementation process and the results carried out to improve </w:t>
      </w:r>
      <w:r w:rsidR="00774DDE" w:rsidRPr="00455BB5">
        <w:rPr>
          <w:rFonts w:ascii="Garamond" w:hAnsi="Garamond" w:cs="Times New Roman"/>
          <w:color w:val="212121"/>
          <w:sz w:val="24"/>
          <w:szCs w:val="24"/>
          <w:lang w:val="en"/>
        </w:rPr>
        <w:lastRenderedPageBreak/>
        <w:t>the quality of learning (Arikunto, 2015). classroom action research</w:t>
      </w:r>
      <w:r w:rsidR="00774DDE" w:rsidRPr="00455BB5">
        <w:rPr>
          <w:rFonts w:ascii="Garamond" w:hAnsi="Garamond" w:cs="Times New Roman"/>
          <w:color w:val="212121"/>
          <w:sz w:val="24"/>
          <w:szCs w:val="24"/>
          <w:lang w:val="en"/>
        </w:rPr>
        <w:t xml:space="preserve"> </w:t>
      </w:r>
      <w:r w:rsidR="00774DDE" w:rsidRPr="00455BB5">
        <w:rPr>
          <w:rFonts w:ascii="Garamond" w:hAnsi="Garamond" w:cs="Times New Roman"/>
          <w:color w:val="212121"/>
          <w:sz w:val="24"/>
          <w:szCs w:val="24"/>
          <w:lang w:val="en"/>
        </w:rPr>
        <w:t>is characterized by actions carried out repeatedly with stages of planning, implementation, observation, and reflection.</w:t>
      </w:r>
    </w:p>
    <w:p w:rsidR="00393560" w:rsidRPr="00455BB5" w:rsidRDefault="00393560" w:rsidP="00774DDE">
      <w:pPr>
        <w:pStyle w:val="HTMLPreformatted"/>
        <w:shd w:val="clear" w:color="auto" w:fill="FFFFFF"/>
        <w:jc w:val="both"/>
        <w:rPr>
          <w:rFonts w:ascii="Garamond" w:hAnsi="Garamond" w:cs="Times New Roman"/>
          <w:color w:val="212121"/>
          <w:sz w:val="24"/>
          <w:szCs w:val="24"/>
          <w:lang w:val="en"/>
        </w:rPr>
      </w:pPr>
    </w:p>
    <w:p w:rsidR="00393560" w:rsidRPr="00455BB5" w:rsidRDefault="00393560" w:rsidP="00393560">
      <w:pPr>
        <w:pStyle w:val="Normal1"/>
        <w:widowControl w:val="0"/>
        <w:spacing w:line="240" w:lineRule="auto"/>
        <w:jc w:val="center"/>
        <w:rPr>
          <w:rFonts w:ascii="Garamond" w:eastAsia="Times" w:hAnsi="Garamond" w:cs="Times New Roman"/>
          <w:sz w:val="24"/>
          <w:szCs w:val="24"/>
          <w:lang w:val="en-US"/>
        </w:rPr>
      </w:pPr>
      <w:r w:rsidRPr="00455BB5">
        <w:rPr>
          <w:rFonts w:ascii="Garamond" w:eastAsia="Times" w:hAnsi="Garamond" w:cs="Times New Roman"/>
          <w:sz w:val="24"/>
          <w:szCs w:val="24"/>
          <w:lang w:val="en-US"/>
        </w:rPr>
        <w:t>Picture</w:t>
      </w:r>
      <w:r w:rsidRPr="00455BB5">
        <w:rPr>
          <w:rFonts w:ascii="Garamond" w:eastAsia="Times" w:hAnsi="Garamond" w:cs="Times New Roman"/>
          <w:sz w:val="24"/>
          <w:szCs w:val="24"/>
        </w:rPr>
        <w:t xml:space="preserve"> </w:t>
      </w:r>
      <w:r w:rsidRPr="00455BB5">
        <w:rPr>
          <w:rFonts w:ascii="Garamond" w:eastAsia="Times" w:hAnsi="Garamond" w:cs="Times New Roman"/>
          <w:sz w:val="24"/>
          <w:szCs w:val="24"/>
          <w:lang w:val="en-US"/>
        </w:rPr>
        <w:t xml:space="preserve">2: </w:t>
      </w:r>
    </w:p>
    <w:p w:rsidR="00393560" w:rsidRPr="00455BB5" w:rsidRDefault="00393560" w:rsidP="00393560">
      <w:pPr>
        <w:pStyle w:val="Normal1"/>
        <w:widowControl w:val="0"/>
        <w:spacing w:line="240" w:lineRule="auto"/>
        <w:jc w:val="center"/>
        <w:rPr>
          <w:rFonts w:ascii="Garamond" w:eastAsia="Times" w:hAnsi="Garamond" w:cs="Times New Roman"/>
          <w:sz w:val="24"/>
          <w:szCs w:val="24"/>
        </w:rPr>
      </w:pPr>
      <w:r w:rsidRPr="00455BB5">
        <w:rPr>
          <w:rFonts w:ascii="Garamond" w:eastAsia="Times" w:hAnsi="Garamond" w:cs="Times New Roman"/>
          <w:sz w:val="24"/>
          <w:szCs w:val="24"/>
        </w:rPr>
        <w:t xml:space="preserve">Classroom Action Research Cycle </w:t>
      </w:r>
    </w:p>
    <w:p w:rsidR="00393560" w:rsidRPr="00455BB5" w:rsidRDefault="00393560" w:rsidP="00393560">
      <w:pPr>
        <w:pStyle w:val="Normal1"/>
        <w:widowControl w:val="0"/>
        <w:spacing w:line="240" w:lineRule="auto"/>
        <w:jc w:val="center"/>
        <w:rPr>
          <w:rFonts w:ascii="Garamond" w:eastAsia="Times" w:hAnsi="Garamond" w:cs="Times New Roman"/>
          <w:sz w:val="24"/>
          <w:szCs w:val="24"/>
        </w:rPr>
      </w:pPr>
      <w:r w:rsidRPr="00455BB5">
        <w:rPr>
          <w:rFonts w:ascii="Garamond" w:eastAsia="Times" w:hAnsi="Garamond" w:cs="Times New Roman"/>
          <w:sz w:val="24"/>
          <w:szCs w:val="24"/>
        </w:rPr>
        <w:t xml:space="preserve">(Arikunto, 2015) </w:t>
      </w:r>
    </w:p>
    <w:p w:rsidR="00393560" w:rsidRPr="00455BB5" w:rsidRDefault="00393560" w:rsidP="00774DDE">
      <w:pPr>
        <w:pStyle w:val="HTMLPreformatted"/>
        <w:shd w:val="clear" w:color="auto" w:fill="FFFFFF"/>
        <w:jc w:val="both"/>
        <w:rPr>
          <w:rFonts w:ascii="Garamond" w:hAnsi="Garamond" w:cs="Times New Roman"/>
          <w:color w:val="212121"/>
          <w:sz w:val="24"/>
          <w:szCs w:val="24"/>
          <w:lang w:val="en"/>
        </w:rPr>
      </w:pPr>
    </w:p>
    <w:p w:rsidR="00393560" w:rsidRPr="00B935A1" w:rsidRDefault="00CA7EF8" w:rsidP="00393560">
      <w:pPr>
        <w:tabs>
          <w:tab w:val="left" w:pos="426"/>
          <w:tab w:val="left" w:pos="709"/>
        </w:tabs>
        <w:spacing w:after="0" w:line="240" w:lineRule="auto"/>
        <w:jc w:val="both"/>
        <w:rPr>
          <w:rFonts w:ascii="Times New Roman" w:hAnsi="Times New Roman"/>
          <w:sz w:val="24"/>
          <w:szCs w:val="24"/>
        </w:rPr>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3735070</wp:posOffset>
                </wp:positionH>
                <wp:positionV relativeFrom="paragraph">
                  <wp:posOffset>124460</wp:posOffset>
                </wp:positionV>
                <wp:extent cx="1301750" cy="504825"/>
                <wp:effectExtent l="0" t="0" r="12700" b="28575"/>
                <wp:wrapNone/>
                <wp:docPr id="5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0" cy="504825"/>
                        </a:xfrm>
                        <a:prstGeom prst="rect">
                          <a:avLst/>
                        </a:prstGeom>
                        <a:solidFill>
                          <a:srgbClr val="FFFFFF"/>
                        </a:solidFill>
                        <a:ln w="9525">
                          <a:solidFill>
                            <a:srgbClr val="000000"/>
                          </a:solidFill>
                          <a:miter lim="800000"/>
                          <a:headEnd/>
                          <a:tailEnd/>
                        </a:ln>
                      </wps:spPr>
                      <wps:txbx>
                        <w:txbxContent>
                          <w:p w:rsidR="00393560" w:rsidRPr="00455BB5" w:rsidRDefault="00393560" w:rsidP="00393560">
                            <w:pPr>
                              <w:spacing w:after="0" w:line="240" w:lineRule="auto"/>
                              <w:jc w:val="center"/>
                              <w:rPr>
                                <w:rFonts w:ascii="Garamond" w:hAnsi="Garamond"/>
                                <w:sz w:val="24"/>
                                <w:szCs w:val="24"/>
                                <w:lang w:val="id-ID"/>
                              </w:rPr>
                            </w:pPr>
                            <w:r w:rsidRPr="00455BB5">
                              <w:rPr>
                                <w:rFonts w:ascii="Garamond" w:hAnsi="Garamond"/>
                                <w:sz w:val="24"/>
                                <w:szCs w:val="24"/>
                                <w:lang w:val="id-ID"/>
                              </w:rPr>
                              <w:t xml:space="preserve">Implementation </w:t>
                            </w:r>
                          </w:p>
                          <w:p w:rsidR="00393560" w:rsidRPr="00455BB5" w:rsidRDefault="00393560" w:rsidP="00393560">
                            <w:pPr>
                              <w:spacing w:after="0" w:line="240" w:lineRule="auto"/>
                              <w:jc w:val="center"/>
                              <w:rPr>
                                <w:rFonts w:ascii="Garamond" w:hAnsi="Garamond"/>
                                <w:sz w:val="24"/>
                                <w:szCs w:val="24"/>
                              </w:rPr>
                            </w:pPr>
                            <w:r w:rsidRPr="00455BB5">
                              <w:rPr>
                                <w:rFonts w:ascii="Garamond" w:hAnsi="Garamond"/>
                                <w:sz w:val="24"/>
                                <w:szCs w:val="24"/>
                                <w:lang w:val="id-ID"/>
                              </w:rPr>
                              <w:t>Of Action</w:t>
                            </w:r>
                            <w:r w:rsidRPr="00455BB5">
                              <w:rPr>
                                <w:rFonts w:ascii="Garamond" w:hAnsi="Garamond"/>
                                <w:sz w:val="24"/>
                                <w:szCs w:val="24"/>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left:0;text-align:left;margin-left:294.1pt;margin-top:9.8pt;width:102.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">
                <v:textbox>
                  <w:txbxContent>
                    <w:p w:rsidR="00393560" w:rsidRPr="00455BB5" w:rsidRDefault="00393560" w:rsidP="00393560">
                      <w:pPr>
                        <w:spacing w:after="0" w:line="240" w:lineRule="auto"/>
                        <w:jc w:val="center"/>
                        <w:rPr>
                          <w:rFonts w:ascii="Garamond" w:hAnsi="Garamond"/>
                          <w:sz w:val="24"/>
                          <w:szCs w:val="24"/>
                          <w:lang w:val="id-ID"/>
                        </w:rPr>
                      </w:pPr>
                      <w:r w:rsidRPr="00455BB5">
                        <w:rPr>
                          <w:rFonts w:ascii="Garamond" w:hAnsi="Garamond"/>
                          <w:sz w:val="24"/>
                          <w:szCs w:val="24"/>
                          <w:lang w:val="id-ID"/>
                        </w:rPr>
                        <w:t xml:space="preserve">Implementation </w:t>
                      </w:r>
                    </w:p>
                    <w:p w:rsidR="00393560" w:rsidRPr="00455BB5" w:rsidRDefault="00393560" w:rsidP="00393560">
                      <w:pPr>
                        <w:spacing w:after="0" w:line="240" w:lineRule="auto"/>
                        <w:jc w:val="center"/>
                        <w:rPr>
                          <w:rFonts w:ascii="Garamond" w:hAnsi="Garamond"/>
                          <w:sz w:val="24"/>
                          <w:szCs w:val="24"/>
                        </w:rPr>
                      </w:pPr>
                      <w:r w:rsidRPr="00455BB5">
                        <w:rPr>
                          <w:rFonts w:ascii="Garamond" w:hAnsi="Garamond"/>
                          <w:sz w:val="24"/>
                          <w:szCs w:val="24"/>
                          <w:lang w:val="id-ID"/>
                        </w:rPr>
                        <w:t>Of Action</w:t>
                      </w:r>
                      <w:r w:rsidRPr="00455BB5">
                        <w:rPr>
                          <w:rFonts w:ascii="Garamond" w:hAnsi="Garamond"/>
                          <w:sz w:val="24"/>
                          <w:szCs w:val="24"/>
                        </w:rPr>
                        <w:t>-I</w:t>
                      </w:r>
                    </w:p>
                  </w:txbxContent>
                </v:textbox>
              </v:rect>
            </w:pict>
          </mc:Fallback>
        </mc:AlternateContent>
      </w:r>
      <w:r>
        <w:rPr>
          <w:noProof/>
          <w:lang w:val="en-US"/>
        </w:rPr>
        <mc:AlternateContent>
          <mc:Choice Requires="wps">
            <w:drawing>
              <wp:anchor distT="0" distB="0" distL="114300" distR="114300" simplePos="0" relativeHeight="251660288" behindDoc="0" locked="0" layoutInCell="1" allowOverlap="1">
                <wp:simplePos x="0" y="0"/>
                <wp:positionH relativeFrom="column">
                  <wp:posOffset>1922780</wp:posOffset>
                </wp:positionH>
                <wp:positionV relativeFrom="paragraph">
                  <wp:posOffset>123825</wp:posOffset>
                </wp:positionV>
                <wp:extent cx="1428750" cy="495300"/>
                <wp:effectExtent l="0" t="0" r="19050" b="19050"/>
                <wp:wrapNone/>
                <wp:docPr id="4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495300"/>
                        </a:xfrm>
                        <a:prstGeom prst="rect">
                          <a:avLst/>
                        </a:prstGeom>
                        <a:solidFill>
                          <a:srgbClr val="FFFFFF"/>
                        </a:solidFill>
                        <a:ln w="9525">
                          <a:solidFill>
                            <a:srgbClr val="000000"/>
                          </a:solidFill>
                          <a:miter lim="800000"/>
                          <a:headEnd/>
                          <a:tailEnd/>
                        </a:ln>
                      </wps:spPr>
                      <wps:txbx>
                        <w:txbxContent>
                          <w:p w:rsidR="00393560" w:rsidRPr="00455BB5" w:rsidRDefault="00393560" w:rsidP="00393560">
                            <w:pPr>
                              <w:jc w:val="center"/>
                              <w:rPr>
                                <w:rFonts w:ascii="Garamond" w:hAnsi="Garamond"/>
                                <w:sz w:val="24"/>
                                <w:szCs w:val="24"/>
                              </w:rPr>
                            </w:pPr>
                            <w:r w:rsidRPr="00455BB5">
                              <w:rPr>
                                <w:rFonts w:ascii="Garamond" w:hAnsi="Garamond"/>
                                <w:sz w:val="24"/>
                                <w:szCs w:val="24"/>
                                <w:lang w:val="id-ID"/>
                              </w:rPr>
                              <w:t>Action Planning</w:t>
                            </w:r>
                            <w:r w:rsidRPr="00455BB5">
                              <w:rPr>
                                <w:rFonts w:ascii="Garamond" w:hAnsi="Garamond"/>
                                <w:sz w:val="24"/>
                                <w:szCs w:val="24"/>
                              </w:rPr>
                              <w:t xml:space="preserve"> 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7" style="position:absolute;left:0;text-align:left;margin-left:151.4pt;margin-top:9.75pt;width:112.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">
                <v:textbox>
                  <w:txbxContent>
                    <w:p w:rsidR="00393560" w:rsidRPr="00455BB5" w:rsidRDefault="00393560" w:rsidP="00393560">
                      <w:pPr>
                        <w:jc w:val="center"/>
                        <w:rPr>
                          <w:rFonts w:ascii="Garamond" w:hAnsi="Garamond"/>
                          <w:sz w:val="24"/>
                          <w:szCs w:val="24"/>
                        </w:rPr>
                      </w:pPr>
                      <w:r w:rsidRPr="00455BB5">
                        <w:rPr>
                          <w:rFonts w:ascii="Garamond" w:hAnsi="Garamond"/>
                          <w:sz w:val="24"/>
                          <w:szCs w:val="24"/>
                          <w:lang w:val="id-ID"/>
                        </w:rPr>
                        <w:t>Action Planning</w:t>
                      </w:r>
                      <w:r w:rsidRPr="00455BB5">
                        <w:rPr>
                          <w:rFonts w:ascii="Garamond" w:hAnsi="Garamond"/>
                          <w:sz w:val="24"/>
                          <w:szCs w:val="24"/>
                        </w:rPr>
                        <w:t xml:space="preserve"> I</w:t>
                      </w:r>
                    </w:p>
                  </w:txbxContent>
                </v:textbox>
              </v:rect>
            </w:pict>
          </mc:Fallback>
        </mc:AlternateContent>
      </w:r>
      <w:r>
        <w:rPr>
          <w:noProof/>
          <w:lang w:val="en-US"/>
        </w:rPr>
        <mc:AlternateContent>
          <mc:Choice Requires="wps">
            <w:drawing>
              <wp:anchor distT="0" distB="0" distL="114300" distR="114300" simplePos="0" relativeHeight="251661312" behindDoc="0" locked="0" layoutInCell="1" allowOverlap="1">
                <wp:simplePos x="0" y="0"/>
                <wp:positionH relativeFrom="column">
                  <wp:posOffset>-10795</wp:posOffset>
                </wp:positionH>
                <wp:positionV relativeFrom="paragraph">
                  <wp:posOffset>122555</wp:posOffset>
                </wp:positionV>
                <wp:extent cx="1547495" cy="552450"/>
                <wp:effectExtent l="0" t="0" r="14605" b="19050"/>
                <wp:wrapNone/>
                <wp:docPr id="48"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7495" cy="552450"/>
                        </a:xfrm>
                        <a:prstGeom prst="ellipse">
                          <a:avLst/>
                        </a:prstGeom>
                        <a:solidFill>
                          <a:srgbClr val="FFFFFF"/>
                        </a:solidFill>
                        <a:ln w="9525">
                          <a:solidFill>
                            <a:srgbClr val="000000"/>
                          </a:solidFill>
                          <a:round/>
                          <a:headEnd/>
                          <a:tailEnd/>
                        </a:ln>
                      </wps:spPr>
                      <wps:txbx>
                        <w:txbxContent>
                          <w:p w:rsidR="00393560" w:rsidRPr="00455BB5" w:rsidRDefault="00393560" w:rsidP="00393560">
                            <w:pPr>
                              <w:jc w:val="center"/>
                              <w:rPr>
                                <w:rFonts w:ascii="Garamond" w:hAnsi="Garamond"/>
                                <w:sz w:val="24"/>
                                <w:szCs w:val="24"/>
                                <w:lang w:val="id-ID"/>
                              </w:rPr>
                            </w:pPr>
                            <w:r w:rsidRPr="00455BB5">
                              <w:rPr>
                                <w:rFonts w:ascii="Garamond" w:hAnsi="Garamond"/>
                                <w:sz w:val="24"/>
                                <w:szCs w:val="24"/>
                                <w:lang w:val="id-ID"/>
                              </w:rPr>
                              <w:t>Problem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2" o:spid="_x0000_s1028" style="position:absolute;left:0;text-align:left;margin-left:-.85pt;margin-top:9.65pt;width:121.8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">
                <v:textbox>
                  <w:txbxContent>
                    <w:p w:rsidR="00393560" w:rsidRPr="00455BB5" w:rsidRDefault="00393560" w:rsidP="00393560">
                      <w:pPr>
                        <w:jc w:val="center"/>
                        <w:rPr>
                          <w:rFonts w:ascii="Garamond" w:hAnsi="Garamond"/>
                          <w:sz w:val="24"/>
                          <w:szCs w:val="24"/>
                          <w:lang w:val="id-ID"/>
                        </w:rPr>
                      </w:pPr>
                      <w:r w:rsidRPr="00455BB5">
                        <w:rPr>
                          <w:rFonts w:ascii="Garamond" w:hAnsi="Garamond"/>
                          <w:sz w:val="24"/>
                          <w:szCs w:val="24"/>
                          <w:lang w:val="id-ID"/>
                        </w:rPr>
                        <w:t>Problem</w:t>
                      </w:r>
                    </w:p>
                  </w:txbxContent>
                </v:textbox>
              </v:oval>
            </w:pict>
          </mc:Fallback>
        </mc:AlternateContent>
      </w:r>
    </w:p>
    <w:p w:rsidR="00393560" w:rsidRPr="00B935A1" w:rsidRDefault="00CA7EF8" w:rsidP="00393560">
      <w:pPr>
        <w:spacing w:after="0" w:line="240" w:lineRule="auto"/>
        <w:jc w:val="both"/>
        <w:rPr>
          <w:rFonts w:ascii="Times New Roman" w:eastAsia="Times" w:hAnsi="Times New Roman"/>
          <w:sz w:val="24"/>
          <w:szCs w:val="24"/>
          <w:lang w:val="id-ID"/>
        </w:rPr>
      </w:pPr>
      <w:r>
        <w:rPr>
          <w:noProof/>
          <w:lang w:val="en-US"/>
        </w:rPr>
        <mc:AlternateContent>
          <mc:Choice Requires="wps">
            <w:drawing>
              <wp:anchor distT="0" distB="0" distL="114300" distR="114300" simplePos="0" relativeHeight="251662336" behindDoc="0" locked="0" layoutInCell="1" allowOverlap="1">
                <wp:simplePos x="0" y="0"/>
                <wp:positionH relativeFrom="column">
                  <wp:posOffset>3390265</wp:posOffset>
                </wp:positionH>
                <wp:positionV relativeFrom="paragraph">
                  <wp:posOffset>91440</wp:posOffset>
                </wp:positionV>
                <wp:extent cx="314325" cy="209550"/>
                <wp:effectExtent l="0" t="19050" r="47625" b="76200"/>
                <wp:wrapNone/>
                <wp:docPr id="47" name="Right Arrow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09550"/>
                        </a:xfrm>
                        <a:prstGeom prst="rightArrow">
                          <a:avLst>
                            <a:gd name="adj1" fmla="val 50000"/>
                            <a:gd name="adj2" fmla="val 37500"/>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E47E5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8" o:spid="_x0000_s1026" type="#_x0000_t13" style="position:absolute;margin-left:266.95pt;margin-top:7.2pt;width:24.7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" fillcolor="white [3201]" strokecolor="#666 [1936]" strokeweight="1pt">
                <v:fill color2="#999 [1296]" focus="100%" type="gradient"/>
                <v:shadow on="t" color="#7f7f7f [1601]" opacity=".5" offset="1pt"/>
              </v:shape>
            </w:pict>
          </mc:Fallback>
        </mc:AlternateContent>
      </w:r>
      <w:r>
        <w:rPr>
          <w:noProof/>
          <w:lang w:val="en-US"/>
        </w:rPr>
        <mc:AlternateContent>
          <mc:Choice Requires="wps">
            <w:drawing>
              <wp:anchor distT="0" distB="0" distL="114300" distR="114300" simplePos="0" relativeHeight="251663360" behindDoc="0" locked="0" layoutInCell="1" allowOverlap="1">
                <wp:simplePos x="0" y="0"/>
                <wp:positionH relativeFrom="column">
                  <wp:posOffset>1567815</wp:posOffset>
                </wp:positionH>
                <wp:positionV relativeFrom="paragraph">
                  <wp:posOffset>97790</wp:posOffset>
                </wp:positionV>
                <wp:extent cx="314325" cy="209550"/>
                <wp:effectExtent l="0" t="19050" r="47625" b="76200"/>
                <wp:wrapNone/>
                <wp:docPr id="46" name="Right Arrow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09550"/>
                        </a:xfrm>
                        <a:prstGeom prst="rightArrow">
                          <a:avLst>
                            <a:gd name="adj1" fmla="val 50000"/>
                            <a:gd name="adj2" fmla="val 37500"/>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A9D08" id="Right Arrow 19" o:spid="_x0000_s1026" type="#_x0000_t13" style="position:absolute;margin-left:123.45pt;margin-top:7.7pt;width:24.7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" fillcolor="white [3201]" strokecolor="#666 [1936]" strokeweight="1pt">
                <v:fill color2="#999 [1296]" focus="100%" type="gradient"/>
                <v:shadow on="t" color="#7f7f7f [1601]" opacity=".5" offset="1pt"/>
              </v:shape>
            </w:pict>
          </mc:Fallback>
        </mc:AlternateContent>
      </w:r>
    </w:p>
    <w:p w:rsidR="00393560" w:rsidRPr="00B935A1" w:rsidRDefault="00393560" w:rsidP="00393560">
      <w:pPr>
        <w:pStyle w:val="ListParagraph"/>
        <w:spacing w:after="0" w:line="240" w:lineRule="auto"/>
        <w:ind w:left="284"/>
        <w:jc w:val="both"/>
        <w:rPr>
          <w:rFonts w:ascii="Times New Roman" w:eastAsia="Times" w:hAnsi="Times New Roman"/>
          <w:sz w:val="24"/>
          <w:szCs w:val="24"/>
          <w:lang w:val="id-ID"/>
        </w:rPr>
      </w:pPr>
    </w:p>
    <w:p w:rsidR="00393560" w:rsidRPr="00B935A1" w:rsidRDefault="00CA7EF8" w:rsidP="00393560">
      <w:pPr>
        <w:pStyle w:val="ListParagraph"/>
        <w:spacing w:after="0" w:line="240" w:lineRule="auto"/>
        <w:ind w:left="284"/>
        <w:jc w:val="both"/>
        <w:rPr>
          <w:rFonts w:ascii="Times New Roman" w:eastAsia="Times" w:hAnsi="Times New Roman"/>
          <w:sz w:val="24"/>
          <w:szCs w:val="24"/>
          <w:lang w:val="id-ID"/>
        </w:rPr>
      </w:pPr>
      <w:r>
        <w:rPr>
          <w:noProof/>
          <w:lang w:val="en-US"/>
        </w:rPr>
        <mc:AlternateContent>
          <mc:Choice Requires="wps">
            <w:drawing>
              <wp:anchor distT="0" distB="0" distL="114300" distR="114300" simplePos="0" relativeHeight="251665408" behindDoc="0" locked="0" layoutInCell="1" allowOverlap="1">
                <wp:simplePos x="0" y="0"/>
                <wp:positionH relativeFrom="column">
                  <wp:posOffset>3733800</wp:posOffset>
                </wp:positionH>
                <wp:positionV relativeFrom="paragraph">
                  <wp:posOffset>156210</wp:posOffset>
                </wp:positionV>
                <wp:extent cx="1303020" cy="657225"/>
                <wp:effectExtent l="0" t="0" r="11430" b="28575"/>
                <wp:wrapNone/>
                <wp:docPr id="4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3020" cy="657225"/>
                        </a:xfrm>
                        <a:prstGeom prst="rect">
                          <a:avLst/>
                        </a:prstGeom>
                        <a:solidFill>
                          <a:srgbClr val="FFFFFF"/>
                        </a:solidFill>
                        <a:ln w="9525">
                          <a:solidFill>
                            <a:srgbClr val="000000"/>
                          </a:solidFill>
                          <a:miter lim="800000"/>
                          <a:headEnd/>
                          <a:tailEnd/>
                        </a:ln>
                      </wps:spPr>
                      <wps:txbx>
                        <w:txbxContent>
                          <w:p w:rsidR="00393560" w:rsidRPr="00455BB5" w:rsidRDefault="00393560" w:rsidP="00393560">
                            <w:pPr>
                              <w:spacing w:after="0" w:line="240" w:lineRule="auto"/>
                              <w:jc w:val="center"/>
                              <w:rPr>
                                <w:rFonts w:ascii="Garamond" w:hAnsi="Garamond"/>
                                <w:sz w:val="24"/>
                                <w:szCs w:val="24"/>
                                <w:lang w:val="id-ID"/>
                              </w:rPr>
                            </w:pPr>
                            <w:r w:rsidRPr="00455BB5">
                              <w:rPr>
                                <w:rFonts w:ascii="Garamond" w:hAnsi="Garamond"/>
                                <w:sz w:val="24"/>
                                <w:szCs w:val="24"/>
                              </w:rPr>
                              <w:t>Observasi</w:t>
                            </w:r>
                            <w:r w:rsidRPr="00455BB5">
                              <w:rPr>
                                <w:rFonts w:ascii="Garamond" w:hAnsi="Garamond"/>
                                <w:sz w:val="24"/>
                                <w:szCs w:val="24"/>
                                <w:lang w:val="id-ID"/>
                              </w:rPr>
                              <w:t>/</w:t>
                            </w:r>
                          </w:p>
                          <w:p w:rsidR="00393560" w:rsidRPr="00455BB5" w:rsidRDefault="00393560" w:rsidP="00393560">
                            <w:pPr>
                              <w:spacing w:after="0" w:line="240" w:lineRule="auto"/>
                              <w:jc w:val="center"/>
                              <w:rPr>
                                <w:rFonts w:ascii="Garamond" w:hAnsi="Garamond"/>
                                <w:sz w:val="24"/>
                                <w:szCs w:val="24"/>
                                <w:lang w:val="id-ID"/>
                              </w:rPr>
                            </w:pPr>
                            <w:r w:rsidRPr="00455BB5">
                              <w:rPr>
                                <w:rFonts w:ascii="Garamond" w:hAnsi="Garamond"/>
                                <w:sz w:val="24"/>
                                <w:szCs w:val="24"/>
                                <w:lang w:val="id-ID"/>
                              </w:rPr>
                              <w:t>Data Collection</w:t>
                            </w:r>
                            <w:r w:rsidRPr="00455BB5">
                              <w:rPr>
                                <w:rFonts w:ascii="Garamond" w:hAnsi="Garamond"/>
                                <w:sz w:val="24"/>
                                <w:szCs w:val="24"/>
                              </w:rPr>
                              <w:t>- I</w:t>
                            </w:r>
                            <w:r w:rsidRPr="00455BB5">
                              <w:rPr>
                                <w:rFonts w:ascii="Garamond" w:hAnsi="Garamond"/>
                                <w:sz w:val="24"/>
                                <w:szCs w:val="24"/>
                                <w:lang w:val="id-ID"/>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9" style="position:absolute;left:0;text-align:left;margin-left:294pt;margin-top:12.3pt;width:102.6pt;height:5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">
                <v:textbox>
                  <w:txbxContent>
                    <w:p w:rsidR="00393560" w:rsidRPr="00455BB5" w:rsidRDefault="00393560" w:rsidP="00393560">
                      <w:pPr>
                        <w:spacing w:after="0" w:line="240" w:lineRule="auto"/>
                        <w:jc w:val="center"/>
                        <w:rPr>
                          <w:rFonts w:ascii="Garamond" w:hAnsi="Garamond"/>
                          <w:sz w:val="24"/>
                          <w:szCs w:val="24"/>
                          <w:lang w:val="id-ID"/>
                        </w:rPr>
                      </w:pPr>
                      <w:r w:rsidRPr="00455BB5">
                        <w:rPr>
                          <w:rFonts w:ascii="Garamond" w:hAnsi="Garamond"/>
                          <w:sz w:val="24"/>
                          <w:szCs w:val="24"/>
                        </w:rPr>
                        <w:t>Observasi</w:t>
                      </w:r>
                      <w:r w:rsidRPr="00455BB5">
                        <w:rPr>
                          <w:rFonts w:ascii="Garamond" w:hAnsi="Garamond"/>
                          <w:sz w:val="24"/>
                          <w:szCs w:val="24"/>
                          <w:lang w:val="id-ID"/>
                        </w:rPr>
                        <w:t>/</w:t>
                      </w:r>
                    </w:p>
                    <w:p w:rsidR="00393560" w:rsidRPr="00455BB5" w:rsidRDefault="00393560" w:rsidP="00393560">
                      <w:pPr>
                        <w:spacing w:after="0" w:line="240" w:lineRule="auto"/>
                        <w:jc w:val="center"/>
                        <w:rPr>
                          <w:rFonts w:ascii="Garamond" w:hAnsi="Garamond"/>
                          <w:sz w:val="24"/>
                          <w:szCs w:val="24"/>
                          <w:lang w:val="id-ID"/>
                        </w:rPr>
                      </w:pPr>
                      <w:r w:rsidRPr="00455BB5">
                        <w:rPr>
                          <w:rFonts w:ascii="Garamond" w:hAnsi="Garamond"/>
                          <w:sz w:val="24"/>
                          <w:szCs w:val="24"/>
                          <w:lang w:val="id-ID"/>
                        </w:rPr>
                        <w:t>Data Collection</w:t>
                      </w:r>
                      <w:r w:rsidRPr="00455BB5">
                        <w:rPr>
                          <w:rFonts w:ascii="Garamond" w:hAnsi="Garamond"/>
                          <w:sz w:val="24"/>
                          <w:szCs w:val="24"/>
                        </w:rPr>
                        <w:t>- I</w:t>
                      </w:r>
                      <w:r w:rsidRPr="00455BB5">
                        <w:rPr>
                          <w:rFonts w:ascii="Garamond" w:hAnsi="Garamond"/>
                          <w:sz w:val="24"/>
                          <w:szCs w:val="24"/>
                          <w:lang w:val="id-ID"/>
                        </w:rPr>
                        <w:t xml:space="preserve"> </w:t>
                      </w:r>
                    </w:p>
                  </w:txbxContent>
                </v:textbox>
              </v:rect>
            </w:pict>
          </mc:Fallback>
        </mc:AlternateContent>
      </w:r>
      <w:r>
        <w:rPr>
          <w:noProof/>
          <w:lang w:val="en-US"/>
        </w:rPr>
        <mc:AlternateContent>
          <mc:Choice Requires="wps">
            <w:drawing>
              <wp:anchor distT="0" distB="0" distL="114300" distR="114300" simplePos="0" relativeHeight="251666432" behindDoc="0" locked="0" layoutInCell="1" allowOverlap="1">
                <wp:simplePos x="0" y="0"/>
                <wp:positionH relativeFrom="column">
                  <wp:posOffset>1909445</wp:posOffset>
                </wp:positionH>
                <wp:positionV relativeFrom="paragraph">
                  <wp:posOffset>148590</wp:posOffset>
                </wp:positionV>
                <wp:extent cx="1443990" cy="446405"/>
                <wp:effectExtent l="0" t="0" r="22860" b="10795"/>
                <wp:wrapNone/>
                <wp:docPr id="4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990" cy="446405"/>
                        </a:xfrm>
                        <a:prstGeom prst="rect">
                          <a:avLst/>
                        </a:prstGeom>
                        <a:solidFill>
                          <a:srgbClr val="FFFFFF"/>
                        </a:solidFill>
                        <a:ln w="9525">
                          <a:solidFill>
                            <a:srgbClr val="000000"/>
                          </a:solidFill>
                          <a:miter lim="800000"/>
                          <a:headEnd/>
                          <a:tailEnd/>
                        </a:ln>
                      </wps:spPr>
                      <wps:txbx>
                        <w:txbxContent>
                          <w:p w:rsidR="00393560" w:rsidRPr="00455BB5" w:rsidRDefault="00393560" w:rsidP="00393560">
                            <w:pPr>
                              <w:spacing w:after="0" w:line="240" w:lineRule="auto"/>
                              <w:jc w:val="center"/>
                              <w:rPr>
                                <w:rFonts w:ascii="Garamond" w:hAnsi="Garamond"/>
                                <w:sz w:val="24"/>
                                <w:szCs w:val="24"/>
                                <w:lang w:val="id-ID"/>
                              </w:rPr>
                            </w:pPr>
                            <w:r w:rsidRPr="00455BB5">
                              <w:rPr>
                                <w:rFonts w:ascii="Garamond" w:hAnsi="Garamond"/>
                                <w:color w:val="212121"/>
                                <w:sz w:val="24"/>
                                <w:szCs w:val="24"/>
                                <w:shd w:val="clear" w:color="auto" w:fill="FFFFFF"/>
                              </w:rPr>
                              <w:t>Reflection 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0" style="position:absolute;left:0;text-align:left;margin-left:150.35pt;margin-top:11.7pt;width:113.7pt;height:3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">
                <v:textbox>
                  <w:txbxContent>
                    <w:p w:rsidR="00393560" w:rsidRPr="00455BB5" w:rsidRDefault="00393560" w:rsidP="00393560">
                      <w:pPr>
                        <w:spacing w:after="0" w:line="240" w:lineRule="auto"/>
                        <w:jc w:val="center"/>
                        <w:rPr>
                          <w:rFonts w:ascii="Garamond" w:hAnsi="Garamond"/>
                          <w:sz w:val="24"/>
                          <w:szCs w:val="24"/>
                          <w:lang w:val="id-ID"/>
                        </w:rPr>
                      </w:pPr>
                      <w:r w:rsidRPr="00455BB5">
                        <w:rPr>
                          <w:rFonts w:ascii="Garamond" w:hAnsi="Garamond"/>
                          <w:color w:val="212121"/>
                          <w:sz w:val="24"/>
                          <w:szCs w:val="24"/>
                          <w:shd w:val="clear" w:color="auto" w:fill="FFFFFF"/>
                        </w:rPr>
                        <w:t>Reflection I</w:t>
                      </w:r>
                    </w:p>
                  </w:txbxContent>
                </v:textbox>
              </v:rect>
            </w:pict>
          </mc:Fallback>
        </mc:AlternateContent>
      </w:r>
    </w:p>
    <w:p w:rsidR="00393560" w:rsidRPr="00455BB5" w:rsidRDefault="00CA7EF8" w:rsidP="00393560">
      <w:pPr>
        <w:pStyle w:val="ListParagraph"/>
        <w:tabs>
          <w:tab w:val="left" w:pos="284"/>
        </w:tabs>
        <w:spacing w:after="0" w:line="240" w:lineRule="auto"/>
        <w:ind w:left="284"/>
        <w:jc w:val="both"/>
        <w:rPr>
          <w:rFonts w:ascii="Garamond" w:eastAsia="Times" w:hAnsi="Garamond"/>
          <w:b/>
          <w:sz w:val="24"/>
          <w:szCs w:val="24"/>
        </w:rPr>
      </w:pPr>
      <w:r w:rsidRPr="00455BB5">
        <w:rPr>
          <w:rFonts w:ascii="Garamond" w:hAnsi="Garamond"/>
          <w:noProof/>
          <w:lang w:val="en-US"/>
        </w:rPr>
        <mc:AlternateContent>
          <mc:Choice Requires="wps">
            <w:drawing>
              <wp:anchor distT="0" distB="0" distL="114300" distR="114300" simplePos="0" relativeHeight="251667456" behindDoc="0" locked="0" layoutInCell="1" allowOverlap="1">
                <wp:simplePos x="0" y="0"/>
                <wp:positionH relativeFrom="column">
                  <wp:posOffset>3373755</wp:posOffset>
                </wp:positionH>
                <wp:positionV relativeFrom="paragraph">
                  <wp:posOffset>80645</wp:posOffset>
                </wp:positionV>
                <wp:extent cx="314325" cy="209550"/>
                <wp:effectExtent l="19050" t="19050" r="47625" b="76200"/>
                <wp:wrapNone/>
                <wp:docPr id="43" name="Right Arrow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14325" cy="209550"/>
                        </a:xfrm>
                        <a:prstGeom prst="rightArrow">
                          <a:avLst>
                            <a:gd name="adj1" fmla="val 50000"/>
                            <a:gd name="adj2" fmla="val 37500"/>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80507" id="Right Arrow 14" o:spid="_x0000_s1026" type="#_x0000_t13" style="position:absolute;margin-left:265.65pt;margin-top:6.35pt;width:24.75pt;height:16.5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" fillcolor="white [3201]" strokecolor="#666 [1936]" strokeweight="1pt">
                <v:fill color2="#999 [1296]" focus="100%" type="gradient"/>
                <v:shadow on="t" color="#7f7f7f [1601]" opacity=".5" offset="1pt"/>
              </v:shape>
            </w:pict>
          </mc:Fallback>
        </mc:AlternateContent>
      </w:r>
      <w:r w:rsidR="00393560" w:rsidRPr="00455BB5">
        <w:rPr>
          <w:rFonts w:ascii="Garamond" w:eastAsia="Times" w:hAnsi="Garamond"/>
          <w:b/>
          <w:sz w:val="24"/>
          <w:szCs w:val="24"/>
          <w:lang w:val="id-ID"/>
        </w:rPr>
        <w:t>Cycle</w:t>
      </w:r>
      <w:r w:rsidR="00393560" w:rsidRPr="00455BB5">
        <w:rPr>
          <w:rFonts w:ascii="Garamond" w:eastAsia="Times" w:hAnsi="Garamond"/>
          <w:b/>
          <w:sz w:val="24"/>
          <w:szCs w:val="24"/>
          <w:lang w:val="id-ID"/>
        </w:rPr>
        <w:softHyphen/>
      </w:r>
      <w:r w:rsidR="00393560" w:rsidRPr="00455BB5">
        <w:rPr>
          <w:rFonts w:ascii="Garamond" w:eastAsia="Times" w:hAnsi="Garamond"/>
          <w:b/>
          <w:sz w:val="24"/>
          <w:szCs w:val="24"/>
        </w:rPr>
        <w:t>-I</w:t>
      </w:r>
    </w:p>
    <w:p w:rsidR="00393560" w:rsidRPr="00B935A1" w:rsidRDefault="00CA7EF8" w:rsidP="00393560">
      <w:pPr>
        <w:spacing w:after="0" w:line="240" w:lineRule="auto"/>
        <w:ind w:firstLine="426"/>
        <w:jc w:val="both"/>
        <w:rPr>
          <w:rFonts w:ascii="Times New Roman" w:eastAsia="Times" w:hAnsi="Times New Roman"/>
          <w:sz w:val="24"/>
          <w:szCs w:val="24"/>
          <w:lang w:val="id-ID"/>
        </w:rPr>
      </w:pPr>
      <w:r>
        <w:rPr>
          <w:noProof/>
          <w:lang w:val="en-US"/>
        </w:rPr>
        <mc:AlternateContent>
          <mc:Choice Requires="wps">
            <w:drawing>
              <wp:anchor distT="0" distB="0" distL="114300" distR="114300" simplePos="0" relativeHeight="251668480" behindDoc="0" locked="0" layoutInCell="1" allowOverlap="1">
                <wp:simplePos x="0" y="0"/>
                <wp:positionH relativeFrom="column">
                  <wp:posOffset>1264285</wp:posOffset>
                </wp:positionH>
                <wp:positionV relativeFrom="paragraph">
                  <wp:posOffset>26670</wp:posOffset>
                </wp:positionV>
                <wp:extent cx="617855" cy="220345"/>
                <wp:effectExtent l="0" t="133350" r="29845" b="103505"/>
                <wp:wrapNone/>
                <wp:docPr id="42" name="Right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901670">
                          <a:off x="0" y="0"/>
                          <a:ext cx="617855" cy="220345"/>
                        </a:xfrm>
                        <a:prstGeom prst="rightArrow">
                          <a:avLst>
                            <a:gd name="adj1" fmla="val 50000"/>
                            <a:gd name="adj2" fmla="val 79383"/>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5FA60" id="Right Arrow 8" o:spid="_x0000_s1026" type="#_x0000_t13" style="position:absolute;margin-left:99.55pt;margin-top:2.1pt;width:48.65pt;height:17.35pt;rotation:9722997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" adj="15485" fillcolor="black [3200]" strokecolor="#f2f2f2 [3041]" strokeweight="3pt">
                <v:shadow on="t" color="#7f7f7f [1601]" opacity=".5" offset="1pt"/>
              </v:shape>
            </w:pict>
          </mc:Fallback>
        </mc:AlternateContent>
      </w:r>
    </w:p>
    <w:p w:rsidR="00393560" w:rsidRPr="00B935A1" w:rsidRDefault="00CA7EF8" w:rsidP="00393560">
      <w:pPr>
        <w:pStyle w:val="Normal1"/>
        <w:widowControl w:val="0"/>
        <w:tabs>
          <w:tab w:val="left" w:pos="284"/>
        </w:tabs>
        <w:spacing w:line="240" w:lineRule="auto"/>
        <w:rPr>
          <w:rFonts w:ascii="Times New Roman" w:eastAsia="Times" w:hAnsi="Times New Roman" w:cs="Times New Roman"/>
          <w:b/>
          <w:sz w:val="24"/>
          <w:szCs w:val="24"/>
        </w:rPr>
      </w:pPr>
      <w:r>
        <w:rPr>
          <w:noProof/>
          <w:lang w:val="en-US" w:eastAsia="en-US"/>
        </w:rPr>
        <mc:AlternateContent>
          <mc:Choice Requires="wps">
            <w:drawing>
              <wp:anchor distT="0" distB="0" distL="114300" distR="114300" simplePos="0" relativeHeight="251669504" behindDoc="0" locked="0" layoutInCell="1" allowOverlap="1">
                <wp:simplePos x="0" y="0"/>
                <wp:positionH relativeFrom="column">
                  <wp:posOffset>50800</wp:posOffset>
                </wp:positionH>
                <wp:positionV relativeFrom="paragraph">
                  <wp:posOffset>69850</wp:posOffset>
                </wp:positionV>
                <wp:extent cx="1562100" cy="910590"/>
                <wp:effectExtent l="0" t="0" r="19050" b="22860"/>
                <wp:wrapNone/>
                <wp:docPr id="41"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910590"/>
                        </a:xfrm>
                        <a:prstGeom prst="ellipse">
                          <a:avLst/>
                        </a:prstGeom>
                        <a:solidFill>
                          <a:srgbClr val="FFFFFF"/>
                        </a:solidFill>
                        <a:ln w="9525">
                          <a:solidFill>
                            <a:srgbClr val="000000"/>
                          </a:solidFill>
                          <a:round/>
                          <a:headEnd/>
                          <a:tailEnd/>
                        </a:ln>
                      </wps:spPr>
                      <wps:txbx>
                        <w:txbxContent>
                          <w:p w:rsidR="00393560" w:rsidRPr="00455BB5" w:rsidRDefault="00393560" w:rsidP="00393560">
                            <w:pPr>
                              <w:spacing w:after="0" w:line="240" w:lineRule="auto"/>
                              <w:jc w:val="center"/>
                              <w:rPr>
                                <w:rFonts w:ascii="Garamond" w:hAnsi="Garamond"/>
                                <w:sz w:val="24"/>
                                <w:szCs w:val="24"/>
                                <w:lang w:val="id-ID"/>
                              </w:rPr>
                            </w:pPr>
                            <w:r w:rsidRPr="00455BB5">
                              <w:rPr>
                                <w:rFonts w:ascii="Garamond" w:hAnsi="Garamond"/>
                                <w:sz w:val="24"/>
                                <w:szCs w:val="24"/>
                                <w:lang w:val="id-ID"/>
                              </w:rPr>
                              <w:t>New problems resulting from reflection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 o:spid="_x0000_s1031" style="position:absolute;margin-left:4pt;margin-top:5.5pt;width:123pt;height:7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">
                <v:textbox>
                  <w:txbxContent>
                    <w:p w:rsidR="00393560" w:rsidRPr="00455BB5" w:rsidRDefault="00393560" w:rsidP="00393560">
                      <w:pPr>
                        <w:spacing w:after="0" w:line="240" w:lineRule="auto"/>
                        <w:jc w:val="center"/>
                        <w:rPr>
                          <w:rFonts w:ascii="Garamond" w:hAnsi="Garamond"/>
                          <w:sz w:val="24"/>
                          <w:szCs w:val="24"/>
                          <w:lang w:val="id-ID"/>
                        </w:rPr>
                      </w:pPr>
                      <w:r w:rsidRPr="00455BB5">
                        <w:rPr>
                          <w:rFonts w:ascii="Garamond" w:hAnsi="Garamond"/>
                          <w:sz w:val="24"/>
                          <w:szCs w:val="24"/>
                          <w:lang w:val="id-ID"/>
                        </w:rPr>
                        <w:t>New problems resulting from reflection</w:t>
                      </w:r>
                    </w:p>
                  </w:txbxContent>
                </v:textbox>
              </v:oval>
            </w:pict>
          </mc:Fallback>
        </mc:AlternateContent>
      </w:r>
    </w:p>
    <w:p w:rsidR="00393560" w:rsidRPr="00B935A1" w:rsidRDefault="00CA7EF8" w:rsidP="00393560">
      <w:pPr>
        <w:pStyle w:val="Normal1"/>
        <w:widowControl w:val="0"/>
        <w:spacing w:line="240" w:lineRule="auto"/>
        <w:rPr>
          <w:rFonts w:ascii="Times New Roman" w:eastAsia="Times" w:hAnsi="Times New Roman" w:cs="Times New Roman"/>
          <w:b/>
          <w:sz w:val="24"/>
          <w:szCs w:val="24"/>
        </w:rPr>
      </w:pPr>
      <w:r>
        <w:rPr>
          <w:noProof/>
          <w:lang w:val="en-US" w:eastAsia="en-US"/>
        </w:rPr>
        <mc:AlternateContent>
          <mc:Choice Requires="wps">
            <w:drawing>
              <wp:anchor distT="0" distB="0" distL="114300" distR="114300" simplePos="0" relativeHeight="251671552" behindDoc="0" locked="0" layoutInCell="1" allowOverlap="1">
                <wp:simplePos x="0" y="0"/>
                <wp:positionH relativeFrom="column">
                  <wp:posOffset>3742055</wp:posOffset>
                </wp:positionH>
                <wp:positionV relativeFrom="paragraph">
                  <wp:posOffset>110490</wp:posOffset>
                </wp:positionV>
                <wp:extent cx="1294765" cy="490220"/>
                <wp:effectExtent l="0" t="0" r="19685" b="24130"/>
                <wp:wrapNone/>
                <wp:docPr id="4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4765" cy="490220"/>
                        </a:xfrm>
                        <a:prstGeom prst="rect">
                          <a:avLst/>
                        </a:prstGeom>
                        <a:solidFill>
                          <a:srgbClr val="FFFFFF"/>
                        </a:solidFill>
                        <a:ln w="9525">
                          <a:solidFill>
                            <a:srgbClr val="000000"/>
                          </a:solidFill>
                          <a:miter lim="800000"/>
                          <a:headEnd/>
                          <a:tailEnd/>
                        </a:ln>
                      </wps:spPr>
                      <wps:txbx>
                        <w:txbxContent>
                          <w:p w:rsidR="00393560" w:rsidRPr="00455BB5" w:rsidRDefault="00393560" w:rsidP="00393560">
                            <w:pPr>
                              <w:spacing w:after="0" w:line="240" w:lineRule="auto"/>
                              <w:jc w:val="center"/>
                              <w:rPr>
                                <w:rFonts w:ascii="Garamond" w:hAnsi="Garamond"/>
                                <w:sz w:val="24"/>
                                <w:szCs w:val="24"/>
                                <w:lang w:val="id-ID"/>
                              </w:rPr>
                            </w:pPr>
                            <w:r w:rsidRPr="00455BB5">
                              <w:rPr>
                                <w:rFonts w:ascii="Garamond" w:hAnsi="Garamond"/>
                                <w:sz w:val="24"/>
                                <w:szCs w:val="24"/>
                                <w:lang w:val="id-ID"/>
                              </w:rPr>
                              <w:t xml:space="preserve">Implementation </w:t>
                            </w:r>
                          </w:p>
                          <w:p w:rsidR="00393560" w:rsidRPr="00455BB5" w:rsidRDefault="00393560" w:rsidP="00393560">
                            <w:pPr>
                              <w:spacing w:after="0" w:line="240" w:lineRule="auto"/>
                              <w:jc w:val="center"/>
                              <w:rPr>
                                <w:rFonts w:ascii="Garamond" w:hAnsi="Garamond"/>
                                <w:sz w:val="24"/>
                                <w:szCs w:val="24"/>
                              </w:rPr>
                            </w:pPr>
                            <w:r w:rsidRPr="00455BB5">
                              <w:rPr>
                                <w:rFonts w:ascii="Garamond" w:hAnsi="Garamond"/>
                                <w:sz w:val="24"/>
                                <w:szCs w:val="24"/>
                                <w:lang w:val="id-ID"/>
                              </w:rPr>
                              <w:t>Of Action</w:t>
                            </w:r>
                            <w:r w:rsidRPr="00455BB5">
                              <w:rPr>
                                <w:rFonts w:ascii="Garamond" w:hAnsi="Garamond"/>
                                <w:sz w:val="24"/>
                                <w:szCs w:val="24"/>
                              </w:rPr>
                              <w:t>-II</w:t>
                            </w:r>
                          </w:p>
                          <w:p w:rsidR="00393560" w:rsidRDefault="00393560" w:rsidP="00393560">
                            <w:pPr>
                              <w:spacing w:after="0" w:line="240" w:lineRule="auto"/>
                              <w:jc w:val="center"/>
                              <w:rPr>
                                <w:rFonts w:ascii="Times New Roman" w:hAnsi="Times New Roman"/>
                                <w:sz w:val="24"/>
                                <w:szCs w:val="24"/>
                                <w:lang w:val="id-ID"/>
                              </w:rPr>
                            </w:pPr>
                            <w:r>
                              <w:rPr>
                                <w:rFonts w:ascii="Times New Roman" w:hAnsi="Times New Roman"/>
                                <w:sz w:val="24"/>
                                <w:szCs w:val="24"/>
                                <w:lang w:val="id-ID"/>
                              </w:rPr>
                              <w:t xml:space="preserve">Pelaksanaan </w:t>
                            </w:r>
                          </w:p>
                          <w:p w:rsidR="00393560" w:rsidRDefault="00393560" w:rsidP="00393560">
                            <w:pPr>
                              <w:spacing w:after="0" w:line="240" w:lineRule="auto"/>
                              <w:jc w:val="center"/>
                              <w:rPr>
                                <w:rFonts w:ascii="Times New Roman" w:hAnsi="Times New Roman"/>
                                <w:sz w:val="24"/>
                                <w:szCs w:val="24"/>
                                <w:lang w:val="id-ID"/>
                              </w:rPr>
                            </w:pPr>
                            <w:r>
                              <w:rPr>
                                <w:rFonts w:ascii="Times New Roman" w:hAnsi="Times New Roman"/>
                                <w:sz w:val="24"/>
                                <w:szCs w:val="24"/>
                                <w:lang w:val="id-ID"/>
                              </w:rPr>
                              <w:t>Tindakan ke-II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2" style="position:absolute;margin-left:294.65pt;margin-top:8.7pt;width:101.95pt;height:38.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">
                <v:textbox>
                  <w:txbxContent>
                    <w:p w:rsidR="00393560" w:rsidRPr="00455BB5" w:rsidRDefault="00393560" w:rsidP="00393560">
                      <w:pPr>
                        <w:spacing w:after="0" w:line="240" w:lineRule="auto"/>
                        <w:jc w:val="center"/>
                        <w:rPr>
                          <w:rFonts w:ascii="Garamond" w:hAnsi="Garamond"/>
                          <w:sz w:val="24"/>
                          <w:szCs w:val="24"/>
                          <w:lang w:val="id-ID"/>
                        </w:rPr>
                      </w:pPr>
                      <w:r w:rsidRPr="00455BB5">
                        <w:rPr>
                          <w:rFonts w:ascii="Garamond" w:hAnsi="Garamond"/>
                          <w:sz w:val="24"/>
                          <w:szCs w:val="24"/>
                          <w:lang w:val="id-ID"/>
                        </w:rPr>
                        <w:t xml:space="preserve">Implementation </w:t>
                      </w:r>
                    </w:p>
                    <w:p w:rsidR="00393560" w:rsidRPr="00455BB5" w:rsidRDefault="00393560" w:rsidP="00393560">
                      <w:pPr>
                        <w:spacing w:after="0" w:line="240" w:lineRule="auto"/>
                        <w:jc w:val="center"/>
                        <w:rPr>
                          <w:rFonts w:ascii="Garamond" w:hAnsi="Garamond"/>
                          <w:sz w:val="24"/>
                          <w:szCs w:val="24"/>
                        </w:rPr>
                      </w:pPr>
                      <w:r w:rsidRPr="00455BB5">
                        <w:rPr>
                          <w:rFonts w:ascii="Garamond" w:hAnsi="Garamond"/>
                          <w:sz w:val="24"/>
                          <w:szCs w:val="24"/>
                          <w:lang w:val="id-ID"/>
                        </w:rPr>
                        <w:t>Of Action</w:t>
                      </w:r>
                      <w:r w:rsidRPr="00455BB5">
                        <w:rPr>
                          <w:rFonts w:ascii="Garamond" w:hAnsi="Garamond"/>
                          <w:sz w:val="24"/>
                          <w:szCs w:val="24"/>
                        </w:rPr>
                        <w:t>-II</w:t>
                      </w:r>
                    </w:p>
                    <w:p w:rsidR="00393560" w:rsidRDefault="00393560" w:rsidP="00393560">
                      <w:pPr>
                        <w:spacing w:after="0" w:line="240" w:lineRule="auto"/>
                        <w:jc w:val="center"/>
                        <w:rPr>
                          <w:rFonts w:ascii="Times New Roman" w:hAnsi="Times New Roman"/>
                          <w:sz w:val="24"/>
                          <w:szCs w:val="24"/>
                          <w:lang w:val="id-ID"/>
                        </w:rPr>
                      </w:pPr>
                      <w:r>
                        <w:rPr>
                          <w:rFonts w:ascii="Times New Roman" w:hAnsi="Times New Roman"/>
                          <w:sz w:val="24"/>
                          <w:szCs w:val="24"/>
                          <w:lang w:val="id-ID"/>
                        </w:rPr>
                        <w:t xml:space="preserve">Pelaksanaan </w:t>
                      </w:r>
                    </w:p>
                    <w:p w:rsidR="00393560" w:rsidRDefault="00393560" w:rsidP="00393560">
                      <w:pPr>
                        <w:spacing w:after="0" w:line="240" w:lineRule="auto"/>
                        <w:jc w:val="center"/>
                        <w:rPr>
                          <w:rFonts w:ascii="Times New Roman" w:hAnsi="Times New Roman"/>
                          <w:sz w:val="24"/>
                          <w:szCs w:val="24"/>
                          <w:lang w:val="id-ID"/>
                        </w:rPr>
                      </w:pPr>
                      <w:r>
                        <w:rPr>
                          <w:rFonts w:ascii="Times New Roman" w:hAnsi="Times New Roman"/>
                          <w:sz w:val="24"/>
                          <w:szCs w:val="24"/>
                          <w:lang w:val="id-ID"/>
                        </w:rPr>
                        <w:t>Tindakan ke-II</w:t>
                      </w:r>
                    </w:p>
                  </w:txbxContent>
                </v:textbox>
              </v:rect>
            </w:pict>
          </mc:Fallback>
        </mc:AlternateContent>
      </w:r>
      <w:r>
        <w:rPr>
          <w:noProof/>
          <w:lang w:val="en-US" w:eastAsia="en-US"/>
        </w:rPr>
        <mc:AlternateContent>
          <mc:Choice Requires="wps">
            <w:drawing>
              <wp:anchor distT="0" distB="0" distL="114300" distR="114300" simplePos="0" relativeHeight="251670528" behindDoc="0" locked="0" layoutInCell="1" allowOverlap="1">
                <wp:simplePos x="0" y="0"/>
                <wp:positionH relativeFrom="column">
                  <wp:posOffset>1892300</wp:posOffset>
                </wp:positionH>
                <wp:positionV relativeFrom="paragraph">
                  <wp:posOffset>74295</wp:posOffset>
                </wp:positionV>
                <wp:extent cx="1495425" cy="490220"/>
                <wp:effectExtent l="0" t="0" r="28575" b="24130"/>
                <wp:wrapNone/>
                <wp:docPr id="3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490220"/>
                        </a:xfrm>
                        <a:prstGeom prst="rect">
                          <a:avLst/>
                        </a:prstGeom>
                        <a:solidFill>
                          <a:srgbClr val="FFFFFF"/>
                        </a:solidFill>
                        <a:ln w="9525">
                          <a:solidFill>
                            <a:srgbClr val="000000"/>
                          </a:solidFill>
                          <a:miter lim="800000"/>
                          <a:headEnd/>
                          <a:tailEnd/>
                        </a:ln>
                      </wps:spPr>
                      <wps:txbx>
                        <w:txbxContent>
                          <w:p w:rsidR="00393560" w:rsidRPr="00455BB5" w:rsidRDefault="00393560" w:rsidP="00393560">
                            <w:pPr>
                              <w:jc w:val="center"/>
                              <w:rPr>
                                <w:rFonts w:ascii="Garamond" w:hAnsi="Garamond"/>
                                <w:sz w:val="24"/>
                                <w:szCs w:val="24"/>
                              </w:rPr>
                            </w:pPr>
                            <w:r w:rsidRPr="00455BB5">
                              <w:rPr>
                                <w:rFonts w:ascii="Garamond" w:hAnsi="Garamond"/>
                                <w:sz w:val="24"/>
                                <w:szCs w:val="24"/>
                                <w:lang w:val="id-ID"/>
                              </w:rPr>
                              <w:t>Action Planning</w:t>
                            </w:r>
                            <w:r w:rsidRPr="00455BB5">
                              <w:rPr>
                                <w:rFonts w:ascii="Garamond" w:hAnsi="Garamond"/>
                                <w:sz w:val="24"/>
                                <w:szCs w:val="24"/>
                              </w:rPr>
                              <w:t xml:space="preserve"> II</w:t>
                            </w:r>
                          </w:p>
                          <w:p w:rsidR="00393560" w:rsidRPr="000D5666" w:rsidRDefault="00393560" w:rsidP="00393560">
                            <w:pPr>
                              <w:spacing w:after="0" w:line="240" w:lineRule="auto"/>
                              <w:jc w:val="center"/>
                              <w:rPr>
                                <w:rFonts w:ascii="Times New Roman" w:hAnsi="Times New Roman"/>
                                <w:sz w:val="24"/>
                                <w:szCs w:val="24"/>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3" style="position:absolute;margin-left:149pt;margin-top:5.85pt;width:117.75pt;height:38.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">
                <v:textbox>
                  <w:txbxContent>
                    <w:p w:rsidR="00393560" w:rsidRPr="00455BB5" w:rsidRDefault="00393560" w:rsidP="00393560">
                      <w:pPr>
                        <w:jc w:val="center"/>
                        <w:rPr>
                          <w:rFonts w:ascii="Garamond" w:hAnsi="Garamond"/>
                          <w:sz w:val="24"/>
                          <w:szCs w:val="24"/>
                        </w:rPr>
                      </w:pPr>
                      <w:r w:rsidRPr="00455BB5">
                        <w:rPr>
                          <w:rFonts w:ascii="Garamond" w:hAnsi="Garamond"/>
                          <w:sz w:val="24"/>
                          <w:szCs w:val="24"/>
                          <w:lang w:val="id-ID"/>
                        </w:rPr>
                        <w:t>Action Planning</w:t>
                      </w:r>
                      <w:r w:rsidRPr="00455BB5">
                        <w:rPr>
                          <w:rFonts w:ascii="Garamond" w:hAnsi="Garamond"/>
                          <w:sz w:val="24"/>
                          <w:szCs w:val="24"/>
                        </w:rPr>
                        <w:t xml:space="preserve"> II</w:t>
                      </w:r>
                    </w:p>
                    <w:p w:rsidR="00393560" w:rsidRPr="000D5666" w:rsidRDefault="00393560" w:rsidP="00393560">
                      <w:pPr>
                        <w:spacing w:after="0" w:line="240" w:lineRule="auto"/>
                        <w:jc w:val="center"/>
                        <w:rPr>
                          <w:rFonts w:ascii="Times New Roman" w:hAnsi="Times New Roman"/>
                          <w:sz w:val="24"/>
                          <w:szCs w:val="24"/>
                          <w:lang w:val="id-ID"/>
                        </w:rPr>
                      </w:pPr>
                    </w:p>
                  </w:txbxContent>
                </v:textbox>
              </v:rect>
            </w:pict>
          </mc:Fallback>
        </mc:AlternateContent>
      </w:r>
    </w:p>
    <w:p w:rsidR="00393560" w:rsidRPr="00B935A1" w:rsidRDefault="00CA7EF8" w:rsidP="00393560">
      <w:pPr>
        <w:pStyle w:val="Normal1"/>
        <w:widowControl w:val="0"/>
        <w:spacing w:line="240" w:lineRule="auto"/>
        <w:rPr>
          <w:rFonts w:ascii="Times New Roman" w:eastAsia="Times" w:hAnsi="Times New Roman" w:cs="Times New Roman"/>
          <w:b/>
          <w:sz w:val="24"/>
          <w:szCs w:val="24"/>
        </w:rPr>
      </w:pPr>
      <w:r>
        <w:rPr>
          <w:noProof/>
          <w:lang w:val="en-US" w:eastAsia="en-US"/>
        </w:rPr>
        <mc:AlternateContent>
          <mc:Choice Requires="wps">
            <w:drawing>
              <wp:anchor distT="0" distB="0" distL="114300" distR="114300" simplePos="0" relativeHeight="251681792" behindDoc="0" locked="0" layoutInCell="1" allowOverlap="1">
                <wp:simplePos x="0" y="0"/>
                <wp:positionH relativeFrom="column">
                  <wp:posOffset>1612900</wp:posOffset>
                </wp:positionH>
                <wp:positionV relativeFrom="paragraph">
                  <wp:posOffset>36830</wp:posOffset>
                </wp:positionV>
                <wp:extent cx="314325" cy="209550"/>
                <wp:effectExtent l="0" t="19050" r="47625" b="76200"/>
                <wp:wrapNone/>
                <wp:docPr id="38" name="Right Arrow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09550"/>
                        </a:xfrm>
                        <a:prstGeom prst="rightArrow">
                          <a:avLst>
                            <a:gd name="adj1" fmla="val 50000"/>
                            <a:gd name="adj2" fmla="val 37500"/>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4EC69" id="Right Arrow 7" o:spid="_x0000_s1026" type="#_x0000_t13" style="position:absolute;margin-left:127pt;margin-top:2.9pt;width:24.75pt;height:1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" fillcolor="white [3201]" strokecolor="#666 [1936]" strokeweight="1pt">
                <v:fill color2="#999 [1296]" focus="100%" type="gradient"/>
                <v:shadow on="t" color="#7f7f7f [1601]" opacity=".5" offset="1pt"/>
              </v:shape>
            </w:pict>
          </mc:Fallback>
        </mc:AlternateContent>
      </w:r>
      <w:r>
        <w:rPr>
          <w:noProof/>
          <w:lang w:val="en-US" w:eastAsia="en-US"/>
        </w:rPr>
        <mc:AlternateContent>
          <mc:Choice Requires="wps">
            <w:drawing>
              <wp:anchor distT="0" distB="0" distL="114300" distR="114300" simplePos="0" relativeHeight="251672576" behindDoc="0" locked="0" layoutInCell="1" allowOverlap="1">
                <wp:simplePos x="0" y="0"/>
                <wp:positionH relativeFrom="column">
                  <wp:posOffset>3427730</wp:posOffset>
                </wp:positionH>
                <wp:positionV relativeFrom="paragraph">
                  <wp:posOffset>36830</wp:posOffset>
                </wp:positionV>
                <wp:extent cx="314325" cy="209550"/>
                <wp:effectExtent l="0" t="19050" r="47625" b="76200"/>
                <wp:wrapNone/>
                <wp:docPr id="37" name="Right Arrow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09550"/>
                        </a:xfrm>
                        <a:prstGeom prst="rightArrow">
                          <a:avLst>
                            <a:gd name="adj1" fmla="val 50000"/>
                            <a:gd name="adj2" fmla="val 37500"/>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45F1D" id="Right Arrow 7" o:spid="_x0000_s1026" type="#_x0000_t13" style="position:absolute;margin-left:269.9pt;margin-top:2.9pt;width:24.75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" fillcolor="white [3201]" strokecolor="#666 [1936]" strokeweight="1pt">
                <v:fill color2="#999 [1296]" focus="100%" type="gradient"/>
                <v:shadow on="t" color="#7f7f7f [1601]" opacity=".5" offset="1pt"/>
              </v:shape>
            </w:pict>
          </mc:Fallback>
        </mc:AlternateContent>
      </w:r>
    </w:p>
    <w:p w:rsidR="00393560" w:rsidRPr="00B935A1" w:rsidRDefault="00393560" w:rsidP="00393560">
      <w:pPr>
        <w:pStyle w:val="Normal1"/>
        <w:widowControl w:val="0"/>
        <w:spacing w:line="240" w:lineRule="auto"/>
        <w:rPr>
          <w:rFonts w:ascii="Times New Roman" w:eastAsia="Times" w:hAnsi="Times New Roman" w:cs="Times New Roman"/>
          <w:b/>
          <w:sz w:val="24"/>
          <w:szCs w:val="24"/>
        </w:rPr>
      </w:pPr>
    </w:p>
    <w:p w:rsidR="00393560" w:rsidRPr="00B935A1" w:rsidRDefault="00CA7EF8" w:rsidP="00393560">
      <w:pPr>
        <w:pStyle w:val="Normal1"/>
        <w:widowControl w:val="0"/>
        <w:spacing w:line="240" w:lineRule="auto"/>
        <w:rPr>
          <w:rFonts w:ascii="Times New Roman" w:eastAsia="Times" w:hAnsi="Times New Roman" w:cs="Times New Roman"/>
          <w:b/>
          <w:sz w:val="24"/>
          <w:szCs w:val="24"/>
        </w:rPr>
      </w:pPr>
      <w:r>
        <w:rPr>
          <w:noProof/>
          <w:lang w:val="en-US" w:eastAsia="en-US"/>
        </w:rPr>
        <mc:AlternateContent>
          <mc:Choice Requires="wps">
            <w:drawing>
              <wp:anchor distT="0" distB="0" distL="114300" distR="114300" simplePos="0" relativeHeight="251673600" behindDoc="0" locked="0" layoutInCell="1" allowOverlap="1">
                <wp:simplePos x="0" y="0"/>
                <wp:positionH relativeFrom="column">
                  <wp:posOffset>4400550</wp:posOffset>
                </wp:positionH>
                <wp:positionV relativeFrom="paragraph">
                  <wp:posOffset>109855</wp:posOffset>
                </wp:positionV>
                <wp:extent cx="274320" cy="275590"/>
                <wp:effectExtent l="37465" t="635" r="29845" b="48895"/>
                <wp:wrapNone/>
                <wp:docPr id="36" name="Right Arrow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4320" cy="275590"/>
                        </a:xfrm>
                        <a:prstGeom prst="rightArrow">
                          <a:avLst>
                            <a:gd name="adj1" fmla="val 50000"/>
                            <a:gd name="adj2" fmla="val 29026"/>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374AD" id="Right Arrow 5" o:spid="_x0000_s1026" type="#_x0000_t13" style="position:absolute;margin-left:346.5pt;margin-top:8.65pt;width:21.6pt;height:21.7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" adj="15330" fillcolor="white [3201]" strokecolor="#666 [1936]" strokeweight="1pt">
                <v:fill color2="#999 [1296]" focus="100%" type="gradient"/>
                <v:shadow on="t" color="#7f7f7f [1601]" opacity=".5" offset="1pt"/>
              </v:shape>
            </w:pict>
          </mc:Fallback>
        </mc:AlternateContent>
      </w:r>
    </w:p>
    <w:p w:rsidR="00393560" w:rsidRPr="00B935A1" w:rsidRDefault="00393560" w:rsidP="00393560">
      <w:pPr>
        <w:pStyle w:val="Normal1"/>
        <w:widowControl w:val="0"/>
        <w:spacing w:line="240" w:lineRule="auto"/>
        <w:rPr>
          <w:rFonts w:ascii="Times New Roman" w:eastAsia="Times" w:hAnsi="Times New Roman" w:cs="Times New Roman"/>
          <w:b/>
          <w:sz w:val="24"/>
          <w:szCs w:val="24"/>
          <w:lang w:val="en-US"/>
        </w:rPr>
      </w:pPr>
    </w:p>
    <w:p w:rsidR="00393560" w:rsidRPr="00455BB5" w:rsidRDefault="00CA7EF8" w:rsidP="00393560">
      <w:pPr>
        <w:pStyle w:val="Normal1"/>
        <w:widowControl w:val="0"/>
        <w:spacing w:line="240" w:lineRule="auto"/>
        <w:ind w:left="284"/>
        <w:rPr>
          <w:rFonts w:ascii="Garamond" w:eastAsia="Times" w:hAnsi="Garamond" w:cs="Times New Roman"/>
          <w:b/>
          <w:sz w:val="24"/>
          <w:szCs w:val="24"/>
        </w:rPr>
      </w:pPr>
      <w:r w:rsidRPr="00455BB5">
        <w:rPr>
          <w:rFonts w:ascii="Garamond" w:hAnsi="Garamond"/>
          <w:noProof/>
          <w:lang w:val="en-US" w:eastAsia="en-US"/>
        </w:rPr>
        <mc:AlternateContent>
          <mc:Choice Requires="wps">
            <w:drawing>
              <wp:anchor distT="0" distB="0" distL="114300" distR="114300" simplePos="0" relativeHeight="251674624" behindDoc="0" locked="0" layoutInCell="1" allowOverlap="1">
                <wp:simplePos x="0" y="0"/>
                <wp:positionH relativeFrom="column">
                  <wp:posOffset>3781425</wp:posOffset>
                </wp:positionH>
                <wp:positionV relativeFrom="paragraph">
                  <wp:posOffset>46355</wp:posOffset>
                </wp:positionV>
                <wp:extent cx="1255395" cy="607060"/>
                <wp:effectExtent l="0" t="0" r="20955" b="21590"/>
                <wp:wrapNone/>
                <wp:docPr id="3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5395" cy="607060"/>
                        </a:xfrm>
                        <a:prstGeom prst="rect">
                          <a:avLst/>
                        </a:prstGeom>
                        <a:solidFill>
                          <a:srgbClr val="FFFFFF"/>
                        </a:solidFill>
                        <a:ln w="9525">
                          <a:solidFill>
                            <a:srgbClr val="000000"/>
                          </a:solidFill>
                          <a:miter lim="800000"/>
                          <a:headEnd/>
                          <a:tailEnd/>
                        </a:ln>
                      </wps:spPr>
                      <wps:txbx>
                        <w:txbxContent>
                          <w:p w:rsidR="00393560" w:rsidRPr="00455BB5" w:rsidRDefault="00393560" w:rsidP="00393560">
                            <w:pPr>
                              <w:spacing w:after="0" w:line="240" w:lineRule="auto"/>
                              <w:jc w:val="center"/>
                              <w:rPr>
                                <w:rFonts w:ascii="Garamond" w:hAnsi="Garamond"/>
                                <w:sz w:val="24"/>
                                <w:szCs w:val="24"/>
                                <w:lang w:val="id-ID"/>
                              </w:rPr>
                            </w:pPr>
                            <w:r w:rsidRPr="00455BB5">
                              <w:rPr>
                                <w:rFonts w:ascii="Garamond" w:hAnsi="Garamond"/>
                                <w:sz w:val="24"/>
                                <w:szCs w:val="24"/>
                              </w:rPr>
                              <w:t>Observasi</w:t>
                            </w:r>
                            <w:r w:rsidRPr="00455BB5">
                              <w:rPr>
                                <w:rFonts w:ascii="Garamond" w:hAnsi="Garamond"/>
                                <w:sz w:val="24"/>
                                <w:szCs w:val="24"/>
                                <w:lang w:val="id-ID"/>
                              </w:rPr>
                              <w:t>/</w:t>
                            </w:r>
                          </w:p>
                          <w:p w:rsidR="00393560" w:rsidRPr="00455BB5" w:rsidRDefault="00393560" w:rsidP="00393560">
                            <w:pPr>
                              <w:spacing w:after="0" w:line="240" w:lineRule="auto"/>
                              <w:jc w:val="center"/>
                              <w:rPr>
                                <w:rFonts w:ascii="Garamond" w:hAnsi="Garamond"/>
                                <w:sz w:val="24"/>
                                <w:szCs w:val="24"/>
                                <w:lang w:val="id-ID"/>
                              </w:rPr>
                            </w:pPr>
                            <w:r w:rsidRPr="00455BB5">
                              <w:rPr>
                                <w:rFonts w:ascii="Garamond" w:hAnsi="Garamond"/>
                                <w:sz w:val="24"/>
                                <w:szCs w:val="24"/>
                                <w:lang w:val="id-ID"/>
                              </w:rPr>
                              <w:t>Data Collection</w:t>
                            </w:r>
                            <w:r w:rsidRPr="00455BB5">
                              <w:rPr>
                                <w:rFonts w:ascii="Garamond" w:hAnsi="Garamond"/>
                                <w:sz w:val="24"/>
                                <w:szCs w:val="24"/>
                              </w:rPr>
                              <w:t>- II</w:t>
                            </w:r>
                            <w:r w:rsidRPr="00455BB5">
                              <w:rPr>
                                <w:rFonts w:ascii="Garamond" w:hAnsi="Garamond"/>
                                <w:sz w:val="24"/>
                                <w:szCs w:val="24"/>
                                <w:lang w:val="id-ID"/>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4" style="position:absolute;left:0;text-align:left;margin-left:297.75pt;margin-top:3.65pt;width:98.85pt;height:47.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">
                <v:textbox>
                  <w:txbxContent>
                    <w:p w:rsidR="00393560" w:rsidRPr="00455BB5" w:rsidRDefault="00393560" w:rsidP="00393560">
                      <w:pPr>
                        <w:spacing w:after="0" w:line="240" w:lineRule="auto"/>
                        <w:jc w:val="center"/>
                        <w:rPr>
                          <w:rFonts w:ascii="Garamond" w:hAnsi="Garamond"/>
                          <w:sz w:val="24"/>
                          <w:szCs w:val="24"/>
                          <w:lang w:val="id-ID"/>
                        </w:rPr>
                      </w:pPr>
                      <w:r w:rsidRPr="00455BB5">
                        <w:rPr>
                          <w:rFonts w:ascii="Garamond" w:hAnsi="Garamond"/>
                          <w:sz w:val="24"/>
                          <w:szCs w:val="24"/>
                        </w:rPr>
                        <w:t>Observasi</w:t>
                      </w:r>
                      <w:r w:rsidRPr="00455BB5">
                        <w:rPr>
                          <w:rFonts w:ascii="Garamond" w:hAnsi="Garamond"/>
                          <w:sz w:val="24"/>
                          <w:szCs w:val="24"/>
                          <w:lang w:val="id-ID"/>
                        </w:rPr>
                        <w:t>/</w:t>
                      </w:r>
                    </w:p>
                    <w:p w:rsidR="00393560" w:rsidRPr="00455BB5" w:rsidRDefault="00393560" w:rsidP="00393560">
                      <w:pPr>
                        <w:spacing w:after="0" w:line="240" w:lineRule="auto"/>
                        <w:jc w:val="center"/>
                        <w:rPr>
                          <w:rFonts w:ascii="Garamond" w:hAnsi="Garamond"/>
                          <w:sz w:val="24"/>
                          <w:szCs w:val="24"/>
                          <w:lang w:val="id-ID"/>
                        </w:rPr>
                      </w:pPr>
                      <w:r w:rsidRPr="00455BB5">
                        <w:rPr>
                          <w:rFonts w:ascii="Garamond" w:hAnsi="Garamond"/>
                          <w:sz w:val="24"/>
                          <w:szCs w:val="24"/>
                          <w:lang w:val="id-ID"/>
                        </w:rPr>
                        <w:t>Data Collection</w:t>
                      </w:r>
                      <w:r w:rsidRPr="00455BB5">
                        <w:rPr>
                          <w:rFonts w:ascii="Garamond" w:hAnsi="Garamond"/>
                          <w:sz w:val="24"/>
                          <w:szCs w:val="24"/>
                        </w:rPr>
                        <w:t>- II</w:t>
                      </w:r>
                      <w:r w:rsidRPr="00455BB5">
                        <w:rPr>
                          <w:rFonts w:ascii="Garamond" w:hAnsi="Garamond"/>
                          <w:sz w:val="24"/>
                          <w:szCs w:val="24"/>
                          <w:lang w:val="id-ID"/>
                        </w:rPr>
                        <w:t xml:space="preserve"> </w:t>
                      </w:r>
                    </w:p>
                  </w:txbxContent>
                </v:textbox>
              </v:rect>
            </w:pict>
          </mc:Fallback>
        </mc:AlternateContent>
      </w:r>
      <w:r w:rsidRPr="00455BB5">
        <w:rPr>
          <w:rFonts w:ascii="Garamond" w:hAnsi="Garamond"/>
          <w:noProof/>
          <w:lang w:val="en-US" w:eastAsia="en-US"/>
        </w:rPr>
        <mc:AlternateContent>
          <mc:Choice Requires="wps">
            <w:drawing>
              <wp:anchor distT="0" distB="0" distL="114300" distR="114300" simplePos="0" relativeHeight="251675648" behindDoc="0" locked="0" layoutInCell="1" allowOverlap="1">
                <wp:simplePos x="0" y="0"/>
                <wp:positionH relativeFrom="column">
                  <wp:posOffset>1894840</wp:posOffset>
                </wp:positionH>
                <wp:positionV relativeFrom="paragraph">
                  <wp:posOffset>26670</wp:posOffset>
                </wp:positionV>
                <wp:extent cx="1495425" cy="548640"/>
                <wp:effectExtent l="0" t="0" r="28575" b="22860"/>
                <wp:wrapNone/>
                <wp:docPr id="3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548640"/>
                        </a:xfrm>
                        <a:prstGeom prst="rect">
                          <a:avLst/>
                        </a:prstGeom>
                        <a:solidFill>
                          <a:srgbClr val="FFFFFF"/>
                        </a:solidFill>
                        <a:ln w="9525">
                          <a:solidFill>
                            <a:srgbClr val="000000"/>
                          </a:solidFill>
                          <a:miter lim="800000"/>
                          <a:headEnd/>
                          <a:tailEnd/>
                        </a:ln>
                      </wps:spPr>
                      <wps:txbx>
                        <w:txbxContent>
                          <w:p w:rsidR="00393560" w:rsidRPr="00455BB5" w:rsidRDefault="00393560" w:rsidP="00393560">
                            <w:pPr>
                              <w:spacing w:after="0" w:line="240" w:lineRule="auto"/>
                              <w:jc w:val="center"/>
                              <w:rPr>
                                <w:rFonts w:ascii="Garamond" w:hAnsi="Garamond"/>
                                <w:sz w:val="24"/>
                                <w:szCs w:val="24"/>
                                <w:lang w:val="id-ID"/>
                              </w:rPr>
                            </w:pPr>
                            <w:r w:rsidRPr="00455BB5">
                              <w:rPr>
                                <w:rFonts w:ascii="Garamond" w:hAnsi="Garamond"/>
                                <w:color w:val="212121"/>
                                <w:sz w:val="24"/>
                                <w:szCs w:val="24"/>
                                <w:shd w:val="clear" w:color="auto" w:fill="FFFFFF"/>
                              </w:rPr>
                              <w:t>Reflection II</w:t>
                            </w:r>
                          </w:p>
                          <w:p w:rsidR="00393560" w:rsidRPr="000D5666" w:rsidRDefault="00393560" w:rsidP="00393560">
                            <w:pPr>
                              <w:pStyle w:val="HTMLPreformatted"/>
                              <w:shd w:val="clear" w:color="auto" w:fill="FFFFFF"/>
                              <w:rPr>
                                <w:rFonts w:ascii="Times New Roman" w:hAnsi="Times New Roman" w:cs="Times New Roman"/>
                                <w:color w:val="212121"/>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5" style="position:absolute;left:0;text-align:left;margin-left:149.2pt;margin-top:2.1pt;width:117.75pt;height:43.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">
                <v:textbox>
                  <w:txbxContent>
                    <w:p w:rsidR="00393560" w:rsidRPr="00455BB5" w:rsidRDefault="00393560" w:rsidP="00393560">
                      <w:pPr>
                        <w:spacing w:after="0" w:line="240" w:lineRule="auto"/>
                        <w:jc w:val="center"/>
                        <w:rPr>
                          <w:rFonts w:ascii="Garamond" w:hAnsi="Garamond"/>
                          <w:sz w:val="24"/>
                          <w:szCs w:val="24"/>
                          <w:lang w:val="id-ID"/>
                        </w:rPr>
                      </w:pPr>
                      <w:r w:rsidRPr="00455BB5">
                        <w:rPr>
                          <w:rFonts w:ascii="Garamond" w:hAnsi="Garamond"/>
                          <w:color w:val="212121"/>
                          <w:sz w:val="24"/>
                          <w:szCs w:val="24"/>
                          <w:shd w:val="clear" w:color="auto" w:fill="FFFFFF"/>
                        </w:rPr>
                        <w:t>Reflection II</w:t>
                      </w:r>
                    </w:p>
                    <w:p w:rsidR="00393560" w:rsidRPr="000D5666" w:rsidRDefault="00393560" w:rsidP="00393560">
                      <w:pPr>
                        <w:pStyle w:val="HTMLPreformatted"/>
                        <w:shd w:val="clear" w:color="auto" w:fill="FFFFFF"/>
                        <w:rPr>
                          <w:rFonts w:ascii="Times New Roman" w:hAnsi="Times New Roman" w:cs="Times New Roman"/>
                          <w:color w:val="212121"/>
                          <w:sz w:val="24"/>
                          <w:szCs w:val="24"/>
                        </w:rPr>
                      </w:pPr>
                    </w:p>
                  </w:txbxContent>
                </v:textbox>
              </v:rect>
            </w:pict>
          </mc:Fallback>
        </mc:AlternateContent>
      </w:r>
      <w:r w:rsidR="00393560" w:rsidRPr="00455BB5">
        <w:rPr>
          <w:rFonts w:ascii="Garamond" w:eastAsia="Times" w:hAnsi="Garamond" w:cs="Times New Roman"/>
          <w:b/>
          <w:sz w:val="24"/>
          <w:szCs w:val="24"/>
        </w:rPr>
        <w:t>Cycle-II</w:t>
      </w:r>
    </w:p>
    <w:p w:rsidR="00393560" w:rsidRPr="00B935A1" w:rsidRDefault="00CA7EF8" w:rsidP="00393560">
      <w:pPr>
        <w:pStyle w:val="Normal1"/>
        <w:widowControl w:val="0"/>
        <w:tabs>
          <w:tab w:val="left" w:pos="284"/>
        </w:tabs>
        <w:spacing w:line="240" w:lineRule="auto"/>
        <w:rPr>
          <w:rFonts w:ascii="Times New Roman" w:eastAsia="Times" w:hAnsi="Times New Roman" w:cs="Times New Roman"/>
          <w:b/>
          <w:sz w:val="24"/>
          <w:szCs w:val="24"/>
        </w:rPr>
      </w:pPr>
      <w:r>
        <w:rPr>
          <w:noProof/>
          <w:lang w:val="en-US" w:eastAsia="en-US"/>
        </w:rPr>
        <mc:AlternateContent>
          <mc:Choice Requires="wps">
            <w:drawing>
              <wp:anchor distT="0" distB="0" distL="114300" distR="114300" simplePos="0" relativeHeight="251676672" behindDoc="0" locked="0" layoutInCell="1" allowOverlap="1">
                <wp:simplePos x="0" y="0"/>
                <wp:positionH relativeFrom="column">
                  <wp:posOffset>1486535</wp:posOffset>
                </wp:positionH>
                <wp:positionV relativeFrom="paragraph">
                  <wp:posOffset>135890</wp:posOffset>
                </wp:positionV>
                <wp:extent cx="342900" cy="329565"/>
                <wp:effectExtent l="19050" t="38100" r="57150" b="32385"/>
                <wp:wrapNone/>
                <wp:docPr id="33" name="Righ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9147639">
                          <a:off x="0" y="0"/>
                          <a:ext cx="342900" cy="329565"/>
                        </a:xfrm>
                        <a:prstGeom prst="rightArrow">
                          <a:avLst>
                            <a:gd name="adj1" fmla="val 50000"/>
                            <a:gd name="adj2" fmla="val 55499"/>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49CF6" id="Right Arrow 2" o:spid="_x0000_s1026" type="#_x0000_t13" style="position:absolute;margin-left:117.05pt;margin-top:10.7pt;width:27pt;height:25.95pt;rotation:9991661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" adj="10078" fillcolor="black [3200]" strokecolor="#f2f2f2 [3041]" strokeweight="3pt">
                <v:shadow on="t" color="#7f7f7f [1601]" opacity=".5" offset="1pt"/>
              </v:shape>
            </w:pict>
          </mc:Fallback>
        </mc:AlternateContent>
      </w:r>
      <w:r>
        <w:rPr>
          <w:noProof/>
          <w:lang w:val="en-US" w:eastAsia="en-US"/>
        </w:rPr>
        <mc:AlternateContent>
          <mc:Choice Requires="wps">
            <w:drawing>
              <wp:anchor distT="0" distB="0" distL="114300" distR="114300" simplePos="0" relativeHeight="251677696" behindDoc="0" locked="0" layoutInCell="1" allowOverlap="1">
                <wp:simplePos x="0" y="0"/>
                <wp:positionH relativeFrom="column">
                  <wp:posOffset>3421380</wp:posOffset>
                </wp:positionH>
                <wp:positionV relativeFrom="paragraph">
                  <wp:posOffset>111760</wp:posOffset>
                </wp:positionV>
                <wp:extent cx="314325" cy="209550"/>
                <wp:effectExtent l="19050" t="19050" r="47625" b="76200"/>
                <wp:wrapNone/>
                <wp:docPr id="32" name="Righ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14325" cy="209550"/>
                        </a:xfrm>
                        <a:prstGeom prst="rightArrow">
                          <a:avLst>
                            <a:gd name="adj1" fmla="val 50000"/>
                            <a:gd name="adj2" fmla="val 37500"/>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4446B" id="Right Arrow 3" o:spid="_x0000_s1026" type="#_x0000_t13" style="position:absolute;margin-left:269.4pt;margin-top:8.8pt;width:24.75pt;height:16.5pt;rotation:18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" fillcolor="white [3201]" strokecolor="#666 [1936]" strokeweight="1pt">
                <v:fill color2="#999 [1296]" focus="100%" type="gradient"/>
                <v:shadow on="t" color="#7f7f7f [1601]" opacity=".5" offset="1pt"/>
              </v:shape>
            </w:pict>
          </mc:Fallback>
        </mc:AlternateContent>
      </w:r>
    </w:p>
    <w:p w:rsidR="00393560" w:rsidRPr="00B935A1" w:rsidRDefault="00CA7EF8" w:rsidP="00393560">
      <w:pPr>
        <w:pStyle w:val="Normal1"/>
        <w:widowControl w:val="0"/>
        <w:spacing w:line="240" w:lineRule="auto"/>
        <w:rPr>
          <w:rFonts w:ascii="Times New Roman" w:eastAsia="Times" w:hAnsi="Times New Roman" w:cs="Times New Roman"/>
          <w:b/>
          <w:sz w:val="24"/>
          <w:szCs w:val="24"/>
        </w:rPr>
      </w:pPr>
      <w:r>
        <w:rPr>
          <w:noProof/>
          <w:lang w:val="en-US" w:eastAsia="en-US"/>
        </w:rPr>
        <mc:AlternateContent>
          <mc:Choice Requires="wps">
            <w:drawing>
              <wp:anchor distT="0" distB="0" distL="114300" distR="114300" simplePos="0" relativeHeight="251678720" behindDoc="0" locked="0" layoutInCell="1" allowOverlap="1">
                <wp:simplePos x="0" y="0"/>
                <wp:positionH relativeFrom="column">
                  <wp:posOffset>635</wp:posOffset>
                </wp:positionH>
                <wp:positionV relativeFrom="paragraph">
                  <wp:posOffset>85725</wp:posOffset>
                </wp:positionV>
                <wp:extent cx="1762125" cy="921385"/>
                <wp:effectExtent l="0" t="0" r="28575" b="12065"/>
                <wp:wrapNone/>
                <wp:docPr id="31"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921385"/>
                        </a:xfrm>
                        <a:prstGeom prst="ellipse">
                          <a:avLst/>
                        </a:prstGeom>
                        <a:solidFill>
                          <a:srgbClr val="FFFFFF"/>
                        </a:solidFill>
                        <a:ln w="9525">
                          <a:solidFill>
                            <a:srgbClr val="000000"/>
                          </a:solidFill>
                          <a:round/>
                          <a:headEnd/>
                          <a:tailEnd/>
                        </a:ln>
                      </wps:spPr>
                      <wps:txbx>
                        <w:txbxContent>
                          <w:p w:rsidR="00393560" w:rsidRPr="00455BB5" w:rsidRDefault="00393560" w:rsidP="00393560">
                            <w:pPr>
                              <w:spacing w:after="0" w:line="240" w:lineRule="auto"/>
                              <w:jc w:val="center"/>
                              <w:rPr>
                                <w:rFonts w:ascii="Garamond" w:hAnsi="Garamond"/>
                                <w:sz w:val="24"/>
                                <w:szCs w:val="24"/>
                                <w:lang w:val="id-ID"/>
                              </w:rPr>
                            </w:pPr>
                            <w:r w:rsidRPr="00455BB5">
                              <w:rPr>
                                <w:rFonts w:ascii="Garamond" w:hAnsi="Garamond"/>
                                <w:sz w:val="24"/>
                                <w:szCs w:val="24"/>
                                <w:lang w:val="id-ID"/>
                              </w:rPr>
                              <w:t>If the problem isn't finished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6" o:spid="_x0000_s1036" style="position:absolute;margin-left:.05pt;margin-top:6.75pt;width:138.75pt;height:7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">
                <v:textbox>
                  <w:txbxContent>
                    <w:p w:rsidR="00393560" w:rsidRPr="00455BB5" w:rsidRDefault="00393560" w:rsidP="00393560">
                      <w:pPr>
                        <w:spacing w:after="0" w:line="240" w:lineRule="auto"/>
                        <w:jc w:val="center"/>
                        <w:rPr>
                          <w:rFonts w:ascii="Garamond" w:hAnsi="Garamond"/>
                          <w:sz w:val="24"/>
                          <w:szCs w:val="24"/>
                          <w:lang w:val="id-ID"/>
                        </w:rPr>
                      </w:pPr>
                      <w:r w:rsidRPr="00455BB5">
                        <w:rPr>
                          <w:rFonts w:ascii="Garamond" w:hAnsi="Garamond"/>
                          <w:sz w:val="24"/>
                          <w:szCs w:val="24"/>
                          <w:lang w:val="id-ID"/>
                        </w:rPr>
                        <w:t>If the problem isn't finished ...</w:t>
                      </w:r>
                    </w:p>
                  </w:txbxContent>
                </v:textbox>
              </v:oval>
            </w:pict>
          </mc:Fallback>
        </mc:AlternateContent>
      </w:r>
    </w:p>
    <w:p w:rsidR="00393560" w:rsidRPr="00B935A1" w:rsidRDefault="00393560" w:rsidP="00393560">
      <w:pPr>
        <w:pStyle w:val="Normal1"/>
        <w:widowControl w:val="0"/>
        <w:tabs>
          <w:tab w:val="left" w:pos="4005"/>
        </w:tabs>
        <w:spacing w:line="240" w:lineRule="auto"/>
        <w:rPr>
          <w:rFonts w:ascii="Times New Roman" w:eastAsia="Times" w:hAnsi="Times New Roman" w:cs="Times New Roman"/>
          <w:b/>
          <w:sz w:val="24"/>
          <w:szCs w:val="24"/>
        </w:rPr>
      </w:pPr>
      <w:r>
        <w:rPr>
          <w:rFonts w:ascii="Times New Roman" w:eastAsia="Times" w:hAnsi="Times New Roman" w:cs="Times New Roman"/>
          <w:b/>
          <w:sz w:val="24"/>
          <w:szCs w:val="24"/>
        </w:rPr>
        <w:tab/>
      </w:r>
    </w:p>
    <w:p w:rsidR="00393560" w:rsidRPr="00B935A1" w:rsidRDefault="00CA7EF8" w:rsidP="00393560">
      <w:pPr>
        <w:pStyle w:val="Normal1"/>
        <w:widowControl w:val="0"/>
        <w:spacing w:line="240" w:lineRule="auto"/>
        <w:rPr>
          <w:rFonts w:ascii="Times New Roman" w:eastAsia="Times" w:hAnsi="Times New Roman" w:cs="Times New Roman"/>
          <w:b/>
          <w:sz w:val="24"/>
          <w:szCs w:val="24"/>
        </w:rPr>
      </w:pPr>
      <w:r>
        <w:rPr>
          <w:noProof/>
          <w:lang w:val="en-US" w:eastAsia="en-US"/>
        </w:rPr>
        <mc:AlternateContent>
          <mc:Choice Requires="wps">
            <w:drawing>
              <wp:anchor distT="0" distB="0" distL="114300" distR="114300" simplePos="0" relativeHeight="251679744" behindDoc="0" locked="0" layoutInCell="1" allowOverlap="1">
                <wp:simplePos x="0" y="0"/>
                <wp:positionH relativeFrom="column">
                  <wp:posOffset>1791970</wp:posOffset>
                </wp:positionH>
                <wp:positionV relativeFrom="paragraph">
                  <wp:posOffset>123190</wp:posOffset>
                </wp:positionV>
                <wp:extent cx="950595" cy="212090"/>
                <wp:effectExtent l="0" t="19050" r="59055" b="54610"/>
                <wp:wrapNone/>
                <wp:docPr id="30" name="Right Arrow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0595" cy="212090"/>
                        </a:xfrm>
                        <a:prstGeom prst="rightArrow">
                          <a:avLst>
                            <a:gd name="adj1" fmla="val 50000"/>
                            <a:gd name="adj2" fmla="val 101852"/>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19BD0" id="Right Arrow 27" o:spid="_x0000_s1026" type="#_x0000_t13" style="position:absolute;margin-left:141.1pt;margin-top:9.7pt;width:74.85pt;height:16.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" adj="16692" fillcolor="white [3201]" strokecolor="#666 [1936]" strokeweight="1pt">
                <v:fill color2="#999 [1296]" focus="100%" type="gradient"/>
                <v:shadow on="t" color="#7f7f7f [1601]" opacity=".5" offset="1pt"/>
              </v:shape>
            </w:pict>
          </mc:Fallback>
        </mc:AlternateContent>
      </w:r>
      <w:r>
        <w:rPr>
          <w:noProof/>
          <w:lang w:val="en-US" w:eastAsia="en-US"/>
        </w:rPr>
        <mc:AlternateContent>
          <mc:Choice Requires="wps">
            <w:drawing>
              <wp:anchor distT="0" distB="0" distL="114300" distR="114300" simplePos="0" relativeHeight="251680768" behindDoc="0" locked="0" layoutInCell="1" allowOverlap="1">
                <wp:simplePos x="0" y="0"/>
                <wp:positionH relativeFrom="column">
                  <wp:posOffset>2790825</wp:posOffset>
                </wp:positionH>
                <wp:positionV relativeFrom="paragraph">
                  <wp:posOffset>15240</wp:posOffset>
                </wp:positionV>
                <wp:extent cx="1495425" cy="445770"/>
                <wp:effectExtent l="0" t="0" r="28575" b="11430"/>
                <wp:wrapNone/>
                <wp:docPr id="2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445770"/>
                        </a:xfrm>
                        <a:prstGeom prst="rect">
                          <a:avLst/>
                        </a:prstGeom>
                        <a:solidFill>
                          <a:srgbClr val="FFFFFF"/>
                        </a:solidFill>
                        <a:ln w="9525">
                          <a:solidFill>
                            <a:srgbClr val="000000"/>
                          </a:solidFill>
                          <a:miter lim="800000"/>
                          <a:headEnd/>
                          <a:tailEnd/>
                        </a:ln>
                      </wps:spPr>
                      <wps:txbx>
                        <w:txbxContent>
                          <w:p w:rsidR="00393560" w:rsidRDefault="00393560" w:rsidP="00393560">
                            <w:pPr>
                              <w:spacing w:after="0" w:line="240" w:lineRule="auto"/>
                              <w:jc w:val="center"/>
                              <w:rPr>
                                <w:rFonts w:ascii="Times New Roman" w:hAnsi="Times New Roman"/>
                                <w:sz w:val="24"/>
                                <w:szCs w:val="24"/>
                                <w:lang w:val="id-ID"/>
                              </w:rPr>
                            </w:pPr>
                            <w:r w:rsidRPr="00455BB5">
                              <w:rPr>
                                <w:rFonts w:ascii="Garamond" w:hAnsi="Garamond"/>
                                <w:sz w:val="24"/>
                                <w:szCs w:val="24"/>
                                <w:lang w:val="id-ID"/>
                              </w:rPr>
                              <w:t>Continue to the next cycle ..</w:t>
                            </w:r>
                            <w:r w:rsidRPr="00685171">
                              <w:rPr>
                                <w:rFonts w:ascii="Times New Roman" w:hAnsi="Times New Roman"/>
                                <w:sz w:val="24"/>
                                <w:szCs w:val="24"/>
                                <w:lang w:val="id-ID"/>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37" style="position:absolute;margin-left:219.75pt;margin-top:1.2pt;width:117.75pt;height:35.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">
                <v:textbox>
                  <w:txbxContent>
                    <w:p w:rsidR="00393560" w:rsidRDefault="00393560" w:rsidP="00393560">
                      <w:pPr>
                        <w:spacing w:after="0" w:line="240" w:lineRule="auto"/>
                        <w:jc w:val="center"/>
                        <w:rPr>
                          <w:rFonts w:ascii="Times New Roman" w:hAnsi="Times New Roman"/>
                          <w:sz w:val="24"/>
                          <w:szCs w:val="24"/>
                          <w:lang w:val="id-ID"/>
                        </w:rPr>
                      </w:pPr>
                      <w:r w:rsidRPr="00455BB5">
                        <w:rPr>
                          <w:rFonts w:ascii="Garamond" w:hAnsi="Garamond"/>
                          <w:sz w:val="24"/>
                          <w:szCs w:val="24"/>
                          <w:lang w:val="id-ID"/>
                        </w:rPr>
                        <w:t>Continue to the next cycle ..</w:t>
                      </w:r>
                      <w:r w:rsidRPr="00685171">
                        <w:rPr>
                          <w:rFonts w:ascii="Times New Roman" w:hAnsi="Times New Roman"/>
                          <w:sz w:val="24"/>
                          <w:szCs w:val="24"/>
                          <w:lang w:val="id-ID"/>
                        </w:rPr>
                        <w:t>.</w:t>
                      </w:r>
                    </w:p>
                  </w:txbxContent>
                </v:textbox>
              </v:rect>
            </w:pict>
          </mc:Fallback>
        </mc:AlternateContent>
      </w:r>
    </w:p>
    <w:p w:rsidR="00393560" w:rsidRPr="00B935A1" w:rsidRDefault="00393560" w:rsidP="00393560">
      <w:pPr>
        <w:pStyle w:val="Normal1"/>
        <w:widowControl w:val="0"/>
        <w:spacing w:line="240" w:lineRule="auto"/>
        <w:jc w:val="center"/>
        <w:rPr>
          <w:rFonts w:ascii="Times New Roman" w:eastAsia="Times" w:hAnsi="Times New Roman" w:cs="Times New Roman"/>
          <w:b/>
          <w:sz w:val="24"/>
          <w:szCs w:val="24"/>
        </w:rPr>
      </w:pPr>
    </w:p>
    <w:p w:rsidR="00393560" w:rsidRDefault="00393560" w:rsidP="00774DDE">
      <w:pPr>
        <w:pStyle w:val="HTMLPreformatted"/>
        <w:shd w:val="clear" w:color="auto" w:fill="FFFFFF"/>
        <w:jc w:val="both"/>
        <w:rPr>
          <w:rFonts w:ascii="Times New Roman" w:hAnsi="Times New Roman" w:cs="Times New Roman"/>
          <w:color w:val="212121"/>
          <w:sz w:val="24"/>
          <w:szCs w:val="24"/>
          <w:lang w:val="en"/>
        </w:rPr>
      </w:pPr>
    </w:p>
    <w:p w:rsidR="00393560" w:rsidRDefault="00393560" w:rsidP="00774DDE">
      <w:pPr>
        <w:pStyle w:val="HTMLPreformatted"/>
        <w:shd w:val="clear" w:color="auto" w:fill="FFFFFF"/>
        <w:jc w:val="both"/>
        <w:rPr>
          <w:rFonts w:ascii="Times New Roman" w:hAnsi="Times New Roman" w:cs="Times New Roman"/>
          <w:color w:val="212121"/>
          <w:sz w:val="24"/>
          <w:szCs w:val="24"/>
          <w:lang w:val="en"/>
        </w:rPr>
      </w:pPr>
    </w:p>
    <w:p w:rsidR="00393560" w:rsidRPr="00455BB5" w:rsidRDefault="00393560" w:rsidP="00774DDE">
      <w:pPr>
        <w:pStyle w:val="HTMLPreformatted"/>
        <w:shd w:val="clear" w:color="auto" w:fill="FFFFFF"/>
        <w:jc w:val="both"/>
        <w:rPr>
          <w:rFonts w:ascii="Garamond" w:hAnsi="Garamond" w:cs="Times New Roman"/>
          <w:color w:val="212121"/>
          <w:sz w:val="24"/>
          <w:szCs w:val="24"/>
        </w:rPr>
      </w:pPr>
    </w:p>
    <w:p w:rsidR="00455BB5" w:rsidRPr="00455BB5" w:rsidRDefault="00455BB5" w:rsidP="00455BB5">
      <w:pPr>
        <w:tabs>
          <w:tab w:val="left" w:pos="0"/>
          <w:tab w:val="left" w:pos="426"/>
        </w:tabs>
        <w:spacing w:after="0" w:line="240" w:lineRule="auto"/>
        <w:jc w:val="both"/>
        <w:rPr>
          <w:rFonts w:ascii="Garamond" w:hAnsi="Garamond"/>
          <w:sz w:val="24"/>
          <w:szCs w:val="24"/>
          <w:lang w:val="en-US"/>
        </w:rPr>
      </w:pPr>
      <w:r w:rsidRPr="00455BB5">
        <w:rPr>
          <w:rFonts w:ascii="Garamond" w:hAnsi="Garamond"/>
          <w:sz w:val="24"/>
          <w:szCs w:val="24"/>
          <w:lang w:val="id-ID"/>
        </w:rPr>
        <w:tab/>
      </w:r>
      <w:r w:rsidRPr="00455BB5">
        <w:rPr>
          <w:rFonts w:ascii="Garamond" w:hAnsi="Garamond"/>
          <w:sz w:val="24"/>
          <w:szCs w:val="24"/>
          <w:lang w:val="id-ID"/>
        </w:rPr>
        <w:tab/>
      </w:r>
      <w:r w:rsidRPr="00455BB5">
        <w:rPr>
          <w:rFonts w:ascii="Garamond" w:hAnsi="Garamond"/>
          <w:sz w:val="24"/>
          <w:szCs w:val="24"/>
          <w:lang w:val="id-ID"/>
        </w:rPr>
        <w:t>The learning tools prepared in this study consisted of the syllabus, learning implementation plans, graphic organizer teaching materials, task sheets contained in graphic organizer teaching materials, teacher activity observation sheets, and student activity observation sheets. Data collection techniques are obtained directly from the main sources of research by carrying out observations on teacher &amp; student activities and tests carried out to determine achievement in the use of graphic organizer teaching materials.</w:t>
      </w:r>
      <w:r w:rsidRPr="00455BB5">
        <w:rPr>
          <w:rFonts w:ascii="Garamond" w:hAnsi="Garamond"/>
          <w:sz w:val="24"/>
          <w:szCs w:val="24"/>
        </w:rPr>
        <w:t xml:space="preserve"> The implementation of learning using graphic organizer teaching materials was carried out at SDN 38 Pekanbaru with a total of 24 students.</w:t>
      </w:r>
    </w:p>
    <w:p w:rsidR="00455BB5" w:rsidRPr="00455BB5" w:rsidRDefault="00455BB5" w:rsidP="00455BB5">
      <w:pPr>
        <w:tabs>
          <w:tab w:val="left" w:pos="284"/>
          <w:tab w:val="left" w:pos="426"/>
          <w:tab w:val="left" w:pos="709"/>
        </w:tabs>
        <w:spacing w:after="0" w:line="240" w:lineRule="auto"/>
        <w:jc w:val="both"/>
        <w:rPr>
          <w:rFonts w:ascii="Garamond" w:hAnsi="Garamond"/>
          <w:sz w:val="24"/>
          <w:szCs w:val="24"/>
          <w:lang w:val="id-ID"/>
        </w:rPr>
      </w:pPr>
      <w:r w:rsidRPr="00455BB5">
        <w:rPr>
          <w:rFonts w:ascii="Garamond" w:hAnsi="Garamond"/>
          <w:sz w:val="24"/>
          <w:szCs w:val="24"/>
          <w:lang w:val="id-ID"/>
        </w:rPr>
        <w:tab/>
      </w:r>
      <w:r w:rsidRPr="00455BB5">
        <w:rPr>
          <w:rFonts w:ascii="Garamond" w:hAnsi="Garamond"/>
          <w:sz w:val="24"/>
          <w:szCs w:val="24"/>
          <w:lang w:val="id-ID"/>
        </w:rPr>
        <w:tab/>
      </w:r>
      <w:r w:rsidRPr="00455BB5">
        <w:rPr>
          <w:rFonts w:ascii="Garamond" w:hAnsi="Garamond"/>
          <w:sz w:val="24"/>
          <w:szCs w:val="24"/>
          <w:lang w:val="id-ID"/>
        </w:rPr>
        <w:tab/>
        <w:t>To analyze the data that has been obtained from the research process, data analysis techniques are carried out which consist of an analysis of teacher and student activities carried out to analyze the quality of the implementation of teacher and student activities during the learning process by applying graphic organizer teaching materials. The implementation of this observation was assisted by an observer who gave an assessment in the learning process. The activities of teachers and students during the learning process are analyzed using the formula:</w:t>
      </w:r>
    </w:p>
    <w:p w:rsidR="00455BB5" w:rsidRPr="00455BB5" w:rsidRDefault="00455BB5" w:rsidP="00455BB5">
      <w:pPr>
        <w:pStyle w:val="Normal1"/>
        <w:widowControl w:val="0"/>
        <w:spacing w:line="240" w:lineRule="auto"/>
        <w:ind w:left="993" w:hanging="567"/>
        <w:jc w:val="both"/>
        <w:rPr>
          <w:rFonts w:ascii="Garamond" w:eastAsia="Times" w:hAnsi="Garamond" w:cs="Times New Roman"/>
          <w:sz w:val="24"/>
          <w:szCs w:val="24"/>
          <w:lang w:val="en-US"/>
        </w:rPr>
      </w:pPr>
      <m:oMath>
        <m:r>
          <m:rPr>
            <m:sty m:val="p"/>
          </m:rPr>
          <w:rPr>
            <w:rFonts w:ascii="Cambria Math" w:hAnsi="Cambria Math" w:cs="Times New Roman"/>
            <w:sz w:val="24"/>
            <w:szCs w:val="24"/>
          </w:rPr>
          <m:t>NR</m:t>
        </m:r>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R</m:t>
            </m:r>
          </m:num>
          <m:den>
            <m:r>
              <w:rPr>
                <w:rFonts w:ascii="Cambria Math" w:hAnsi="Cambria Math" w:cs="Times New Roman"/>
                <w:sz w:val="24"/>
                <w:szCs w:val="24"/>
              </w:rPr>
              <m:t>SM</m:t>
            </m:r>
          </m:den>
        </m:f>
        <m:r>
          <w:rPr>
            <w:rFonts w:ascii="Cambria Math" w:hAnsi="Cambria Math" w:cs="Times New Roman"/>
            <w:sz w:val="24"/>
            <w:szCs w:val="24"/>
          </w:rPr>
          <m:t xml:space="preserve">  ×  100</m:t>
        </m:r>
      </m:oMath>
      <w:r w:rsidRPr="00455BB5">
        <w:rPr>
          <w:rFonts w:ascii="Garamond" w:eastAsia="Times" w:hAnsi="Garamond" w:cs="Times New Roman"/>
          <w:sz w:val="24"/>
          <w:szCs w:val="24"/>
        </w:rPr>
        <w:t xml:space="preserve"> </w:t>
      </w:r>
      <w:r w:rsidRPr="00455BB5">
        <w:rPr>
          <w:rFonts w:ascii="Garamond" w:eastAsia="Times" w:hAnsi="Garamond" w:cs="Times New Roman"/>
          <w:sz w:val="24"/>
          <w:szCs w:val="24"/>
          <w:lang w:val="en-US"/>
        </w:rPr>
        <w:t>(</w:t>
      </w:r>
      <w:r w:rsidRPr="00455BB5">
        <w:rPr>
          <w:rFonts w:ascii="Garamond" w:eastAsia="Times" w:hAnsi="Garamond" w:cs="Times New Roman"/>
          <w:sz w:val="24"/>
          <w:szCs w:val="24"/>
        </w:rPr>
        <w:t>Purwanto, 2013</w:t>
      </w:r>
      <w:r w:rsidRPr="00455BB5">
        <w:rPr>
          <w:rFonts w:ascii="Garamond" w:eastAsia="Times" w:hAnsi="Garamond" w:cs="Times New Roman"/>
          <w:sz w:val="24"/>
          <w:szCs w:val="24"/>
          <w:lang w:val="en-US"/>
        </w:rPr>
        <w:t>)</w:t>
      </w:r>
    </w:p>
    <w:p w:rsidR="00455BB5" w:rsidRPr="00455BB5" w:rsidRDefault="00455BB5" w:rsidP="00455BB5">
      <w:pPr>
        <w:pStyle w:val="Normal1"/>
        <w:widowControl w:val="0"/>
        <w:spacing w:line="240" w:lineRule="auto"/>
        <w:ind w:left="993" w:hanging="567"/>
        <w:jc w:val="both"/>
        <w:rPr>
          <w:rFonts w:ascii="Times New Roman" w:eastAsia="Times" w:hAnsi="Times New Roman" w:cs="Times New Roman"/>
          <w:i/>
          <w:sz w:val="24"/>
          <w:szCs w:val="24"/>
        </w:rPr>
      </w:pPr>
    </w:p>
    <w:p w:rsidR="00455BB5" w:rsidRPr="00455BB5" w:rsidRDefault="00455BB5" w:rsidP="00455BB5">
      <w:pPr>
        <w:pStyle w:val="Normal1"/>
        <w:widowControl w:val="0"/>
        <w:spacing w:line="240" w:lineRule="auto"/>
        <w:jc w:val="both"/>
        <w:rPr>
          <w:rFonts w:ascii="Garamond" w:eastAsia="Times" w:hAnsi="Garamond" w:cs="Times New Roman"/>
          <w:sz w:val="24"/>
          <w:szCs w:val="24"/>
          <w:lang w:val="en-US"/>
        </w:rPr>
      </w:pPr>
      <w:r w:rsidRPr="00455BB5">
        <w:rPr>
          <w:rFonts w:ascii="Garamond" w:eastAsia="Times" w:hAnsi="Garamond" w:cs="Times New Roman"/>
          <w:sz w:val="24"/>
          <w:szCs w:val="24"/>
          <w:lang w:val="en-US"/>
        </w:rPr>
        <w:lastRenderedPageBreak/>
        <w:t>Information:</w:t>
      </w:r>
    </w:p>
    <w:p w:rsidR="00455BB5" w:rsidRPr="00455BB5" w:rsidRDefault="00455BB5" w:rsidP="00455BB5">
      <w:pPr>
        <w:pStyle w:val="Normal1"/>
        <w:widowControl w:val="0"/>
        <w:spacing w:line="240" w:lineRule="auto"/>
        <w:jc w:val="both"/>
        <w:rPr>
          <w:rFonts w:ascii="Garamond" w:eastAsia="Times" w:hAnsi="Garamond" w:cs="Times New Roman"/>
          <w:sz w:val="24"/>
          <w:szCs w:val="24"/>
          <w:lang w:val="en-US"/>
        </w:rPr>
      </w:pPr>
      <w:r w:rsidRPr="00455BB5">
        <w:rPr>
          <w:rFonts w:ascii="Garamond" w:eastAsia="Times" w:hAnsi="Garamond" w:cs="Times New Roman"/>
          <w:sz w:val="24"/>
          <w:szCs w:val="24"/>
          <w:lang w:val="en-US"/>
        </w:rPr>
        <w:t xml:space="preserve">NP </w:t>
      </w:r>
      <w:r w:rsidRPr="00455BB5">
        <w:rPr>
          <w:rFonts w:ascii="Garamond" w:eastAsia="Times" w:hAnsi="Garamond" w:cs="Times New Roman"/>
          <w:sz w:val="24"/>
          <w:szCs w:val="24"/>
          <w:lang w:val="en-US"/>
        </w:rPr>
        <w:tab/>
        <w:t>= The percent value sought or expected</w:t>
      </w:r>
    </w:p>
    <w:p w:rsidR="00455BB5" w:rsidRPr="00455BB5" w:rsidRDefault="00455BB5" w:rsidP="00455BB5">
      <w:pPr>
        <w:pStyle w:val="Normal1"/>
        <w:widowControl w:val="0"/>
        <w:spacing w:line="240" w:lineRule="auto"/>
        <w:jc w:val="both"/>
        <w:rPr>
          <w:rFonts w:ascii="Garamond" w:eastAsia="Times" w:hAnsi="Garamond" w:cs="Times New Roman"/>
          <w:sz w:val="24"/>
          <w:szCs w:val="24"/>
          <w:lang w:val="en-US"/>
        </w:rPr>
      </w:pPr>
      <w:r w:rsidRPr="00455BB5">
        <w:rPr>
          <w:rFonts w:ascii="Garamond" w:eastAsia="Times" w:hAnsi="Garamond" w:cs="Times New Roman"/>
          <w:sz w:val="24"/>
          <w:szCs w:val="24"/>
          <w:lang w:val="en-US"/>
        </w:rPr>
        <w:t xml:space="preserve">R </w:t>
      </w:r>
      <w:r w:rsidRPr="00455BB5">
        <w:rPr>
          <w:rFonts w:ascii="Garamond" w:eastAsia="Times" w:hAnsi="Garamond" w:cs="Times New Roman"/>
          <w:sz w:val="24"/>
          <w:szCs w:val="24"/>
          <w:lang w:val="en-US"/>
        </w:rPr>
        <w:tab/>
        <w:t>= raw score obtained by students</w:t>
      </w:r>
    </w:p>
    <w:p w:rsidR="00455BB5" w:rsidRPr="00455BB5" w:rsidRDefault="00455BB5" w:rsidP="00455BB5">
      <w:pPr>
        <w:pStyle w:val="Normal1"/>
        <w:widowControl w:val="0"/>
        <w:spacing w:line="240" w:lineRule="auto"/>
        <w:jc w:val="both"/>
        <w:rPr>
          <w:rFonts w:ascii="Garamond" w:eastAsia="Times" w:hAnsi="Garamond" w:cs="Times New Roman"/>
          <w:sz w:val="24"/>
          <w:szCs w:val="24"/>
          <w:lang w:val="en-US"/>
        </w:rPr>
      </w:pPr>
      <w:r w:rsidRPr="00455BB5">
        <w:rPr>
          <w:rFonts w:ascii="Garamond" w:eastAsia="Times" w:hAnsi="Garamond" w:cs="Times New Roman"/>
          <w:sz w:val="24"/>
          <w:szCs w:val="24"/>
          <w:lang w:val="en-US"/>
        </w:rPr>
        <w:t xml:space="preserve">SM </w:t>
      </w:r>
      <w:r w:rsidRPr="00455BB5">
        <w:rPr>
          <w:rFonts w:ascii="Garamond" w:eastAsia="Times" w:hAnsi="Garamond" w:cs="Times New Roman"/>
          <w:sz w:val="24"/>
          <w:szCs w:val="24"/>
          <w:lang w:val="en-US"/>
        </w:rPr>
        <w:tab/>
        <w:t>= Maximum score of the text in question</w:t>
      </w:r>
    </w:p>
    <w:p w:rsidR="00455BB5" w:rsidRDefault="00455BB5" w:rsidP="00455BB5">
      <w:pPr>
        <w:pStyle w:val="Normal1"/>
        <w:widowControl w:val="0"/>
        <w:spacing w:line="240" w:lineRule="auto"/>
        <w:jc w:val="both"/>
        <w:rPr>
          <w:rFonts w:ascii="Garamond" w:eastAsia="Times" w:hAnsi="Garamond" w:cs="Times New Roman"/>
          <w:sz w:val="24"/>
          <w:szCs w:val="24"/>
          <w:lang w:val="en-US"/>
        </w:rPr>
      </w:pPr>
      <w:r w:rsidRPr="00455BB5">
        <w:rPr>
          <w:rFonts w:ascii="Garamond" w:eastAsia="Times" w:hAnsi="Garamond" w:cs="Times New Roman"/>
          <w:sz w:val="24"/>
          <w:szCs w:val="24"/>
          <w:lang w:val="en-US"/>
        </w:rPr>
        <w:t>100</w:t>
      </w:r>
      <w:r w:rsidRPr="00455BB5">
        <w:rPr>
          <w:rFonts w:ascii="Garamond" w:eastAsia="Times" w:hAnsi="Garamond" w:cs="Times New Roman"/>
          <w:sz w:val="24"/>
          <w:szCs w:val="24"/>
          <w:lang w:val="en-US"/>
        </w:rPr>
        <w:tab/>
        <w:t xml:space="preserve"> = Fixed number</w:t>
      </w:r>
    </w:p>
    <w:p w:rsidR="00455BB5" w:rsidRPr="00455BB5" w:rsidRDefault="00455BB5" w:rsidP="00455BB5">
      <w:pPr>
        <w:pStyle w:val="Normal1"/>
        <w:widowControl w:val="0"/>
        <w:spacing w:line="240" w:lineRule="auto"/>
        <w:jc w:val="both"/>
        <w:rPr>
          <w:rFonts w:ascii="Garamond" w:eastAsia="Times" w:hAnsi="Garamond" w:cs="Times New Roman"/>
          <w:sz w:val="24"/>
          <w:szCs w:val="24"/>
          <w:lang w:val="en-US"/>
        </w:rPr>
      </w:pPr>
    </w:p>
    <w:p w:rsidR="000641AF" w:rsidRDefault="00455BB5" w:rsidP="00455BB5">
      <w:pPr>
        <w:pStyle w:val="Normal1"/>
        <w:widowControl w:val="0"/>
        <w:spacing w:line="240" w:lineRule="auto"/>
        <w:jc w:val="center"/>
        <w:rPr>
          <w:rFonts w:ascii="Garamond" w:eastAsia="Times" w:hAnsi="Garamond" w:cs="Times New Roman"/>
          <w:sz w:val="24"/>
          <w:szCs w:val="24"/>
        </w:rPr>
      </w:pPr>
      <w:r w:rsidRPr="00455BB5">
        <w:rPr>
          <w:rFonts w:ascii="Garamond" w:eastAsia="Times" w:hAnsi="Garamond" w:cs="Times New Roman"/>
          <w:sz w:val="24"/>
          <w:szCs w:val="24"/>
        </w:rPr>
        <w:t>Tabl</w:t>
      </w:r>
      <w:r w:rsidRPr="00455BB5">
        <w:rPr>
          <w:rFonts w:ascii="Garamond" w:eastAsia="Times" w:hAnsi="Garamond" w:cs="Times New Roman"/>
          <w:sz w:val="24"/>
          <w:szCs w:val="24"/>
          <w:lang w:val="en-US"/>
        </w:rPr>
        <w:t xml:space="preserve">e </w:t>
      </w:r>
      <w:r w:rsidR="000641AF">
        <w:rPr>
          <w:rFonts w:ascii="Garamond" w:eastAsia="Times" w:hAnsi="Garamond" w:cs="Times New Roman"/>
          <w:sz w:val="24"/>
          <w:szCs w:val="24"/>
          <w:lang w:val="en-US"/>
        </w:rPr>
        <w:t>1:</w:t>
      </w:r>
    </w:p>
    <w:p w:rsidR="00455BB5" w:rsidRDefault="00455BB5" w:rsidP="00455BB5">
      <w:pPr>
        <w:pStyle w:val="Normal1"/>
        <w:widowControl w:val="0"/>
        <w:spacing w:line="240" w:lineRule="auto"/>
        <w:jc w:val="center"/>
        <w:rPr>
          <w:rFonts w:ascii="Garamond" w:eastAsia="Times" w:hAnsi="Garamond" w:cs="Times New Roman"/>
          <w:sz w:val="24"/>
          <w:szCs w:val="24"/>
        </w:rPr>
      </w:pPr>
      <w:r w:rsidRPr="00455BB5">
        <w:rPr>
          <w:rFonts w:ascii="Garamond" w:eastAsia="Times" w:hAnsi="Garamond" w:cs="Times New Roman"/>
          <w:sz w:val="24"/>
          <w:szCs w:val="24"/>
        </w:rPr>
        <w:t>Teacher and Student Activities</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119"/>
        <w:gridCol w:w="3118"/>
      </w:tblGrid>
      <w:tr w:rsidR="00F16B8F" w:rsidRPr="00F16B8F" w:rsidTr="00F16B8F">
        <w:trPr>
          <w:trHeight w:val="361"/>
          <w:jc w:val="center"/>
        </w:trPr>
        <w:tc>
          <w:tcPr>
            <w:tcW w:w="567" w:type="dxa"/>
            <w:hideMark/>
          </w:tcPr>
          <w:p w:rsidR="00F16B8F" w:rsidRPr="00F16B8F" w:rsidRDefault="00F16B8F" w:rsidP="00E66746">
            <w:pPr>
              <w:pStyle w:val="Normal1"/>
              <w:widowControl w:val="0"/>
              <w:spacing w:line="240" w:lineRule="auto"/>
              <w:jc w:val="center"/>
              <w:rPr>
                <w:rFonts w:ascii="Garamond" w:eastAsia="Times" w:hAnsi="Garamond" w:cs="Times New Roman"/>
                <w:b/>
                <w:sz w:val="24"/>
                <w:szCs w:val="24"/>
              </w:rPr>
            </w:pPr>
            <w:r w:rsidRPr="00F16B8F">
              <w:rPr>
                <w:rFonts w:ascii="Garamond" w:eastAsia="Times" w:hAnsi="Garamond" w:cs="Times New Roman"/>
                <w:b/>
                <w:sz w:val="24"/>
                <w:szCs w:val="24"/>
              </w:rPr>
              <w:t>No</w:t>
            </w:r>
          </w:p>
        </w:tc>
        <w:tc>
          <w:tcPr>
            <w:tcW w:w="3119" w:type="dxa"/>
            <w:hideMark/>
          </w:tcPr>
          <w:p w:rsidR="00F16B8F" w:rsidRPr="00F16B8F" w:rsidRDefault="00F16B8F" w:rsidP="00E66746">
            <w:pPr>
              <w:pStyle w:val="Normal1"/>
              <w:widowControl w:val="0"/>
              <w:spacing w:line="240" w:lineRule="auto"/>
              <w:jc w:val="center"/>
              <w:rPr>
                <w:rFonts w:ascii="Garamond" w:eastAsia="Times" w:hAnsi="Garamond" w:cs="Times New Roman"/>
                <w:b/>
                <w:sz w:val="24"/>
                <w:szCs w:val="24"/>
              </w:rPr>
            </w:pPr>
            <w:r w:rsidRPr="00F16B8F">
              <w:rPr>
                <w:rFonts w:ascii="Garamond" w:eastAsia="Times" w:hAnsi="Garamond" w:cs="Times New Roman"/>
                <w:b/>
                <w:sz w:val="24"/>
                <w:szCs w:val="24"/>
              </w:rPr>
              <w:t>Interval</w:t>
            </w:r>
          </w:p>
        </w:tc>
        <w:tc>
          <w:tcPr>
            <w:tcW w:w="3118" w:type="dxa"/>
            <w:hideMark/>
          </w:tcPr>
          <w:p w:rsidR="00F16B8F" w:rsidRPr="00F16B8F" w:rsidRDefault="00F16B8F" w:rsidP="00E66746">
            <w:pPr>
              <w:pStyle w:val="Normal1"/>
              <w:widowControl w:val="0"/>
              <w:spacing w:line="240" w:lineRule="auto"/>
              <w:jc w:val="center"/>
              <w:rPr>
                <w:rFonts w:ascii="Garamond" w:eastAsia="Times" w:hAnsi="Garamond" w:cs="Times New Roman"/>
                <w:b/>
                <w:sz w:val="24"/>
                <w:szCs w:val="24"/>
              </w:rPr>
            </w:pPr>
            <w:r w:rsidRPr="00F16B8F">
              <w:rPr>
                <w:rFonts w:ascii="Garamond" w:eastAsia="Times" w:hAnsi="Garamond" w:cs="Times New Roman"/>
                <w:b/>
                <w:sz w:val="24"/>
                <w:szCs w:val="24"/>
              </w:rPr>
              <w:t>Category</w:t>
            </w:r>
          </w:p>
        </w:tc>
      </w:tr>
      <w:tr w:rsidR="00F16B8F" w:rsidRPr="00F16B8F" w:rsidTr="00F16B8F">
        <w:trPr>
          <w:jc w:val="center"/>
        </w:trPr>
        <w:tc>
          <w:tcPr>
            <w:tcW w:w="567" w:type="dxa"/>
            <w:hideMark/>
          </w:tcPr>
          <w:p w:rsidR="00F16B8F" w:rsidRPr="00F16B8F" w:rsidRDefault="00F16B8F" w:rsidP="00E66746">
            <w:pPr>
              <w:pStyle w:val="Normal1"/>
              <w:widowControl w:val="0"/>
              <w:spacing w:line="240" w:lineRule="auto"/>
              <w:jc w:val="center"/>
              <w:rPr>
                <w:rFonts w:ascii="Garamond" w:eastAsia="Times" w:hAnsi="Garamond" w:cs="Times New Roman"/>
                <w:sz w:val="24"/>
                <w:szCs w:val="24"/>
              </w:rPr>
            </w:pPr>
            <w:r w:rsidRPr="00F16B8F">
              <w:rPr>
                <w:rFonts w:ascii="Garamond" w:eastAsia="Times" w:hAnsi="Garamond" w:cs="Times New Roman"/>
                <w:sz w:val="24"/>
                <w:szCs w:val="24"/>
              </w:rPr>
              <w:t>1.</w:t>
            </w:r>
          </w:p>
        </w:tc>
        <w:tc>
          <w:tcPr>
            <w:tcW w:w="3119" w:type="dxa"/>
            <w:hideMark/>
          </w:tcPr>
          <w:p w:rsidR="00F16B8F" w:rsidRPr="00F16B8F" w:rsidRDefault="00F16B8F" w:rsidP="00E66746">
            <w:pPr>
              <w:pStyle w:val="Normal1"/>
              <w:widowControl w:val="0"/>
              <w:spacing w:line="240" w:lineRule="auto"/>
              <w:jc w:val="center"/>
              <w:rPr>
                <w:rFonts w:ascii="Garamond" w:eastAsia="Times" w:hAnsi="Garamond" w:cs="Times New Roman"/>
                <w:sz w:val="24"/>
                <w:szCs w:val="24"/>
              </w:rPr>
            </w:pPr>
            <w:r w:rsidRPr="00F16B8F">
              <w:rPr>
                <w:rFonts w:ascii="Garamond" w:eastAsia="Times" w:hAnsi="Garamond" w:cs="Times New Roman"/>
                <w:sz w:val="24"/>
                <w:szCs w:val="24"/>
              </w:rPr>
              <w:t>86–100</w:t>
            </w:r>
          </w:p>
        </w:tc>
        <w:tc>
          <w:tcPr>
            <w:tcW w:w="3118" w:type="dxa"/>
            <w:hideMark/>
          </w:tcPr>
          <w:p w:rsidR="00F16B8F" w:rsidRPr="00F16B8F" w:rsidRDefault="00F16B8F" w:rsidP="00E66746">
            <w:pPr>
              <w:pStyle w:val="Normal1"/>
              <w:widowControl w:val="0"/>
              <w:spacing w:line="240" w:lineRule="auto"/>
              <w:jc w:val="center"/>
              <w:rPr>
                <w:rFonts w:ascii="Garamond" w:eastAsia="Times" w:hAnsi="Garamond" w:cs="Times New Roman"/>
                <w:sz w:val="24"/>
                <w:szCs w:val="24"/>
              </w:rPr>
            </w:pPr>
            <w:r w:rsidRPr="00F16B8F">
              <w:rPr>
                <w:rFonts w:ascii="Garamond" w:eastAsia="Times" w:hAnsi="Garamond" w:cs="Times New Roman"/>
                <w:sz w:val="24"/>
                <w:szCs w:val="24"/>
              </w:rPr>
              <w:t>Very Good</w:t>
            </w:r>
          </w:p>
        </w:tc>
      </w:tr>
      <w:tr w:rsidR="00F16B8F" w:rsidRPr="00F16B8F" w:rsidTr="00F16B8F">
        <w:trPr>
          <w:jc w:val="center"/>
        </w:trPr>
        <w:tc>
          <w:tcPr>
            <w:tcW w:w="567" w:type="dxa"/>
            <w:hideMark/>
          </w:tcPr>
          <w:p w:rsidR="00F16B8F" w:rsidRPr="00F16B8F" w:rsidRDefault="00F16B8F" w:rsidP="00E66746">
            <w:pPr>
              <w:pStyle w:val="Normal1"/>
              <w:widowControl w:val="0"/>
              <w:spacing w:line="240" w:lineRule="auto"/>
              <w:jc w:val="center"/>
              <w:rPr>
                <w:rFonts w:ascii="Garamond" w:eastAsia="Times" w:hAnsi="Garamond" w:cs="Times New Roman"/>
                <w:sz w:val="24"/>
                <w:szCs w:val="24"/>
              </w:rPr>
            </w:pPr>
            <w:r w:rsidRPr="00F16B8F">
              <w:rPr>
                <w:rFonts w:ascii="Garamond" w:eastAsia="Times" w:hAnsi="Garamond" w:cs="Times New Roman"/>
                <w:sz w:val="24"/>
                <w:szCs w:val="24"/>
              </w:rPr>
              <w:t>2.</w:t>
            </w:r>
          </w:p>
        </w:tc>
        <w:tc>
          <w:tcPr>
            <w:tcW w:w="3119" w:type="dxa"/>
            <w:hideMark/>
          </w:tcPr>
          <w:p w:rsidR="00F16B8F" w:rsidRPr="00F16B8F" w:rsidRDefault="00F16B8F" w:rsidP="00E66746">
            <w:pPr>
              <w:pStyle w:val="Normal1"/>
              <w:widowControl w:val="0"/>
              <w:spacing w:line="240" w:lineRule="auto"/>
              <w:jc w:val="center"/>
              <w:rPr>
                <w:rFonts w:ascii="Garamond" w:eastAsia="Times" w:hAnsi="Garamond" w:cs="Times New Roman"/>
                <w:sz w:val="24"/>
                <w:szCs w:val="24"/>
              </w:rPr>
            </w:pPr>
            <w:r w:rsidRPr="00F16B8F">
              <w:rPr>
                <w:rFonts w:ascii="Garamond" w:eastAsia="Times" w:hAnsi="Garamond" w:cs="Times New Roman"/>
                <w:sz w:val="24"/>
                <w:szCs w:val="24"/>
              </w:rPr>
              <w:t>76–85</w:t>
            </w:r>
          </w:p>
        </w:tc>
        <w:tc>
          <w:tcPr>
            <w:tcW w:w="3118" w:type="dxa"/>
            <w:hideMark/>
          </w:tcPr>
          <w:p w:rsidR="00F16B8F" w:rsidRPr="00F16B8F" w:rsidRDefault="00F16B8F" w:rsidP="00E66746">
            <w:pPr>
              <w:pStyle w:val="Normal1"/>
              <w:widowControl w:val="0"/>
              <w:tabs>
                <w:tab w:val="center" w:pos="1504"/>
                <w:tab w:val="left" w:pos="2294"/>
              </w:tabs>
              <w:spacing w:line="240" w:lineRule="auto"/>
              <w:rPr>
                <w:rFonts w:ascii="Garamond" w:eastAsia="Times" w:hAnsi="Garamond" w:cs="Times New Roman"/>
                <w:sz w:val="24"/>
                <w:szCs w:val="24"/>
              </w:rPr>
            </w:pPr>
            <w:r w:rsidRPr="00F16B8F">
              <w:rPr>
                <w:rFonts w:ascii="Garamond" w:eastAsia="Times" w:hAnsi="Garamond" w:cs="Times New Roman"/>
                <w:sz w:val="24"/>
                <w:szCs w:val="24"/>
              </w:rPr>
              <w:tab/>
              <w:t>Good</w:t>
            </w:r>
            <w:r w:rsidRPr="00F16B8F">
              <w:rPr>
                <w:rFonts w:ascii="Garamond" w:eastAsia="Times" w:hAnsi="Garamond" w:cs="Times New Roman"/>
                <w:sz w:val="24"/>
                <w:szCs w:val="24"/>
              </w:rPr>
              <w:tab/>
            </w:r>
          </w:p>
        </w:tc>
      </w:tr>
      <w:tr w:rsidR="00F16B8F" w:rsidRPr="00F16B8F" w:rsidTr="00F16B8F">
        <w:trPr>
          <w:jc w:val="center"/>
        </w:trPr>
        <w:tc>
          <w:tcPr>
            <w:tcW w:w="567" w:type="dxa"/>
            <w:hideMark/>
          </w:tcPr>
          <w:p w:rsidR="00F16B8F" w:rsidRPr="00F16B8F" w:rsidRDefault="00F16B8F" w:rsidP="00E66746">
            <w:pPr>
              <w:pStyle w:val="Normal1"/>
              <w:widowControl w:val="0"/>
              <w:spacing w:line="240" w:lineRule="auto"/>
              <w:jc w:val="center"/>
              <w:rPr>
                <w:rFonts w:ascii="Garamond" w:eastAsia="Times" w:hAnsi="Garamond" w:cs="Times New Roman"/>
                <w:sz w:val="24"/>
                <w:szCs w:val="24"/>
              </w:rPr>
            </w:pPr>
            <w:r w:rsidRPr="00F16B8F">
              <w:rPr>
                <w:rFonts w:ascii="Garamond" w:eastAsia="Times" w:hAnsi="Garamond" w:cs="Times New Roman"/>
                <w:sz w:val="24"/>
                <w:szCs w:val="24"/>
              </w:rPr>
              <w:t>3.</w:t>
            </w:r>
          </w:p>
        </w:tc>
        <w:tc>
          <w:tcPr>
            <w:tcW w:w="3119" w:type="dxa"/>
            <w:hideMark/>
          </w:tcPr>
          <w:p w:rsidR="00F16B8F" w:rsidRPr="00F16B8F" w:rsidRDefault="00F16B8F" w:rsidP="00E66746">
            <w:pPr>
              <w:pStyle w:val="Normal1"/>
              <w:widowControl w:val="0"/>
              <w:spacing w:line="240" w:lineRule="auto"/>
              <w:jc w:val="center"/>
              <w:rPr>
                <w:rFonts w:ascii="Garamond" w:eastAsia="Times" w:hAnsi="Garamond" w:cs="Times New Roman"/>
                <w:sz w:val="24"/>
                <w:szCs w:val="24"/>
              </w:rPr>
            </w:pPr>
            <w:r w:rsidRPr="00F16B8F">
              <w:rPr>
                <w:rFonts w:ascii="Garamond" w:eastAsia="Times" w:hAnsi="Garamond" w:cs="Times New Roman"/>
                <w:sz w:val="24"/>
                <w:szCs w:val="24"/>
              </w:rPr>
              <w:t>60–75</w:t>
            </w:r>
          </w:p>
        </w:tc>
        <w:tc>
          <w:tcPr>
            <w:tcW w:w="3118" w:type="dxa"/>
            <w:hideMark/>
          </w:tcPr>
          <w:p w:rsidR="00F16B8F" w:rsidRPr="00F16B8F" w:rsidRDefault="00F16B8F" w:rsidP="00E66746">
            <w:pPr>
              <w:pStyle w:val="Normal1"/>
              <w:widowControl w:val="0"/>
              <w:spacing w:line="240" w:lineRule="auto"/>
              <w:jc w:val="center"/>
              <w:rPr>
                <w:rFonts w:ascii="Garamond" w:eastAsia="Times" w:hAnsi="Garamond" w:cs="Times New Roman"/>
                <w:sz w:val="24"/>
                <w:szCs w:val="24"/>
              </w:rPr>
            </w:pPr>
            <w:r w:rsidRPr="00F16B8F">
              <w:rPr>
                <w:rFonts w:ascii="Garamond" w:eastAsia="Times" w:hAnsi="Garamond" w:cs="Times New Roman"/>
                <w:sz w:val="24"/>
                <w:szCs w:val="24"/>
              </w:rPr>
              <w:t>Enough</w:t>
            </w:r>
          </w:p>
        </w:tc>
      </w:tr>
      <w:tr w:rsidR="00F16B8F" w:rsidRPr="00F16B8F" w:rsidTr="00F16B8F">
        <w:trPr>
          <w:jc w:val="center"/>
        </w:trPr>
        <w:tc>
          <w:tcPr>
            <w:tcW w:w="567" w:type="dxa"/>
            <w:hideMark/>
          </w:tcPr>
          <w:p w:rsidR="00F16B8F" w:rsidRPr="00F16B8F" w:rsidRDefault="00F16B8F" w:rsidP="00E66746">
            <w:pPr>
              <w:pStyle w:val="Normal1"/>
              <w:widowControl w:val="0"/>
              <w:spacing w:line="240" w:lineRule="auto"/>
              <w:jc w:val="center"/>
              <w:rPr>
                <w:rFonts w:ascii="Garamond" w:eastAsia="Times" w:hAnsi="Garamond" w:cs="Times New Roman"/>
                <w:sz w:val="24"/>
                <w:szCs w:val="24"/>
              </w:rPr>
            </w:pPr>
            <w:r w:rsidRPr="00F16B8F">
              <w:rPr>
                <w:rFonts w:ascii="Garamond" w:eastAsia="Times" w:hAnsi="Garamond" w:cs="Times New Roman"/>
                <w:sz w:val="24"/>
                <w:szCs w:val="24"/>
              </w:rPr>
              <w:t>4.</w:t>
            </w:r>
          </w:p>
        </w:tc>
        <w:tc>
          <w:tcPr>
            <w:tcW w:w="3119" w:type="dxa"/>
            <w:hideMark/>
          </w:tcPr>
          <w:p w:rsidR="00F16B8F" w:rsidRPr="00F16B8F" w:rsidRDefault="00F16B8F" w:rsidP="00E66746">
            <w:pPr>
              <w:pStyle w:val="Normal1"/>
              <w:widowControl w:val="0"/>
              <w:spacing w:line="240" w:lineRule="auto"/>
              <w:jc w:val="center"/>
              <w:rPr>
                <w:rFonts w:ascii="Garamond" w:eastAsia="Times" w:hAnsi="Garamond" w:cs="Times New Roman"/>
                <w:sz w:val="24"/>
                <w:szCs w:val="24"/>
              </w:rPr>
            </w:pPr>
            <w:r w:rsidRPr="00F16B8F">
              <w:rPr>
                <w:rFonts w:ascii="Garamond" w:eastAsia="Times" w:hAnsi="Garamond" w:cs="Times New Roman"/>
                <w:sz w:val="24"/>
                <w:szCs w:val="24"/>
              </w:rPr>
              <w:t>55–59</w:t>
            </w:r>
          </w:p>
        </w:tc>
        <w:tc>
          <w:tcPr>
            <w:tcW w:w="3118" w:type="dxa"/>
            <w:hideMark/>
          </w:tcPr>
          <w:p w:rsidR="00F16B8F" w:rsidRPr="00F16B8F" w:rsidRDefault="00F16B8F" w:rsidP="00E66746">
            <w:pPr>
              <w:pStyle w:val="Normal1"/>
              <w:widowControl w:val="0"/>
              <w:spacing w:line="240" w:lineRule="auto"/>
              <w:jc w:val="center"/>
              <w:rPr>
                <w:rFonts w:ascii="Garamond" w:eastAsia="Times" w:hAnsi="Garamond" w:cs="Times New Roman"/>
                <w:sz w:val="24"/>
                <w:szCs w:val="24"/>
              </w:rPr>
            </w:pPr>
            <w:r w:rsidRPr="00F16B8F">
              <w:rPr>
                <w:rFonts w:ascii="Garamond" w:eastAsia="Times" w:hAnsi="Garamond" w:cs="Times New Roman"/>
                <w:sz w:val="24"/>
                <w:szCs w:val="24"/>
              </w:rPr>
              <w:t>Less</w:t>
            </w:r>
          </w:p>
        </w:tc>
      </w:tr>
      <w:tr w:rsidR="00F16B8F" w:rsidRPr="00F16B8F" w:rsidTr="00F16B8F">
        <w:trPr>
          <w:jc w:val="center"/>
        </w:trPr>
        <w:tc>
          <w:tcPr>
            <w:tcW w:w="567" w:type="dxa"/>
            <w:hideMark/>
          </w:tcPr>
          <w:p w:rsidR="00F16B8F" w:rsidRPr="00F16B8F" w:rsidRDefault="00F16B8F" w:rsidP="00E66746">
            <w:pPr>
              <w:pStyle w:val="Normal1"/>
              <w:widowControl w:val="0"/>
              <w:spacing w:line="240" w:lineRule="auto"/>
              <w:jc w:val="center"/>
              <w:rPr>
                <w:rFonts w:ascii="Garamond" w:eastAsia="Times" w:hAnsi="Garamond" w:cs="Times New Roman"/>
                <w:sz w:val="24"/>
                <w:szCs w:val="24"/>
              </w:rPr>
            </w:pPr>
            <w:r w:rsidRPr="00F16B8F">
              <w:rPr>
                <w:rFonts w:ascii="Garamond" w:eastAsia="Times" w:hAnsi="Garamond" w:cs="Times New Roman"/>
                <w:sz w:val="24"/>
                <w:szCs w:val="24"/>
              </w:rPr>
              <w:t>5.</w:t>
            </w:r>
          </w:p>
        </w:tc>
        <w:tc>
          <w:tcPr>
            <w:tcW w:w="3119" w:type="dxa"/>
            <w:hideMark/>
          </w:tcPr>
          <w:p w:rsidR="00F16B8F" w:rsidRPr="00F16B8F" w:rsidRDefault="00F16B8F" w:rsidP="00E66746">
            <w:pPr>
              <w:pStyle w:val="Normal1"/>
              <w:widowControl w:val="0"/>
              <w:spacing w:line="240" w:lineRule="auto"/>
              <w:jc w:val="center"/>
              <w:rPr>
                <w:rFonts w:ascii="Garamond" w:eastAsia="Times" w:hAnsi="Garamond" w:cs="Times New Roman"/>
                <w:sz w:val="24"/>
                <w:szCs w:val="24"/>
              </w:rPr>
            </w:pPr>
            <w:r w:rsidRPr="00F16B8F">
              <w:rPr>
                <w:rFonts w:ascii="Garamond" w:eastAsia="Times" w:hAnsi="Garamond" w:cs="Times New Roman"/>
                <w:sz w:val="24"/>
                <w:szCs w:val="24"/>
              </w:rPr>
              <w:t>≤54</w:t>
            </w:r>
          </w:p>
        </w:tc>
        <w:tc>
          <w:tcPr>
            <w:tcW w:w="3118" w:type="dxa"/>
            <w:hideMark/>
          </w:tcPr>
          <w:p w:rsidR="00F16B8F" w:rsidRPr="00F16B8F" w:rsidRDefault="00F16B8F" w:rsidP="00E66746">
            <w:pPr>
              <w:pStyle w:val="Normal1"/>
              <w:widowControl w:val="0"/>
              <w:spacing w:line="240" w:lineRule="auto"/>
              <w:jc w:val="center"/>
              <w:rPr>
                <w:rFonts w:ascii="Garamond" w:eastAsia="Times" w:hAnsi="Garamond" w:cs="Times New Roman"/>
                <w:sz w:val="24"/>
                <w:szCs w:val="24"/>
              </w:rPr>
            </w:pPr>
            <w:r w:rsidRPr="00F16B8F">
              <w:rPr>
                <w:rFonts w:ascii="Garamond" w:eastAsia="Times" w:hAnsi="Garamond" w:cs="Times New Roman"/>
                <w:sz w:val="24"/>
                <w:szCs w:val="24"/>
              </w:rPr>
              <w:t>Less once</w:t>
            </w:r>
          </w:p>
        </w:tc>
      </w:tr>
    </w:tbl>
    <w:p w:rsidR="00F16B8F" w:rsidRPr="000A288C" w:rsidRDefault="00F16B8F" w:rsidP="00F16B8F">
      <w:pPr>
        <w:pStyle w:val="ListParagraph"/>
        <w:tabs>
          <w:tab w:val="left" w:pos="284"/>
          <w:tab w:val="left" w:pos="426"/>
        </w:tabs>
        <w:spacing w:after="0" w:line="240" w:lineRule="auto"/>
        <w:ind w:left="0"/>
        <w:jc w:val="center"/>
        <w:rPr>
          <w:rFonts w:ascii="Garamond" w:eastAsia="Times" w:hAnsi="Garamond"/>
          <w:sz w:val="24"/>
          <w:szCs w:val="24"/>
        </w:rPr>
      </w:pPr>
      <w:r w:rsidRPr="000A288C">
        <w:rPr>
          <w:rFonts w:ascii="Garamond" w:eastAsia="Times" w:hAnsi="Garamond"/>
          <w:sz w:val="24"/>
          <w:szCs w:val="24"/>
        </w:rPr>
        <w:t>(Purwanto, 2013)</w:t>
      </w:r>
    </w:p>
    <w:p w:rsidR="000641AF" w:rsidRPr="000A288C" w:rsidRDefault="000641AF" w:rsidP="00455BB5">
      <w:pPr>
        <w:pStyle w:val="Normal1"/>
        <w:widowControl w:val="0"/>
        <w:spacing w:line="240" w:lineRule="auto"/>
        <w:jc w:val="center"/>
        <w:rPr>
          <w:rFonts w:ascii="Garamond" w:eastAsia="Times" w:hAnsi="Garamond" w:cs="Times New Roman"/>
          <w:sz w:val="24"/>
          <w:szCs w:val="24"/>
          <w:lang w:val="en-US"/>
        </w:rPr>
      </w:pPr>
    </w:p>
    <w:p w:rsidR="000A288C" w:rsidRPr="000A288C" w:rsidRDefault="000A288C" w:rsidP="000A288C">
      <w:pPr>
        <w:tabs>
          <w:tab w:val="left" w:pos="284"/>
          <w:tab w:val="left" w:pos="426"/>
          <w:tab w:val="left" w:pos="709"/>
        </w:tabs>
        <w:spacing w:after="0" w:line="240" w:lineRule="auto"/>
        <w:jc w:val="both"/>
        <w:rPr>
          <w:rFonts w:ascii="Garamond" w:hAnsi="Garamond"/>
          <w:sz w:val="24"/>
          <w:szCs w:val="24"/>
        </w:rPr>
      </w:pPr>
      <w:r w:rsidRPr="000A288C">
        <w:rPr>
          <w:rFonts w:ascii="Garamond" w:hAnsi="Garamond"/>
          <w:sz w:val="24"/>
          <w:szCs w:val="24"/>
        </w:rPr>
        <w:t>To analyze data on the results of students' reading ability with the application of graphic organizer teaching materials can be analyzed using the formula:</w:t>
      </w:r>
    </w:p>
    <w:p w:rsidR="000A288C" w:rsidRPr="000A288C" w:rsidRDefault="000A288C" w:rsidP="000A288C">
      <w:pPr>
        <w:pStyle w:val="Normal1"/>
        <w:widowControl w:val="0"/>
        <w:spacing w:line="240" w:lineRule="auto"/>
        <w:ind w:left="993" w:hanging="567"/>
        <w:jc w:val="both"/>
        <w:rPr>
          <w:rFonts w:ascii="Garamond" w:eastAsia="Times" w:hAnsi="Garamond" w:cs="Times New Roman"/>
          <w:sz w:val="24"/>
          <w:szCs w:val="24"/>
          <w:lang w:val="en-US"/>
        </w:rPr>
      </w:pPr>
      <m:oMath>
        <m:r>
          <m:rPr>
            <m:sty m:val="p"/>
          </m:rPr>
          <w:rPr>
            <w:rFonts w:ascii="Cambria Math" w:hAnsi="Cambria Math" w:cs="Times New Roman"/>
            <w:sz w:val="24"/>
            <w:szCs w:val="24"/>
          </w:rPr>
          <m:t>S</m:t>
        </m:r>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R</m:t>
            </m:r>
          </m:num>
          <m:den>
            <m:r>
              <w:rPr>
                <w:rFonts w:ascii="Cambria Math" w:hAnsi="Cambria Math" w:cs="Times New Roman"/>
                <w:sz w:val="24"/>
                <w:szCs w:val="24"/>
              </w:rPr>
              <m:t>N</m:t>
            </m:r>
          </m:den>
        </m:f>
        <m:r>
          <w:rPr>
            <w:rFonts w:ascii="Cambria Math" w:hAnsi="Cambria Math" w:cs="Times New Roman"/>
            <w:sz w:val="24"/>
            <w:szCs w:val="24"/>
          </w:rPr>
          <m:t xml:space="preserve">  ×  100</m:t>
        </m:r>
      </m:oMath>
      <w:r w:rsidRPr="000A288C">
        <w:rPr>
          <w:rFonts w:ascii="Garamond" w:eastAsia="Times" w:hAnsi="Garamond" w:cs="Times New Roman"/>
          <w:sz w:val="24"/>
          <w:szCs w:val="24"/>
        </w:rPr>
        <w:tab/>
      </w:r>
      <w:r w:rsidRPr="000A288C">
        <w:rPr>
          <w:rFonts w:ascii="Garamond" w:eastAsia="Times" w:hAnsi="Garamond" w:cs="Times New Roman"/>
          <w:sz w:val="24"/>
          <w:szCs w:val="24"/>
          <w:lang w:val="en-US"/>
        </w:rPr>
        <w:t>(</w:t>
      </w:r>
      <w:r w:rsidRPr="000A288C">
        <w:rPr>
          <w:rFonts w:ascii="Garamond" w:eastAsia="Times" w:hAnsi="Garamond" w:cs="Times New Roman"/>
          <w:sz w:val="24"/>
          <w:szCs w:val="24"/>
        </w:rPr>
        <w:t>Pu</w:t>
      </w:r>
      <w:r w:rsidRPr="000A288C">
        <w:rPr>
          <w:rFonts w:ascii="Garamond" w:eastAsia="Times" w:hAnsi="Garamond" w:cs="Times New Roman"/>
          <w:sz w:val="24"/>
          <w:szCs w:val="24"/>
          <w:lang w:val="en-US"/>
        </w:rPr>
        <w:t>r</w:t>
      </w:r>
      <w:r w:rsidRPr="000A288C">
        <w:rPr>
          <w:rFonts w:ascii="Garamond" w:eastAsia="Times" w:hAnsi="Garamond" w:cs="Times New Roman"/>
          <w:sz w:val="24"/>
          <w:szCs w:val="24"/>
        </w:rPr>
        <w:t>wanto</w:t>
      </w:r>
      <w:r w:rsidRPr="000A288C">
        <w:rPr>
          <w:rFonts w:ascii="Garamond" w:eastAsia="Times" w:hAnsi="Garamond" w:cs="Times New Roman"/>
          <w:sz w:val="24"/>
          <w:szCs w:val="24"/>
          <w:lang w:val="en-US"/>
        </w:rPr>
        <w:t>, 201</w:t>
      </w:r>
      <w:r w:rsidRPr="000A288C">
        <w:rPr>
          <w:rFonts w:ascii="Garamond" w:eastAsia="Times" w:hAnsi="Garamond" w:cs="Times New Roman"/>
          <w:sz w:val="24"/>
          <w:szCs w:val="24"/>
        </w:rPr>
        <w:t>3</w:t>
      </w:r>
      <w:r w:rsidRPr="000A288C">
        <w:rPr>
          <w:rFonts w:ascii="Garamond" w:eastAsia="Times" w:hAnsi="Garamond" w:cs="Times New Roman"/>
          <w:sz w:val="24"/>
          <w:szCs w:val="24"/>
          <w:lang w:val="en-US"/>
        </w:rPr>
        <w:t>)</w:t>
      </w:r>
    </w:p>
    <w:p w:rsidR="000A288C" w:rsidRPr="000A288C" w:rsidRDefault="000A288C" w:rsidP="000A288C">
      <w:pPr>
        <w:pStyle w:val="Normal1"/>
        <w:widowControl w:val="0"/>
        <w:spacing w:line="240" w:lineRule="auto"/>
        <w:jc w:val="both"/>
        <w:rPr>
          <w:rFonts w:ascii="Garamond" w:eastAsia="Times" w:hAnsi="Garamond" w:cs="Times New Roman"/>
          <w:sz w:val="24"/>
          <w:szCs w:val="24"/>
          <w:lang w:val="en-US"/>
        </w:rPr>
      </w:pPr>
      <w:r w:rsidRPr="000A288C">
        <w:rPr>
          <w:rFonts w:ascii="Garamond" w:eastAsia="Times" w:hAnsi="Garamond" w:cs="Times New Roman"/>
          <w:sz w:val="24"/>
          <w:szCs w:val="24"/>
          <w:lang w:val="en-US"/>
        </w:rPr>
        <w:t>Information:</w:t>
      </w:r>
    </w:p>
    <w:p w:rsidR="000A288C" w:rsidRPr="000A288C" w:rsidRDefault="000A288C" w:rsidP="000A288C">
      <w:pPr>
        <w:pStyle w:val="Normal1"/>
        <w:widowControl w:val="0"/>
        <w:spacing w:line="240" w:lineRule="auto"/>
        <w:ind w:firstLine="426"/>
        <w:jc w:val="both"/>
        <w:rPr>
          <w:rFonts w:ascii="Garamond" w:eastAsia="Times" w:hAnsi="Garamond" w:cs="Times New Roman"/>
          <w:sz w:val="24"/>
          <w:szCs w:val="24"/>
        </w:rPr>
      </w:pPr>
      <w:r w:rsidRPr="000A288C">
        <w:rPr>
          <w:rFonts w:ascii="Garamond" w:eastAsia="Times" w:hAnsi="Garamond" w:cs="Times New Roman"/>
          <w:sz w:val="24"/>
          <w:szCs w:val="24"/>
          <w:lang w:val="en-US"/>
        </w:rPr>
        <w:t>S</w:t>
      </w:r>
      <w:r w:rsidRPr="000A288C">
        <w:rPr>
          <w:rFonts w:ascii="Garamond" w:eastAsia="Times" w:hAnsi="Garamond" w:cs="Times New Roman"/>
          <w:sz w:val="24"/>
          <w:szCs w:val="24"/>
        </w:rPr>
        <w:tab/>
      </w:r>
      <w:r w:rsidRPr="000A288C">
        <w:rPr>
          <w:rFonts w:ascii="Garamond" w:eastAsia="Times" w:hAnsi="Garamond" w:cs="Times New Roman"/>
          <w:sz w:val="24"/>
          <w:szCs w:val="24"/>
          <w:lang w:val="en-US"/>
        </w:rPr>
        <w:tab/>
      </w:r>
      <w:r w:rsidRPr="000A288C">
        <w:rPr>
          <w:rFonts w:ascii="Garamond" w:eastAsia="Times" w:hAnsi="Garamond" w:cs="Times New Roman"/>
          <w:sz w:val="24"/>
          <w:szCs w:val="24"/>
        </w:rPr>
        <w:t>= Expected value (searchable)</w:t>
      </w:r>
    </w:p>
    <w:p w:rsidR="000A288C" w:rsidRPr="000A288C" w:rsidRDefault="000A288C" w:rsidP="000A288C">
      <w:pPr>
        <w:pStyle w:val="Normal1"/>
        <w:widowControl w:val="0"/>
        <w:spacing w:line="240" w:lineRule="auto"/>
        <w:ind w:firstLine="426"/>
        <w:jc w:val="both"/>
        <w:rPr>
          <w:rFonts w:ascii="Garamond" w:eastAsia="Times" w:hAnsi="Garamond" w:cs="Times New Roman"/>
          <w:sz w:val="24"/>
          <w:szCs w:val="24"/>
        </w:rPr>
      </w:pPr>
      <m:oMath>
        <m:r>
          <w:rPr>
            <w:rFonts w:ascii="Cambria Math" w:hAnsi="Cambria Math" w:cs="Times New Roman"/>
            <w:sz w:val="24"/>
            <w:szCs w:val="24"/>
          </w:rPr>
          <m:t xml:space="preserve">R </m:t>
        </m:r>
      </m:oMath>
      <w:r w:rsidRPr="000A288C">
        <w:rPr>
          <w:rFonts w:ascii="Garamond" w:eastAsia="Times" w:hAnsi="Garamond" w:cs="Times New Roman"/>
          <w:sz w:val="24"/>
          <w:szCs w:val="24"/>
          <w:lang w:val="en-US"/>
        </w:rPr>
        <w:tab/>
      </w:r>
      <w:r w:rsidRPr="000A288C">
        <w:rPr>
          <w:rFonts w:ascii="Garamond" w:eastAsia="Times" w:hAnsi="Garamond" w:cs="Times New Roman"/>
          <w:sz w:val="24"/>
          <w:szCs w:val="24"/>
        </w:rPr>
        <w:tab/>
        <w:t>= The number of scores from items or questions answered correctly</w:t>
      </w:r>
    </w:p>
    <w:p w:rsidR="000A288C" w:rsidRDefault="000A288C" w:rsidP="000A288C">
      <w:pPr>
        <w:pStyle w:val="Normal1"/>
        <w:widowControl w:val="0"/>
        <w:spacing w:line="240" w:lineRule="auto"/>
        <w:ind w:firstLine="426"/>
        <w:jc w:val="both"/>
        <w:rPr>
          <w:rFonts w:ascii="Garamond" w:eastAsia="Times" w:hAnsi="Garamond" w:cs="Times New Roman"/>
          <w:sz w:val="24"/>
          <w:szCs w:val="24"/>
          <w:lang w:val="en-US"/>
        </w:rPr>
      </w:pPr>
      <w:r w:rsidRPr="000A288C">
        <w:rPr>
          <w:rFonts w:ascii="Garamond" w:eastAsia="Times" w:hAnsi="Garamond" w:cs="Times New Roman"/>
          <w:sz w:val="24"/>
          <w:szCs w:val="24"/>
          <w:lang w:val="en-US"/>
        </w:rPr>
        <w:t>N</w:t>
      </w:r>
      <w:r w:rsidRPr="000A288C">
        <w:rPr>
          <w:rFonts w:ascii="Garamond" w:eastAsia="Times" w:hAnsi="Garamond" w:cs="Times New Roman"/>
          <w:sz w:val="24"/>
          <w:szCs w:val="24"/>
        </w:rPr>
        <w:tab/>
      </w:r>
      <w:r w:rsidRPr="000A288C">
        <w:rPr>
          <w:rFonts w:ascii="Garamond" w:eastAsia="Times" w:hAnsi="Garamond" w:cs="Times New Roman"/>
          <w:sz w:val="24"/>
          <w:szCs w:val="24"/>
          <w:lang w:val="en-US"/>
        </w:rPr>
        <w:tab/>
      </w:r>
      <w:r w:rsidRPr="000A288C">
        <w:rPr>
          <w:rFonts w:ascii="Garamond" w:eastAsia="Times" w:hAnsi="Garamond" w:cs="Times New Roman"/>
          <w:sz w:val="24"/>
          <w:szCs w:val="24"/>
        </w:rPr>
        <w:t>=</w:t>
      </w:r>
      <w:r w:rsidRPr="000A288C">
        <w:rPr>
          <w:rFonts w:ascii="Garamond" w:hAnsi="Garamond"/>
        </w:rPr>
        <w:t xml:space="preserve"> </w:t>
      </w:r>
      <w:r w:rsidRPr="000A288C">
        <w:rPr>
          <w:rFonts w:ascii="Garamond" w:eastAsia="Times" w:hAnsi="Garamond" w:cs="Times New Roman"/>
          <w:sz w:val="24"/>
          <w:szCs w:val="24"/>
        </w:rPr>
        <w:t>Maximum score from the test</w:t>
      </w:r>
      <w:r w:rsidRPr="000A288C">
        <w:rPr>
          <w:rFonts w:ascii="Garamond" w:eastAsia="Times" w:hAnsi="Garamond" w:cs="Times New Roman"/>
          <w:sz w:val="24"/>
          <w:szCs w:val="24"/>
          <w:lang w:val="en-US"/>
        </w:rPr>
        <w:t xml:space="preserve"> </w:t>
      </w:r>
    </w:p>
    <w:p w:rsidR="000A288C" w:rsidRPr="000A288C" w:rsidRDefault="000A288C" w:rsidP="000A288C">
      <w:pPr>
        <w:pStyle w:val="Normal1"/>
        <w:widowControl w:val="0"/>
        <w:spacing w:line="240" w:lineRule="auto"/>
        <w:ind w:firstLine="426"/>
        <w:jc w:val="both"/>
        <w:rPr>
          <w:rFonts w:ascii="Garamond" w:eastAsia="Times" w:hAnsi="Garamond" w:cs="Times New Roman"/>
          <w:sz w:val="24"/>
          <w:szCs w:val="24"/>
          <w:lang w:val="en-US"/>
        </w:rPr>
      </w:pPr>
    </w:p>
    <w:p w:rsidR="000A288C" w:rsidRPr="000A288C" w:rsidRDefault="000A288C" w:rsidP="000A288C">
      <w:pPr>
        <w:pStyle w:val="Normal1"/>
        <w:widowControl w:val="0"/>
        <w:spacing w:line="240" w:lineRule="auto"/>
        <w:jc w:val="center"/>
        <w:rPr>
          <w:rFonts w:ascii="Garamond" w:eastAsia="Times" w:hAnsi="Garamond" w:cs="Times New Roman"/>
          <w:sz w:val="24"/>
          <w:szCs w:val="24"/>
        </w:rPr>
      </w:pPr>
      <w:r w:rsidRPr="000A288C">
        <w:rPr>
          <w:rFonts w:ascii="Garamond" w:eastAsia="Times" w:hAnsi="Garamond" w:cs="Times New Roman"/>
          <w:sz w:val="24"/>
          <w:szCs w:val="24"/>
          <w:lang w:val="en-US"/>
        </w:rPr>
        <w:t xml:space="preserve">Table </w:t>
      </w:r>
      <w:r w:rsidRPr="000A288C">
        <w:rPr>
          <w:rFonts w:ascii="Garamond" w:eastAsia="Times" w:hAnsi="Garamond" w:cs="Times New Roman"/>
          <w:sz w:val="24"/>
          <w:szCs w:val="24"/>
          <w:lang w:val="en-US"/>
        </w:rPr>
        <w:t>2:</w:t>
      </w:r>
    </w:p>
    <w:p w:rsidR="000A288C" w:rsidRPr="000A288C" w:rsidRDefault="000A288C" w:rsidP="000A288C">
      <w:pPr>
        <w:pStyle w:val="Normal1"/>
        <w:widowControl w:val="0"/>
        <w:spacing w:line="240" w:lineRule="auto"/>
        <w:jc w:val="center"/>
        <w:rPr>
          <w:rFonts w:ascii="Garamond" w:eastAsia="Times" w:hAnsi="Garamond" w:cs="Times New Roman"/>
          <w:sz w:val="24"/>
          <w:szCs w:val="24"/>
          <w:lang w:val="en-US"/>
        </w:rPr>
      </w:pPr>
      <w:r w:rsidRPr="000A288C">
        <w:rPr>
          <w:rFonts w:ascii="Garamond" w:eastAsia="Times" w:hAnsi="Garamond" w:cs="Times New Roman"/>
          <w:sz w:val="24"/>
          <w:szCs w:val="24"/>
        </w:rPr>
        <w:t>Reading Comprehension Assessment with Graphic Organizer</w:t>
      </w:r>
    </w:p>
    <w:tbl>
      <w:tblPr>
        <w:tblStyle w:val="TableGrid"/>
        <w:tblW w:w="0" w:type="auto"/>
        <w:jc w:val="center"/>
        <w:tblLook w:val="04A0" w:firstRow="1" w:lastRow="0" w:firstColumn="1" w:lastColumn="0" w:noHBand="0" w:noVBand="1"/>
      </w:tblPr>
      <w:tblGrid>
        <w:gridCol w:w="558"/>
        <w:gridCol w:w="3203"/>
        <w:gridCol w:w="3118"/>
      </w:tblGrid>
      <w:tr w:rsidR="000A288C" w:rsidRPr="000A288C" w:rsidTr="00E66746">
        <w:trPr>
          <w:trHeight w:val="361"/>
          <w:jc w:val="center"/>
        </w:trPr>
        <w:tc>
          <w:tcPr>
            <w:tcW w:w="558" w:type="dxa"/>
            <w:tcBorders>
              <w:top w:val="single" w:sz="4" w:space="0" w:color="000000" w:themeColor="text1"/>
              <w:left w:val="nil"/>
              <w:bottom w:val="single" w:sz="4" w:space="0" w:color="000000" w:themeColor="text1"/>
              <w:right w:val="nil"/>
            </w:tcBorders>
            <w:hideMark/>
          </w:tcPr>
          <w:p w:rsidR="000A288C" w:rsidRPr="000A288C" w:rsidRDefault="000A288C" w:rsidP="00E66746">
            <w:pPr>
              <w:pStyle w:val="Normal1"/>
              <w:widowControl w:val="0"/>
              <w:spacing w:line="240" w:lineRule="auto"/>
              <w:jc w:val="center"/>
              <w:rPr>
                <w:rFonts w:ascii="Garamond" w:eastAsia="Times" w:hAnsi="Garamond" w:cs="Times New Roman"/>
                <w:b/>
                <w:sz w:val="24"/>
                <w:szCs w:val="24"/>
              </w:rPr>
            </w:pPr>
            <w:r w:rsidRPr="000A288C">
              <w:rPr>
                <w:rFonts w:ascii="Garamond" w:eastAsia="Times" w:hAnsi="Garamond" w:cs="Times New Roman"/>
                <w:b/>
                <w:sz w:val="24"/>
                <w:szCs w:val="24"/>
              </w:rPr>
              <w:t>No</w:t>
            </w:r>
          </w:p>
        </w:tc>
        <w:tc>
          <w:tcPr>
            <w:tcW w:w="3203" w:type="dxa"/>
            <w:tcBorders>
              <w:top w:val="single" w:sz="4" w:space="0" w:color="000000" w:themeColor="text1"/>
              <w:left w:val="nil"/>
              <w:bottom w:val="single" w:sz="4" w:space="0" w:color="000000" w:themeColor="text1"/>
              <w:right w:val="nil"/>
            </w:tcBorders>
            <w:hideMark/>
          </w:tcPr>
          <w:p w:rsidR="000A288C" w:rsidRPr="000A288C" w:rsidRDefault="000A288C" w:rsidP="00E66746">
            <w:pPr>
              <w:pStyle w:val="Normal1"/>
              <w:widowControl w:val="0"/>
              <w:spacing w:line="240" w:lineRule="auto"/>
              <w:jc w:val="center"/>
              <w:rPr>
                <w:rFonts w:ascii="Garamond" w:eastAsia="Times" w:hAnsi="Garamond" w:cs="Times New Roman"/>
                <w:b/>
                <w:sz w:val="24"/>
                <w:szCs w:val="24"/>
              </w:rPr>
            </w:pPr>
            <w:r w:rsidRPr="000A288C">
              <w:rPr>
                <w:rFonts w:ascii="Garamond" w:eastAsia="Times" w:hAnsi="Garamond" w:cs="Times New Roman"/>
                <w:b/>
                <w:sz w:val="24"/>
                <w:szCs w:val="24"/>
              </w:rPr>
              <w:t>Interval</w:t>
            </w:r>
          </w:p>
        </w:tc>
        <w:tc>
          <w:tcPr>
            <w:tcW w:w="3118" w:type="dxa"/>
            <w:tcBorders>
              <w:top w:val="single" w:sz="4" w:space="0" w:color="000000" w:themeColor="text1"/>
              <w:left w:val="nil"/>
              <w:bottom w:val="single" w:sz="4" w:space="0" w:color="000000" w:themeColor="text1"/>
              <w:right w:val="nil"/>
            </w:tcBorders>
            <w:hideMark/>
          </w:tcPr>
          <w:p w:rsidR="000A288C" w:rsidRPr="000A288C" w:rsidRDefault="000A288C" w:rsidP="00E66746">
            <w:pPr>
              <w:pStyle w:val="Normal1"/>
              <w:widowControl w:val="0"/>
              <w:spacing w:line="240" w:lineRule="auto"/>
              <w:jc w:val="center"/>
              <w:rPr>
                <w:rFonts w:ascii="Garamond" w:eastAsia="Times" w:hAnsi="Garamond" w:cs="Times New Roman"/>
                <w:b/>
                <w:sz w:val="24"/>
                <w:szCs w:val="24"/>
              </w:rPr>
            </w:pPr>
            <w:r w:rsidRPr="000A288C">
              <w:rPr>
                <w:rFonts w:ascii="Garamond" w:eastAsia="Times" w:hAnsi="Garamond" w:cs="Times New Roman"/>
                <w:b/>
                <w:sz w:val="24"/>
                <w:szCs w:val="24"/>
              </w:rPr>
              <w:t>Kategori</w:t>
            </w:r>
          </w:p>
        </w:tc>
      </w:tr>
      <w:tr w:rsidR="000A288C" w:rsidRPr="000A288C" w:rsidTr="00E66746">
        <w:trPr>
          <w:jc w:val="center"/>
        </w:trPr>
        <w:tc>
          <w:tcPr>
            <w:tcW w:w="558" w:type="dxa"/>
            <w:tcBorders>
              <w:top w:val="single" w:sz="4" w:space="0" w:color="000000" w:themeColor="text1"/>
              <w:left w:val="nil"/>
              <w:bottom w:val="nil"/>
              <w:right w:val="nil"/>
            </w:tcBorders>
            <w:hideMark/>
          </w:tcPr>
          <w:p w:rsidR="000A288C" w:rsidRPr="000A288C" w:rsidRDefault="000A288C" w:rsidP="00E66746">
            <w:pPr>
              <w:pStyle w:val="Normal1"/>
              <w:widowControl w:val="0"/>
              <w:spacing w:line="240" w:lineRule="auto"/>
              <w:jc w:val="center"/>
              <w:rPr>
                <w:rFonts w:ascii="Garamond" w:eastAsia="Times" w:hAnsi="Garamond" w:cs="Times New Roman"/>
                <w:sz w:val="24"/>
                <w:szCs w:val="24"/>
              </w:rPr>
            </w:pPr>
            <w:r w:rsidRPr="000A288C">
              <w:rPr>
                <w:rFonts w:ascii="Garamond" w:eastAsia="Times" w:hAnsi="Garamond" w:cs="Times New Roman"/>
                <w:sz w:val="24"/>
                <w:szCs w:val="24"/>
              </w:rPr>
              <w:t>1.</w:t>
            </w:r>
          </w:p>
        </w:tc>
        <w:tc>
          <w:tcPr>
            <w:tcW w:w="3203" w:type="dxa"/>
            <w:tcBorders>
              <w:top w:val="single" w:sz="4" w:space="0" w:color="000000" w:themeColor="text1"/>
              <w:left w:val="nil"/>
              <w:bottom w:val="nil"/>
              <w:right w:val="nil"/>
            </w:tcBorders>
            <w:hideMark/>
          </w:tcPr>
          <w:p w:rsidR="000A288C" w:rsidRPr="000A288C" w:rsidRDefault="000A288C" w:rsidP="00E66746">
            <w:pPr>
              <w:pStyle w:val="Normal1"/>
              <w:widowControl w:val="0"/>
              <w:spacing w:line="240" w:lineRule="auto"/>
              <w:jc w:val="center"/>
              <w:rPr>
                <w:rFonts w:ascii="Garamond" w:eastAsia="Times" w:hAnsi="Garamond" w:cs="Times New Roman"/>
                <w:sz w:val="24"/>
                <w:szCs w:val="24"/>
              </w:rPr>
            </w:pPr>
            <w:r w:rsidRPr="000A288C">
              <w:rPr>
                <w:rFonts w:ascii="Garamond" w:eastAsia="Times" w:hAnsi="Garamond" w:cs="Times New Roman"/>
                <w:sz w:val="24"/>
                <w:szCs w:val="24"/>
              </w:rPr>
              <w:t>86–100</w:t>
            </w:r>
          </w:p>
        </w:tc>
        <w:tc>
          <w:tcPr>
            <w:tcW w:w="3118" w:type="dxa"/>
            <w:tcBorders>
              <w:top w:val="single" w:sz="4" w:space="0" w:color="000000" w:themeColor="text1"/>
              <w:left w:val="nil"/>
              <w:bottom w:val="nil"/>
              <w:right w:val="nil"/>
            </w:tcBorders>
            <w:hideMark/>
          </w:tcPr>
          <w:p w:rsidR="000A288C" w:rsidRPr="000A288C" w:rsidRDefault="000A288C" w:rsidP="00E66746">
            <w:pPr>
              <w:pStyle w:val="Normal1"/>
              <w:widowControl w:val="0"/>
              <w:spacing w:line="240" w:lineRule="auto"/>
              <w:jc w:val="center"/>
              <w:rPr>
                <w:rFonts w:ascii="Garamond" w:eastAsia="Times" w:hAnsi="Garamond" w:cs="Times New Roman"/>
                <w:sz w:val="24"/>
                <w:szCs w:val="24"/>
              </w:rPr>
            </w:pPr>
            <w:r w:rsidRPr="000A288C">
              <w:rPr>
                <w:rFonts w:ascii="Garamond" w:eastAsia="Times" w:hAnsi="Garamond" w:cs="Times New Roman"/>
                <w:sz w:val="24"/>
                <w:szCs w:val="24"/>
              </w:rPr>
              <w:t>Very Good</w:t>
            </w:r>
          </w:p>
        </w:tc>
      </w:tr>
      <w:tr w:rsidR="000A288C" w:rsidRPr="000A288C" w:rsidTr="00E66746">
        <w:trPr>
          <w:jc w:val="center"/>
        </w:trPr>
        <w:tc>
          <w:tcPr>
            <w:tcW w:w="558" w:type="dxa"/>
            <w:tcBorders>
              <w:top w:val="nil"/>
              <w:left w:val="nil"/>
              <w:bottom w:val="nil"/>
              <w:right w:val="nil"/>
            </w:tcBorders>
            <w:hideMark/>
          </w:tcPr>
          <w:p w:rsidR="000A288C" w:rsidRPr="000A288C" w:rsidRDefault="000A288C" w:rsidP="00E66746">
            <w:pPr>
              <w:pStyle w:val="Normal1"/>
              <w:widowControl w:val="0"/>
              <w:spacing w:line="240" w:lineRule="auto"/>
              <w:jc w:val="center"/>
              <w:rPr>
                <w:rFonts w:ascii="Garamond" w:eastAsia="Times" w:hAnsi="Garamond" w:cs="Times New Roman"/>
                <w:sz w:val="24"/>
                <w:szCs w:val="24"/>
              </w:rPr>
            </w:pPr>
            <w:r w:rsidRPr="000A288C">
              <w:rPr>
                <w:rFonts w:ascii="Garamond" w:eastAsia="Times" w:hAnsi="Garamond" w:cs="Times New Roman"/>
                <w:sz w:val="24"/>
                <w:szCs w:val="24"/>
              </w:rPr>
              <w:t>2.</w:t>
            </w:r>
          </w:p>
        </w:tc>
        <w:tc>
          <w:tcPr>
            <w:tcW w:w="3203" w:type="dxa"/>
            <w:tcBorders>
              <w:top w:val="nil"/>
              <w:left w:val="nil"/>
              <w:bottom w:val="nil"/>
              <w:right w:val="nil"/>
            </w:tcBorders>
            <w:hideMark/>
          </w:tcPr>
          <w:p w:rsidR="000A288C" w:rsidRPr="000A288C" w:rsidRDefault="000A288C" w:rsidP="00E66746">
            <w:pPr>
              <w:pStyle w:val="Normal1"/>
              <w:widowControl w:val="0"/>
              <w:spacing w:line="240" w:lineRule="auto"/>
              <w:jc w:val="center"/>
              <w:rPr>
                <w:rFonts w:ascii="Garamond" w:eastAsia="Times" w:hAnsi="Garamond" w:cs="Times New Roman"/>
                <w:sz w:val="24"/>
                <w:szCs w:val="24"/>
              </w:rPr>
            </w:pPr>
            <w:r w:rsidRPr="000A288C">
              <w:rPr>
                <w:rFonts w:ascii="Garamond" w:eastAsia="Times" w:hAnsi="Garamond" w:cs="Times New Roman"/>
                <w:sz w:val="24"/>
                <w:szCs w:val="24"/>
              </w:rPr>
              <w:t>76–85</w:t>
            </w:r>
          </w:p>
        </w:tc>
        <w:tc>
          <w:tcPr>
            <w:tcW w:w="3118" w:type="dxa"/>
            <w:tcBorders>
              <w:top w:val="nil"/>
              <w:left w:val="nil"/>
              <w:bottom w:val="nil"/>
              <w:right w:val="nil"/>
            </w:tcBorders>
            <w:hideMark/>
          </w:tcPr>
          <w:p w:rsidR="000A288C" w:rsidRPr="000A288C" w:rsidRDefault="000A288C" w:rsidP="00E66746">
            <w:pPr>
              <w:pStyle w:val="Normal1"/>
              <w:widowControl w:val="0"/>
              <w:spacing w:line="240" w:lineRule="auto"/>
              <w:jc w:val="center"/>
              <w:rPr>
                <w:rFonts w:ascii="Garamond" w:eastAsia="Times" w:hAnsi="Garamond" w:cs="Times New Roman"/>
                <w:sz w:val="24"/>
                <w:szCs w:val="24"/>
              </w:rPr>
            </w:pPr>
            <w:r w:rsidRPr="000A288C">
              <w:rPr>
                <w:rFonts w:ascii="Garamond" w:eastAsia="Times" w:hAnsi="Garamond" w:cs="Times New Roman"/>
                <w:sz w:val="24"/>
                <w:szCs w:val="24"/>
              </w:rPr>
              <w:t>Good</w:t>
            </w:r>
          </w:p>
        </w:tc>
      </w:tr>
      <w:tr w:rsidR="000A288C" w:rsidRPr="000A288C" w:rsidTr="00E66746">
        <w:trPr>
          <w:jc w:val="center"/>
        </w:trPr>
        <w:tc>
          <w:tcPr>
            <w:tcW w:w="558" w:type="dxa"/>
            <w:tcBorders>
              <w:top w:val="nil"/>
              <w:left w:val="nil"/>
              <w:bottom w:val="nil"/>
              <w:right w:val="nil"/>
            </w:tcBorders>
            <w:hideMark/>
          </w:tcPr>
          <w:p w:rsidR="000A288C" w:rsidRPr="000A288C" w:rsidRDefault="000A288C" w:rsidP="00E66746">
            <w:pPr>
              <w:pStyle w:val="Normal1"/>
              <w:widowControl w:val="0"/>
              <w:spacing w:line="240" w:lineRule="auto"/>
              <w:jc w:val="center"/>
              <w:rPr>
                <w:rFonts w:ascii="Garamond" w:eastAsia="Times" w:hAnsi="Garamond" w:cs="Times New Roman"/>
                <w:sz w:val="24"/>
                <w:szCs w:val="24"/>
              </w:rPr>
            </w:pPr>
            <w:r w:rsidRPr="000A288C">
              <w:rPr>
                <w:rFonts w:ascii="Garamond" w:eastAsia="Times" w:hAnsi="Garamond" w:cs="Times New Roman"/>
                <w:sz w:val="24"/>
                <w:szCs w:val="24"/>
              </w:rPr>
              <w:t>3.</w:t>
            </w:r>
          </w:p>
        </w:tc>
        <w:tc>
          <w:tcPr>
            <w:tcW w:w="3203" w:type="dxa"/>
            <w:tcBorders>
              <w:top w:val="nil"/>
              <w:left w:val="nil"/>
              <w:bottom w:val="nil"/>
              <w:right w:val="nil"/>
            </w:tcBorders>
            <w:hideMark/>
          </w:tcPr>
          <w:p w:rsidR="000A288C" w:rsidRPr="000A288C" w:rsidRDefault="000A288C" w:rsidP="00E66746">
            <w:pPr>
              <w:pStyle w:val="Normal1"/>
              <w:widowControl w:val="0"/>
              <w:spacing w:line="240" w:lineRule="auto"/>
              <w:jc w:val="center"/>
              <w:rPr>
                <w:rFonts w:ascii="Garamond" w:eastAsia="Times" w:hAnsi="Garamond" w:cs="Times New Roman"/>
                <w:sz w:val="24"/>
                <w:szCs w:val="24"/>
              </w:rPr>
            </w:pPr>
            <w:r w:rsidRPr="000A288C">
              <w:rPr>
                <w:rFonts w:ascii="Garamond" w:eastAsia="Times" w:hAnsi="Garamond" w:cs="Times New Roman"/>
                <w:sz w:val="24"/>
                <w:szCs w:val="24"/>
              </w:rPr>
              <w:t>56–75</w:t>
            </w:r>
          </w:p>
        </w:tc>
        <w:tc>
          <w:tcPr>
            <w:tcW w:w="3118" w:type="dxa"/>
            <w:tcBorders>
              <w:top w:val="nil"/>
              <w:left w:val="nil"/>
              <w:bottom w:val="nil"/>
              <w:right w:val="nil"/>
            </w:tcBorders>
            <w:hideMark/>
          </w:tcPr>
          <w:p w:rsidR="000A288C" w:rsidRPr="000A288C" w:rsidRDefault="000A288C" w:rsidP="00E66746">
            <w:pPr>
              <w:pStyle w:val="Normal1"/>
              <w:widowControl w:val="0"/>
              <w:spacing w:line="240" w:lineRule="auto"/>
              <w:jc w:val="center"/>
              <w:rPr>
                <w:rFonts w:ascii="Garamond" w:eastAsia="Times" w:hAnsi="Garamond" w:cs="Times New Roman"/>
                <w:sz w:val="24"/>
                <w:szCs w:val="24"/>
              </w:rPr>
            </w:pPr>
            <w:r w:rsidRPr="000A288C">
              <w:rPr>
                <w:rFonts w:ascii="Garamond" w:eastAsia="Times" w:hAnsi="Garamond" w:cs="Times New Roman"/>
                <w:sz w:val="24"/>
                <w:szCs w:val="24"/>
              </w:rPr>
              <w:t>Enough</w:t>
            </w:r>
          </w:p>
        </w:tc>
      </w:tr>
      <w:tr w:rsidR="000A288C" w:rsidRPr="000A288C" w:rsidTr="00E66746">
        <w:trPr>
          <w:jc w:val="center"/>
        </w:trPr>
        <w:tc>
          <w:tcPr>
            <w:tcW w:w="558" w:type="dxa"/>
            <w:tcBorders>
              <w:top w:val="nil"/>
              <w:left w:val="nil"/>
              <w:bottom w:val="single" w:sz="4" w:space="0" w:color="000000" w:themeColor="text1"/>
              <w:right w:val="nil"/>
            </w:tcBorders>
            <w:hideMark/>
          </w:tcPr>
          <w:p w:rsidR="000A288C" w:rsidRPr="000A288C" w:rsidRDefault="000A288C" w:rsidP="00E66746">
            <w:pPr>
              <w:pStyle w:val="Normal1"/>
              <w:widowControl w:val="0"/>
              <w:spacing w:line="240" w:lineRule="auto"/>
              <w:jc w:val="center"/>
              <w:rPr>
                <w:rFonts w:ascii="Garamond" w:eastAsia="Times" w:hAnsi="Garamond" w:cs="Times New Roman"/>
                <w:sz w:val="24"/>
                <w:szCs w:val="24"/>
              </w:rPr>
            </w:pPr>
            <w:r w:rsidRPr="000A288C">
              <w:rPr>
                <w:rFonts w:ascii="Garamond" w:eastAsia="Times" w:hAnsi="Garamond" w:cs="Times New Roman"/>
                <w:sz w:val="24"/>
                <w:szCs w:val="24"/>
              </w:rPr>
              <w:t>5.</w:t>
            </w:r>
          </w:p>
        </w:tc>
        <w:tc>
          <w:tcPr>
            <w:tcW w:w="3203" w:type="dxa"/>
            <w:tcBorders>
              <w:top w:val="nil"/>
              <w:left w:val="nil"/>
              <w:bottom w:val="single" w:sz="4" w:space="0" w:color="000000" w:themeColor="text1"/>
              <w:right w:val="nil"/>
            </w:tcBorders>
            <w:hideMark/>
          </w:tcPr>
          <w:p w:rsidR="000A288C" w:rsidRPr="000A288C" w:rsidRDefault="000A288C" w:rsidP="00E66746">
            <w:pPr>
              <w:pStyle w:val="Normal1"/>
              <w:widowControl w:val="0"/>
              <w:spacing w:line="240" w:lineRule="auto"/>
              <w:jc w:val="center"/>
              <w:rPr>
                <w:rFonts w:ascii="Garamond" w:eastAsia="Times" w:hAnsi="Garamond" w:cs="Times New Roman"/>
                <w:sz w:val="24"/>
                <w:szCs w:val="24"/>
              </w:rPr>
            </w:pPr>
            <w:r w:rsidRPr="000A288C">
              <w:rPr>
                <w:rFonts w:ascii="Garamond" w:eastAsia="Times" w:hAnsi="Garamond" w:cs="Times New Roman"/>
                <w:sz w:val="24"/>
                <w:szCs w:val="24"/>
              </w:rPr>
              <w:t>10-55</w:t>
            </w:r>
          </w:p>
        </w:tc>
        <w:tc>
          <w:tcPr>
            <w:tcW w:w="3118" w:type="dxa"/>
            <w:tcBorders>
              <w:top w:val="nil"/>
              <w:left w:val="nil"/>
              <w:bottom w:val="single" w:sz="4" w:space="0" w:color="000000" w:themeColor="text1"/>
              <w:right w:val="nil"/>
            </w:tcBorders>
            <w:hideMark/>
          </w:tcPr>
          <w:p w:rsidR="000A288C" w:rsidRPr="000A288C" w:rsidRDefault="000A288C" w:rsidP="00E66746">
            <w:pPr>
              <w:pStyle w:val="Normal1"/>
              <w:widowControl w:val="0"/>
              <w:spacing w:line="240" w:lineRule="auto"/>
              <w:jc w:val="center"/>
              <w:rPr>
                <w:rFonts w:ascii="Garamond" w:eastAsia="Times" w:hAnsi="Garamond" w:cs="Times New Roman"/>
                <w:sz w:val="24"/>
                <w:szCs w:val="24"/>
              </w:rPr>
            </w:pPr>
            <w:r w:rsidRPr="000A288C">
              <w:rPr>
                <w:rFonts w:ascii="Garamond" w:eastAsia="Times" w:hAnsi="Garamond" w:cs="Times New Roman"/>
                <w:sz w:val="24"/>
                <w:szCs w:val="24"/>
              </w:rPr>
              <w:t>Less once</w:t>
            </w:r>
          </w:p>
        </w:tc>
      </w:tr>
    </w:tbl>
    <w:p w:rsidR="000A288C" w:rsidRDefault="000A288C" w:rsidP="000A288C">
      <w:pPr>
        <w:pStyle w:val="ListParagraph"/>
        <w:tabs>
          <w:tab w:val="left" w:pos="284"/>
          <w:tab w:val="left" w:pos="426"/>
        </w:tabs>
        <w:spacing w:after="0" w:line="240" w:lineRule="auto"/>
        <w:ind w:left="0"/>
        <w:jc w:val="center"/>
        <w:rPr>
          <w:rFonts w:ascii="Garamond" w:eastAsia="Times" w:hAnsi="Garamond"/>
          <w:sz w:val="24"/>
          <w:szCs w:val="24"/>
        </w:rPr>
      </w:pPr>
      <w:r w:rsidRPr="000A288C">
        <w:rPr>
          <w:rFonts w:ascii="Garamond" w:eastAsia="Times" w:hAnsi="Garamond"/>
          <w:sz w:val="24"/>
          <w:szCs w:val="24"/>
        </w:rPr>
        <w:t>(</w:t>
      </w:r>
      <w:r w:rsidRPr="000A288C">
        <w:rPr>
          <w:rFonts w:ascii="Garamond" w:eastAsia="Times" w:hAnsi="Garamond"/>
          <w:sz w:val="24"/>
          <w:szCs w:val="24"/>
          <w:lang w:val="id-ID"/>
        </w:rPr>
        <w:t>Nurgiyantoro</w:t>
      </w:r>
      <w:r w:rsidRPr="000A288C">
        <w:rPr>
          <w:rFonts w:ascii="Garamond" w:eastAsia="Times" w:hAnsi="Garamond"/>
          <w:sz w:val="24"/>
          <w:szCs w:val="24"/>
        </w:rPr>
        <w:t>, 201</w:t>
      </w:r>
      <w:r w:rsidRPr="000A288C">
        <w:rPr>
          <w:rFonts w:ascii="Garamond" w:eastAsia="Times" w:hAnsi="Garamond"/>
          <w:sz w:val="24"/>
          <w:szCs w:val="24"/>
          <w:lang w:val="id-ID"/>
        </w:rPr>
        <w:t>0</w:t>
      </w:r>
      <w:r w:rsidRPr="000A288C">
        <w:rPr>
          <w:rFonts w:ascii="Garamond" w:eastAsia="Times" w:hAnsi="Garamond"/>
          <w:sz w:val="24"/>
          <w:szCs w:val="24"/>
        </w:rPr>
        <w:t>)</w:t>
      </w:r>
    </w:p>
    <w:p w:rsidR="004E7F4E" w:rsidRPr="000A288C" w:rsidRDefault="004E7F4E" w:rsidP="000A288C">
      <w:pPr>
        <w:pStyle w:val="ListParagraph"/>
        <w:tabs>
          <w:tab w:val="left" w:pos="284"/>
          <w:tab w:val="left" w:pos="426"/>
        </w:tabs>
        <w:spacing w:after="0" w:line="240" w:lineRule="auto"/>
        <w:ind w:left="0"/>
        <w:jc w:val="center"/>
        <w:rPr>
          <w:rFonts w:ascii="Garamond" w:eastAsia="Times" w:hAnsi="Garamond"/>
          <w:sz w:val="24"/>
          <w:szCs w:val="24"/>
        </w:rPr>
      </w:pPr>
    </w:p>
    <w:p w:rsidR="004E7F4E" w:rsidRPr="004E7F4E" w:rsidRDefault="004E7F4E" w:rsidP="004E7F4E">
      <w:pPr>
        <w:tabs>
          <w:tab w:val="left" w:pos="426"/>
          <w:tab w:val="left" w:pos="709"/>
        </w:tabs>
        <w:spacing w:after="0" w:line="240" w:lineRule="auto"/>
        <w:jc w:val="both"/>
        <w:rPr>
          <w:rFonts w:ascii="Garamond" w:hAnsi="Garamond"/>
          <w:sz w:val="24"/>
          <w:szCs w:val="24"/>
          <w:lang w:val="id-ID"/>
        </w:rPr>
      </w:pPr>
      <w:r w:rsidRPr="004E7F4E">
        <w:rPr>
          <w:rFonts w:ascii="Garamond" w:hAnsi="Garamond"/>
          <w:sz w:val="24"/>
          <w:szCs w:val="24"/>
          <w:lang w:val="id-ID"/>
        </w:rPr>
        <w:t>To analyze the average value of students with the application of graphic organizer teaching materials can be analyzed using the formula:</w:t>
      </w:r>
    </w:p>
    <w:p w:rsidR="004E7F4E" w:rsidRPr="004E7F4E" w:rsidRDefault="004E7F4E" w:rsidP="004E7F4E">
      <w:pPr>
        <w:pStyle w:val="Normal1"/>
        <w:widowControl w:val="0"/>
        <w:tabs>
          <w:tab w:val="left" w:pos="3828"/>
        </w:tabs>
        <w:spacing w:line="240" w:lineRule="auto"/>
        <w:ind w:left="993" w:hanging="567"/>
        <w:jc w:val="both"/>
        <w:rPr>
          <w:rFonts w:ascii="Garamond" w:eastAsia="Times" w:hAnsi="Garamond" w:cs="Times New Roman"/>
          <w:color w:val="auto"/>
          <w:sz w:val="24"/>
          <w:szCs w:val="24"/>
          <w:lang w:val="en-US"/>
        </w:rPr>
      </w:pPr>
      <m:oMath>
        <m:r>
          <m:rPr>
            <m:sty m:val="p"/>
          </m:rPr>
          <w:rPr>
            <w:rFonts w:ascii="Cambria Math" w:hAnsi="Cambria Math" w:cs="Times New Roman"/>
            <w:sz w:val="24"/>
            <w:szCs w:val="24"/>
          </w:rPr>
          <m:t>MX</m:t>
        </m:r>
        <m:r>
          <w:rPr>
            <w:rFonts w:ascii="Cambria Math" w:hAnsi="Cambria Math" w:cs="Times New Roman"/>
            <w:sz w:val="24"/>
            <w:szCs w:val="24"/>
          </w:rPr>
          <m:t xml:space="preserve">= </m:t>
        </m:r>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m:t>
                </m:r>
              </m:e>
            </m:nary>
          </m:num>
          <m:den>
            <m:r>
              <w:rPr>
                <w:rFonts w:ascii="Cambria Math" w:hAnsi="Cambria Math" w:cs="Times New Roman"/>
                <w:sz w:val="24"/>
                <w:szCs w:val="24"/>
              </w:rPr>
              <m:t>N</m:t>
            </m:r>
          </m:den>
        </m:f>
        <m:r>
          <w:rPr>
            <w:rFonts w:ascii="Cambria Math" w:hAnsi="Cambria Math" w:cs="Times New Roman"/>
            <w:sz w:val="24"/>
            <w:szCs w:val="24"/>
          </w:rPr>
          <m:t xml:space="preserve">  ×  100% </m:t>
        </m:r>
        <m:r>
          <w:rPr>
            <w:rFonts w:ascii="Cambria Math" w:hAnsi="Cambria Math" w:cs="Times New Roman"/>
            <w:color w:val="auto"/>
            <w:sz w:val="24"/>
            <w:szCs w:val="24"/>
          </w:rPr>
          <m:t xml:space="preserve"> </m:t>
        </m:r>
      </m:oMath>
      <w:r w:rsidRPr="004E7F4E">
        <w:rPr>
          <w:rFonts w:ascii="Garamond" w:eastAsia="Times" w:hAnsi="Garamond" w:cs="Times New Roman"/>
          <w:color w:val="auto"/>
          <w:sz w:val="24"/>
          <w:szCs w:val="24"/>
          <w:lang w:val="en-US"/>
        </w:rPr>
        <w:t xml:space="preserve">(Sudjana, </w:t>
      </w:r>
      <w:r w:rsidRPr="004E7F4E">
        <w:rPr>
          <w:rFonts w:ascii="Garamond" w:eastAsia="Times" w:hAnsi="Garamond" w:cs="Times New Roman"/>
          <w:color w:val="auto"/>
          <w:sz w:val="24"/>
          <w:szCs w:val="24"/>
        </w:rPr>
        <w:t>2009</w:t>
      </w:r>
      <w:r w:rsidRPr="004E7F4E">
        <w:rPr>
          <w:rFonts w:ascii="Garamond" w:eastAsia="Times" w:hAnsi="Garamond" w:cs="Times New Roman"/>
          <w:color w:val="auto"/>
          <w:sz w:val="24"/>
          <w:szCs w:val="24"/>
          <w:lang w:val="en-US"/>
        </w:rPr>
        <w:t>)</w:t>
      </w:r>
    </w:p>
    <w:p w:rsidR="004E7F4E" w:rsidRPr="004E7F4E" w:rsidRDefault="004E7F4E" w:rsidP="004E7F4E">
      <w:pPr>
        <w:pStyle w:val="Normal1"/>
        <w:widowControl w:val="0"/>
        <w:spacing w:line="240" w:lineRule="auto"/>
        <w:jc w:val="both"/>
        <w:rPr>
          <w:rFonts w:ascii="Garamond" w:eastAsia="Times" w:hAnsi="Garamond" w:cs="Times New Roman"/>
          <w:sz w:val="24"/>
          <w:szCs w:val="24"/>
          <w:lang w:val="en-US"/>
        </w:rPr>
      </w:pPr>
      <w:r w:rsidRPr="004E7F4E">
        <w:rPr>
          <w:rFonts w:ascii="Garamond" w:eastAsia="Times" w:hAnsi="Garamond" w:cs="Times New Roman"/>
          <w:sz w:val="24"/>
          <w:szCs w:val="24"/>
          <w:lang w:val="en-US"/>
        </w:rPr>
        <w:t>Information:</w:t>
      </w:r>
    </w:p>
    <w:p w:rsidR="004E7F4E" w:rsidRPr="004E7F4E" w:rsidRDefault="004E7F4E" w:rsidP="004E7F4E">
      <w:pPr>
        <w:tabs>
          <w:tab w:val="left" w:pos="0"/>
          <w:tab w:val="left" w:pos="426"/>
        </w:tabs>
        <w:spacing w:after="0" w:line="240" w:lineRule="auto"/>
        <w:jc w:val="both"/>
        <w:rPr>
          <w:rFonts w:ascii="Garamond" w:hAnsi="Garamond"/>
          <w:sz w:val="24"/>
          <w:szCs w:val="24"/>
          <w:lang w:val="id-ID"/>
        </w:rPr>
      </w:pPr>
      <w:r w:rsidRPr="004E7F4E">
        <w:rPr>
          <w:rFonts w:ascii="Garamond" w:hAnsi="Garamond"/>
          <w:sz w:val="24"/>
          <w:szCs w:val="24"/>
          <w:lang w:val="id-ID"/>
        </w:rPr>
        <w:tab/>
        <w:t>MX</w:t>
      </w:r>
      <w:r w:rsidRPr="004E7F4E">
        <w:rPr>
          <w:rFonts w:ascii="Garamond" w:hAnsi="Garamond"/>
          <w:sz w:val="24"/>
          <w:szCs w:val="24"/>
          <w:lang w:val="id-ID"/>
        </w:rPr>
        <w:tab/>
        <w:t>= Average</w:t>
      </w:r>
    </w:p>
    <w:p w:rsidR="004E7F4E" w:rsidRPr="004E7F4E" w:rsidRDefault="004E7F4E" w:rsidP="004E7F4E">
      <w:pPr>
        <w:tabs>
          <w:tab w:val="left" w:pos="0"/>
          <w:tab w:val="left" w:pos="426"/>
        </w:tabs>
        <w:spacing w:after="0" w:line="240" w:lineRule="auto"/>
        <w:jc w:val="both"/>
        <w:rPr>
          <w:rFonts w:ascii="Garamond" w:eastAsiaTheme="minorEastAsia" w:hAnsi="Garamond"/>
          <w:sz w:val="24"/>
          <w:szCs w:val="24"/>
          <w:lang w:val="id-ID"/>
        </w:rPr>
      </w:pPr>
      <w:r w:rsidRPr="004E7F4E">
        <w:rPr>
          <w:rFonts w:ascii="Garamond" w:hAnsi="Garamond"/>
          <w:sz w:val="24"/>
          <w:szCs w:val="24"/>
          <w:lang w:val="id-ID"/>
        </w:rPr>
        <w:tab/>
      </w:r>
      <m:oMath>
        <m:nary>
          <m:naryPr>
            <m:chr m:val="∑"/>
            <m:limLoc m:val="undOvr"/>
            <m:subHide m:val="1"/>
            <m:supHide m:val="1"/>
            <m:ctrlPr>
              <w:rPr>
                <w:rFonts w:ascii="Cambria Math" w:hAnsi="Cambria Math"/>
                <w:i/>
                <w:sz w:val="24"/>
                <w:szCs w:val="24"/>
              </w:rPr>
            </m:ctrlPr>
          </m:naryPr>
          <m:sub/>
          <m:sup/>
          <m:e>
            <m:r>
              <w:rPr>
                <w:rFonts w:ascii="Cambria Math" w:hAnsi="Cambria Math"/>
                <w:sz w:val="24"/>
                <w:szCs w:val="24"/>
              </w:rPr>
              <m:t>x</m:t>
            </m:r>
          </m:e>
        </m:nary>
      </m:oMath>
      <w:r w:rsidRPr="004E7F4E">
        <w:rPr>
          <w:rFonts w:ascii="Garamond" w:eastAsiaTheme="minorEastAsia" w:hAnsi="Garamond"/>
          <w:sz w:val="24"/>
          <w:szCs w:val="24"/>
          <w:lang w:val="id-ID"/>
        </w:rPr>
        <w:tab/>
        <w:t>=</w:t>
      </w:r>
      <w:r w:rsidRPr="004E7F4E">
        <w:rPr>
          <w:rFonts w:ascii="Garamond" w:eastAsiaTheme="minorEastAsia" w:hAnsi="Garamond"/>
          <w:sz w:val="24"/>
          <w:szCs w:val="24"/>
        </w:rPr>
        <w:t xml:space="preserve"> Number of all students</w:t>
      </w:r>
      <w:r w:rsidRPr="004E7F4E">
        <w:rPr>
          <w:rFonts w:ascii="Garamond" w:eastAsiaTheme="minorEastAsia" w:hAnsi="Garamond"/>
          <w:sz w:val="24"/>
          <w:szCs w:val="24"/>
          <w:lang w:val="id-ID"/>
        </w:rPr>
        <w:tab/>
      </w:r>
    </w:p>
    <w:p w:rsidR="004E7F4E" w:rsidRPr="004E7F4E" w:rsidRDefault="004E7F4E" w:rsidP="004E7F4E">
      <w:pPr>
        <w:tabs>
          <w:tab w:val="left" w:pos="0"/>
          <w:tab w:val="left" w:pos="426"/>
        </w:tabs>
        <w:spacing w:after="0" w:line="240" w:lineRule="auto"/>
        <w:jc w:val="both"/>
        <w:rPr>
          <w:rFonts w:ascii="Garamond" w:eastAsiaTheme="minorEastAsia" w:hAnsi="Garamond"/>
          <w:sz w:val="24"/>
          <w:szCs w:val="24"/>
          <w:lang w:val="id-ID"/>
        </w:rPr>
      </w:pPr>
      <w:r w:rsidRPr="004E7F4E">
        <w:rPr>
          <w:rFonts w:ascii="Garamond" w:eastAsiaTheme="minorEastAsia" w:hAnsi="Garamond"/>
          <w:sz w:val="24"/>
          <w:szCs w:val="24"/>
          <w:lang w:val="id-ID"/>
        </w:rPr>
        <w:tab/>
        <w:t>N</w:t>
      </w:r>
      <w:r w:rsidRPr="004E7F4E">
        <w:rPr>
          <w:rFonts w:ascii="Garamond" w:eastAsiaTheme="minorEastAsia" w:hAnsi="Garamond"/>
          <w:sz w:val="24"/>
          <w:szCs w:val="24"/>
          <w:lang w:val="id-ID"/>
        </w:rPr>
        <w:tab/>
      </w:r>
      <w:r w:rsidRPr="004E7F4E">
        <w:rPr>
          <w:rFonts w:ascii="Garamond" w:eastAsiaTheme="minorEastAsia" w:hAnsi="Garamond"/>
          <w:sz w:val="24"/>
          <w:szCs w:val="24"/>
          <w:lang w:val="id-ID"/>
        </w:rPr>
        <w:tab/>
        <w:t>= Many subjects</w:t>
      </w:r>
    </w:p>
    <w:p w:rsidR="004E7F4E" w:rsidRPr="004E7F4E" w:rsidRDefault="004E7F4E" w:rsidP="004E7F4E">
      <w:pPr>
        <w:tabs>
          <w:tab w:val="left" w:pos="284"/>
          <w:tab w:val="left" w:pos="426"/>
          <w:tab w:val="left" w:pos="709"/>
        </w:tabs>
        <w:spacing w:after="0" w:line="240" w:lineRule="auto"/>
        <w:jc w:val="both"/>
        <w:rPr>
          <w:rFonts w:ascii="Garamond" w:hAnsi="Garamond"/>
          <w:sz w:val="24"/>
          <w:szCs w:val="24"/>
        </w:rPr>
      </w:pPr>
      <w:r w:rsidRPr="004E7F4E">
        <w:rPr>
          <w:rFonts w:ascii="Garamond" w:hAnsi="Garamond"/>
          <w:sz w:val="24"/>
          <w:szCs w:val="24"/>
          <w:lang w:val="id-ID"/>
        </w:rPr>
        <w:t>Seeing students' reading ability with the application of teaching materials graphic organizers before being given action and after being given the action use the following formula:</w:t>
      </w:r>
    </w:p>
    <w:p w:rsidR="004E7F4E" w:rsidRPr="004E7F4E" w:rsidRDefault="004E7F4E" w:rsidP="004E7F4E">
      <w:pPr>
        <w:pStyle w:val="Normal1"/>
        <w:widowControl w:val="0"/>
        <w:tabs>
          <w:tab w:val="left" w:pos="3828"/>
        </w:tabs>
        <w:spacing w:line="240" w:lineRule="auto"/>
        <w:ind w:left="993" w:hanging="567"/>
        <w:jc w:val="both"/>
        <w:rPr>
          <w:rFonts w:ascii="Garamond" w:eastAsia="Times" w:hAnsi="Garamond" w:cs="Times New Roman"/>
          <w:sz w:val="24"/>
          <w:szCs w:val="24"/>
          <w:lang w:val="en-US"/>
        </w:rPr>
      </w:pPr>
      <m:oMath>
        <m:r>
          <m:rPr>
            <m:sty m:val="p"/>
          </m:rPr>
          <w:rPr>
            <w:rFonts w:ascii="Cambria Math" w:hAnsi="Cambria Math" w:cs="Times New Roman"/>
            <w:sz w:val="24"/>
            <w:szCs w:val="24"/>
          </w:rPr>
          <m:t xml:space="preserve">P  </m:t>
        </m:r>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Posrate-Baserate</m:t>
            </m:r>
          </m:num>
          <m:den>
            <m:r>
              <w:rPr>
                <w:rFonts w:ascii="Cambria Math" w:hAnsi="Cambria Math" w:cs="Times New Roman"/>
                <w:sz w:val="24"/>
                <w:szCs w:val="24"/>
              </w:rPr>
              <m:t>Baserate</m:t>
            </m:r>
          </m:den>
        </m:f>
        <m:r>
          <w:rPr>
            <w:rFonts w:ascii="Cambria Math" w:hAnsi="Cambria Math" w:cs="Times New Roman"/>
            <w:sz w:val="24"/>
            <w:szCs w:val="24"/>
          </w:rPr>
          <m:t xml:space="preserve">  ×  100%</m:t>
        </m:r>
      </m:oMath>
      <w:r w:rsidRPr="004E7F4E">
        <w:rPr>
          <w:rFonts w:ascii="Garamond" w:eastAsia="Times" w:hAnsi="Garamond" w:cs="Times New Roman"/>
          <w:sz w:val="24"/>
          <w:szCs w:val="24"/>
        </w:rPr>
        <w:tab/>
      </w:r>
      <w:r w:rsidRPr="004E7F4E">
        <w:rPr>
          <w:rFonts w:ascii="Garamond" w:eastAsia="Times" w:hAnsi="Garamond" w:cs="Times New Roman"/>
          <w:sz w:val="24"/>
          <w:szCs w:val="24"/>
          <w:lang w:val="en-US"/>
        </w:rPr>
        <w:t>(Aqib, 2011)</w:t>
      </w:r>
    </w:p>
    <w:p w:rsidR="004E7F4E" w:rsidRPr="004E7F4E" w:rsidRDefault="004E7F4E" w:rsidP="004E7F4E">
      <w:pPr>
        <w:pStyle w:val="Normal1"/>
        <w:widowControl w:val="0"/>
        <w:spacing w:line="240" w:lineRule="auto"/>
        <w:jc w:val="both"/>
        <w:rPr>
          <w:rFonts w:ascii="Garamond" w:eastAsia="Times" w:hAnsi="Garamond" w:cs="Times New Roman"/>
          <w:sz w:val="24"/>
          <w:szCs w:val="24"/>
          <w:lang w:val="en-US"/>
        </w:rPr>
      </w:pPr>
      <w:r w:rsidRPr="004E7F4E">
        <w:rPr>
          <w:rFonts w:ascii="Garamond" w:eastAsia="Times" w:hAnsi="Garamond" w:cs="Times New Roman"/>
          <w:sz w:val="24"/>
          <w:szCs w:val="24"/>
          <w:lang w:val="en-US"/>
        </w:rPr>
        <w:lastRenderedPageBreak/>
        <w:t>Information:</w:t>
      </w:r>
    </w:p>
    <w:p w:rsidR="004E7F4E" w:rsidRPr="004E7F4E" w:rsidRDefault="004E7F4E" w:rsidP="004E7F4E">
      <w:pPr>
        <w:pStyle w:val="Normal1"/>
        <w:widowControl w:val="0"/>
        <w:spacing w:line="240" w:lineRule="auto"/>
        <w:ind w:firstLine="426"/>
        <w:jc w:val="both"/>
        <w:rPr>
          <w:rFonts w:ascii="Garamond" w:eastAsia="Times" w:hAnsi="Garamond" w:cs="Times New Roman"/>
          <w:sz w:val="24"/>
          <w:szCs w:val="24"/>
          <w:lang w:val="en-US"/>
        </w:rPr>
      </w:pPr>
      <w:r w:rsidRPr="004E7F4E">
        <w:rPr>
          <w:rFonts w:ascii="Garamond" w:eastAsia="Times" w:hAnsi="Garamond" w:cs="Times New Roman"/>
          <w:sz w:val="24"/>
          <w:szCs w:val="24"/>
          <w:lang w:val="en-US"/>
        </w:rPr>
        <w:t>P</w:t>
      </w:r>
      <w:r w:rsidRPr="004E7F4E">
        <w:rPr>
          <w:rFonts w:ascii="Garamond" w:eastAsia="Times" w:hAnsi="Garamond" w:cs="Times New Roman"/>
          <w:sz w:val="24"/>
          <w:szCs w:val="24"/>
          <w:lang w:val="en-US"/>
        </w:rPr>
        <w:tab/>
      </w:r>
      <w:r w:rsidRPr="004E7F4E">
        <w:rPr>
          <w:rFonts w:ascii="Garamond" w:eastAsia="Times" w:hAnsi="Garamond" w:cs="Times New Roman"/>
          <w:sz w:val="24"/>
          <w:szCs w:val="24"/>
          <w:lang w:val="en-US"/>
        </w:rPr>
        <w:tab/>
      </w:r>
      <w:r w:rsidRPr="004E7F4E">
        <w:rPr>
          <w:rFonts w:ascii="Garamond" w:eastAsia="Times" w:hAnsi="Garamond" w:cs="Times New Roman"/>
          <w:sz w:val="24"/>
          <w:szCs w:val="24"/>
        </w:rPr>
        <w:t>= Percentage increase</w:t>
      </w:r>
    </w:p>
    <w:p w:rsidR="004E7F4E" w:rsidRPr="004E7F4E" w:rsidRDefault="004E7F4E" w:rsidP="004E7F4E">
      <w:pPr>
        <w:pStyle w:val="Normal1"/>
        <w:widowControl w:val="0"/>
        <w:spacing w:line="240" w:lineRule="auto"/>
        <w:ind w:firstLine="426"/>
        <w:jc w:val="both"/>
        <w:rPr>
          <w:rFonts w:ascii="Garamond" w:eastAsia="Times" w:hAnsi="Garamond" w:cs="Times New Roman"/>
          <w:sz w:val="24"/>
          <w:szCs w:val="24"/>
        </w:rPr>
      </w:pPr>
      <m:oMath>
        <m:r>
          <w:rPr>
            <w:rFonts w:ascii="Cambria Math" w:hAnsi="Cambria Math" w:cs="Times New Roman"/>
            <w:sz w:val="24"/>
            <w:szCs w:val="24"/>
          </w:rPr>
          <m:t xml:space="preserve">Posrate   </m:t>
        </m:r>
      </m:oMath>
      <w:r w:rsidRPr="004E7F4E">
        <w:rPr>
          <w:rFonts w:ascii="Garamond" w:eastAsia="Times" w:hAnsi="Garamond" w:cs="Times New Roman"/>
          <w:sz w:val="24"/>
          <w:szCs w:val="24"/>
        </w:rPr>
        <w:t>= Value after being given an action</w:t>
      </w:r>
    </w:p>
    <w:p w:rsidR="004E7F4E" w:rsidRDefault="004E7F4E" w:rsidP="004E7F4E">
      <w:pPr>
        <w:pStyle w:val="Normal1"/>
        <w:widowControl w:val="0"/>
        <w:spacing w:line="240" w:lineRule="auto"/>
        <w:ind w:firstLine="426"/>
        <w:jc w:val="both"/>
        <w:rPr>
          <w:rFonts w:ascii="Garamond" w:eastAsia="Times" w:hAnsi="Garamond" w:cs="Times New Roman"/>
          <w:sz w:val="24"/>
          <w:szCs w:val="24"/>
        </w:rPr>
      </w:pPr>
      <w:r w:rsidRPr="004E7F4E">
        <w:rPr>
          <w:rFonts w:ascii="Garamond" w:eastAsia="Times" w:hAnsi="Garamond" w:cs="Times New Roman"/>
          <w:i/>
          <w:sz w:val="24"/>
          <w:szCs w:val="24"/>
          <w:lang w:val="en-US"/>
        </w:rPr>
        <w:t>Baserate</w:t>
      </w:r>
      <w:r w:rsidRPr="004E7F4E">
        <w:rPr>
          <w:rFonts w:ascii="Garamond" w:eastAsia="Times" w:hAnsi="Garamond" w:cs="Times New Roman"/>
          <w:sz w:val="24"/>
          <w:szCs w:val="24"/>
          <w:lang w:val="en-US"/>
        </w:rPr>
        <w:tab/>
      </w:r>
      <w:r w:rsidRPr="004E7F4E">
        <w:rPr>
          <w:rFonts w:ascii="Garamond" w:eastAsia="Times" w:hAnsi="Garamond" w:cs="Times New Roman"/>
          <w:sz w:val="24"/>
          <w:szCs w:val="24"/>
        </w:rPr>
        <w:t>= Value before given action</w:t>
      </w:r>
    </w:p>
    <w:p w:rsidR="00462CE9" w:rsidRPr="004E7F4E" w:rsidRDefault="00462CE9" w:rsidP="004E7F4E">
      <w:pPr>
        <w:pStyle w:val="Normal1"/>
        <w:widowControl w:val="0"/>
        <w:spacing w:line="240" w:lineRule="auto"/>
        <w:ind w:firstLine="426"/>
        <w:jc w:val="both"/>
        <w:rPr>
          <w:rFonts w:ascii="Garamond" w:eastAsia="Times" w:hAnsi="Garamond" w:cs="Times New Roman"/>
          <w:sz w:val="24"/>
          <w:szCs w:val="24"/>
          <w:lang w:val="en-US"/>
        </w:rPr>
      </w:pPr>
    </w:p>
    <w:p w:rsidR="00462CE9" w:rsidRDefault="00462CE9" w:rsidP="00462CE9">
      <w:pPr>
        <w:pStyle w:val="ListParagraph"/>
        <w:autoSpaceDE w:val="0"/>
        <w:autoSpaceDN w:val="0"/>
        <w:adjustRightInd w:val="0"/>
        <w:spacing w:after="0" w:line="240" w:lineRule="auto"/>
        <w:ind w:left="0" w:firstLine="720"/>
        <w:jc w:val="both"/>
        <w:rPr>
          <w:rFonts w:ascii="Garamond" w:hAnsi="Garamond"/>
          <w:color w:val="000000"/>
          <w:sz w:val="24"/>
          <w:szCs w:val="24"/>
        </w:rPr>
      </w:pPr>
      <w:r w:rsidRPr="00462CE9">
        <w:rPr>
          <w:rFonts w:ascii="Garamond" w:hAnsi="Garamond"/>
          <w:color w:val="000000"/>
          <w:sz w:val="24"/>
          <w:szCs w:val="24"/>
        </w:rPr>
        <w:t>The validation aspects assessed by the validator are made in the form of a rating scale. The type of scale that researchers use is the Likert scale. This Likert scale provides broadness to the validator in assessing the teaching material that the researcher develops. Questionnaire validation is determined by the average score given by the validator with a predetermined score of 1-4. The categorization of assessments to be given by the validator is shown in table 3.</w:t>
      </w:r>
    </w:p>
    <w:p w:rsidR="00462CE9" w:rsidRPr="00462CE9" w:rsidRDefault="00462CE9" w:rsidP="00462CE9">
      <w:pPr>
        <w:pStyle w:val="ListParagraph"/>
        <w:autoSpaceDE w:val="0"/>
        <w:autoSpaceDN w:val="0"/>
        <w:adjustRightInd w:val="0"/>
        <w:spacing w:after="0" w:line="240" w:lineRule="auto"/>
        <w:ind w:left="0" w:firstLine="720"/>
        <w:jc w:val="both"/>
        <w:rPr>
          <w:rFonts w:ascii="Garamond" w:hAnsi="Garamond"/>
          <w:color w:val="000000"/>
          <w:sz w:val="24"/>
          <w:szCs w:val="24"/>
        </w:rPr>
      </w:pPr>
    </w:p>
    <w:p w:rsidR="00462CE9" w:rsidRDefault="00462CE9" w:rsidP="00462CE9">
      <w:pPr>
        <w:autoSpaceDE w:val="0"/>
        <w:autoSpaceDN w:val="0"/>
        <w:adjustRightInd w:val="0"/>
        <w:spacing w:after="0" w:line="240" w:lineRule="auto"/>
        <w:jc w:val="center"/>
        <w:rPr>
          <w:rFonts w:ascii="Garamond" w:hAnsi="Garamond"/>
          <w:color w:val="000000"/>
          <w:sz w:val="24"/>
          <w:szCs w:val="24"/>
        </w:rPr>
      </w:pPr>
      <w:r w:rsidRPr="00462CE9">
        <w:rPr>
          <w:rFonts w:ascii="Garamond" w:hAnsi="Garamond"/>
          <w:color w:val="000000"/>
          <w:sz w:val="24"/>
          <w:szCs w:val="24"/>
        </w:rPr>
        <w:t>Table 3</w:t>
      </w:r>
      <w:r>
        <w:rPr>
          <w:rFonts w:ascii="Garamond" w:hAnsi="Garamond"/>
          <w:color w:val="000000"/>
          <w:sz w:val="24"/>
          <w:szCs w:val="24"/>
        </w:rPr>
        <w:t>:</w:t>
      </w:r>
    </w:p>
    <w:p w:rsidR="00462CE9" w:rsidRPr="00462CE9" w:rsidRDefault="00462CE9" w:rsidP="00462CE9">
      <w:pPr>
        <w:autoSpaceDE w:val="0"/>
        <w:autoSpaceDN w:val="0"/>
        <w:adjustRightInd w:val="0"/>
        <w:spacing w:after="0" w:line="240" w:lineRule="auto"/>
        <w:jc w:val="center"/>
        <w:rPr>
          <w:rFonts w:ascii="Garamond" w:hAnsi="Garamond"/>
          <w:color w:val="000000"/>
          <w:sz w:val="24"/>
          <w:szCs w:val="24"/>
        </w:rPr>
      </w:pPr>
      <w:r w:rsidRPr="00462CE9">
        <w:rPr>
          <w:rFonts w:ascii="Garamond" w:hAnsi="Garamond"/>
          <w:color w:val="000000"/>
          <w:sz w:val="24"/>
          <w:szCs w:val="24"/>
        </w:rPr>
        <w:t>Assessment Category by Validator</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3399"/>
        <w:gridCol w:w="3405"/>
      </w:tblGrid>
      <w:tr w:rsidR="00462CE9" w:rsidRPr="00462CE9" w:rsidTr="00E66746">
        <w:trPr>
          <w:trHeight w:val="108"/>
        </w:trPr>
        <w:tc>
          <w:tcPr>
            <w:tcW w:w="3399" w:type="dxa"/>
            <w:shd w:val="clear" w:color="auto" w:fill="auto"/>
          </w:tcPr>
          <w:p w:rsidR="00462CE9" w:rsidRPr="00462CE9" w:rsidRDefault="00462CE9" w:rsidP="00E66746">
            <w:pPr>
              <w:pStyle w:val="ListParagraph"/>
              <w:autoSpaceDE w:val="0"/>
              <w:autoSpaceDN w:val="0"/>
              <w:adjustRightInd w:val="0"/>
              <w:spacing w:after="0" w:line="240" w:lineRule="auto"/>
              <w:ind w:left="0"/>
              <w:jc w:val="center"/>
              <w:rPr>
                <w:rFonts w:ascii="Garamond" w:hAnsi="Garamond"/>
                <w:b/>
                <w:color w:val="000000"/>
                <w:sz w:val="24"/>
                <w:szCs w:val="24"/>
              </w:rPr>
            </w:pPr>
            <w:r w:rsidRPr="00462CE9">
              <w:rPr>
                <w:rFonts w:ascii="Garamond" w:hAnsi="Garamond"/>
                <w:b/>
                <w:color w:val="000000"/>
                <w:sz w:val="24"/>
                <w:szCs w:val="24"/>
              </w:rPr>
              <w:t>Assessment Score</w:t>
            </w:r>
          </w:p>
        </w:tc>
        <w:tc>
          <w:tcPr>
            <w:tcW w:w="3405" w:type="dxa"/>
            <w:shd w:val="clear" w:color="auto" w:fill="auto"/>
          </w:tcPr>
          <w:p w:rsidR="00462CE9" w:rsidRPr="00462CE9" w:rsidRDefault="00462CE9" w:rsidP="00E66746">
            <w:pPr>
              <w:pStyle w:val="ListParagraph"/>
              <w:autoSpaceDE w:val="0"/>
              <w:autoSpaceDN w:val="0"/>
              <w:adjustRightInd w:val="0"/>
              <w:spacing w:after="0" w:line="240" w:lineRule="auto"/>
              <w:ind w:left="0"/>
              <w:jc w:val="center"/>
              <w:rPr>
                <w:rFonts w:ascii="Garamond" w:hAnsi="Garamond"/>
                <w:b/>
                <w:color w:val="000000"/>
                <w:sz w:val="24"/>
                <w:szCs w:val="24"/>
              </w:rPr>
            </w:pPr>
            <w:r w:rsidRPr="00462CE9">
              <w:rPr>
                <w:rFonts w:ascii="Garamond" w:hAnsi="Garamond"/>
                <w:b/>
                <w:color w:val="000000"/>
                <w:sz w:val="24"/>
                <w:szCs w:val="24"/>
              </w:rPr>
              <w:t>Category</w:t>
            </w:r>
          </w:p>
        </w:tc>
      </w:tr>
      <w:tr w:rsidR="00462CE9" w:rsidRPr="00462CE9" w:rsidTr="00E66746">
        <w:trPr>
          <w:trHeight w:val="112"/>
        </w:trPr>
        <w:tc>
          <w:tcPr>
            <w:tcW w:w="3399" w:type="dxa"/>
            <w:shd w:val="clear" w:color="auto" w:fill="auto"/>
          </w:tcPr>
          <w:p w:rsidR="00462CE9" w:rsidRPr="00462CE9" w:rsidRDefault="00462CE9" w:rsidP="00E66746">
            <w:pPr>
              <w:pStyle w:val="ListParagraph"/>
              <w:autoSpaceDE w:val="0"/>
              <w:autoSpaceDN w:val="0"/>
              <w:adjustRightInd w:val="0"/>
              <w:spacing w:after="0" w:line="240" w:lineRule="auto"/>
              <w:ind w:left="0"/>
              <w:jc w:val="center"/>
              <w:rPr>
                <w:rFonts w:ascii="Garamond" w:hAnsi="Garamond"/>
                <w:color w:val="000000"/>
                <w:sz w:val="24"/>
                <w:szCs w:val="24"/>
              </w:rPr>
            </w:pPr>
            <w:r w:rsidRPr="00462CE9">
              <w:rPr>
                <w:rFonts w:ascii="Garamond" w:hAnsi="Garamond"/>
                <w:color w:val="000000"/>
                <w:sz w:val="24"/>
                <w:szCs w:val="24"/>
              </w:rPr>
              <w:t>4</w:t>
            </w:r>
          </w:p>
        </w:tc>
        <w:tc>
          <w:tcPr>
            <w:tcW w:w="3405" w:type="dxa"/>
            <w:shd w:val="clear" w:color="auto" w:fill="auto"/>
          </w:tcPr>
          <w:p w:rsidR="00462CE9" w:rsidRPr="00462CE9" w:rsidRDefault="00462CE9" w:rsidP="00E66746">
            <w:pPr>
              <w:pStyle w:val="ListParagraph"/>
              <w:autoSpaceDE w:val="0"/>
              <w:autoSpaceDN w:val="0"/>
              <w:adjustRightInd w:val="0"/>
              <w:spacing w:after="0" w:line="240" w:lineRule="auto"/>
              <w:ind w:left="0"/>
              <w:jc w:val="center"/>
              <w:rPr>
                <w:rFonts w:ascii="Garamond" w:hAnsi="Garamond"/>
                <w:color w:val="000000"/>
                <w:sz w:val="24"/>
                <w:szCs w:val="24"/>
              </w:rPr>
            </w:pPr>
            <w:r w:rsidRPr="00462CE9">
              <w:rPr>
                <w:rFonts w:ascii="Garamond" w:hAnsi="Garamond"/>
                <w:color w:val="000000"/>
                <w:sz w:val="24"/>
                <w:szCs w:val="24"/>
              </w:rPr>
              <w:t xml:space="preserve">Very Good </w:t>
            </w:r>
          </w:p>
        </w:tc>
      </w:tr>
      <w:tr w:rsidR="00462CE9" w:rsidRPr="00462CE9" w:rsidTr="00E66746">
        <w:trPr>
          <w:trHeight w:val="70"/>
        </w:trPr>
        <w:tc>
          <w:tcPr>
            <w:tcW w:w="3399" w:type="dxa"/>
            <w:shd w:val="clear" w:color="auto" w:fill="auto"/>
          </w:tcPr>
          <w:p w:rsidR="00462CE9" w:rsidRPr="00462CE9" w:rsidRDefault="00462CE9" w:rsidP="00E66746">
            <w:pPr>
              <w:pStyle w:val="ListParagraph"/>
              <w:autoSpaceDE w:val="0"/>
              <w:autoSpaceDN w:val="0"/>
              <w:adjustRightInd w:val="0"/>
              <w:spacing w:after="0" w:line="240" w:lineRule="auto"/>
              <w:ind w:left="0"/>
              <w:jc w:val="center"/>
              <w:rPr>
                <w:rFonts w:ascii="Garamond" w:hAnsi="Garamond"/>
                <w:color w:val="000000"/>
                <w:sz w:val="24"/>
                <w:szCs w:val="24"/>
              </w:rPr>
            </w:pPr>
            <w:r w:rsidRPr="00462CE9">
              <w:rPr>
                <w:rFonts w:ascii="Garamond" w:hAnsi="Garamond"/>
                <w:color w:val="000000"/>
                <w:sz w:val="24"/>
                <w:szCs w:val="24"/>
              </w:rPr>
              <w:t>3</w:t>
            </w:r>
          </w:p>
        </w:tc>
        <w:tc>
          <w:tcPr>
            <w:tcW w:w="3405" w:type="dxa"/>
            <w:shd w:val="clear" w:color="auto" w:fill="auto"/>
          </w:tcPr>
          <w:p w:rsidR="00462CE9" w:rsidRPr="00462CE9" w:rsidRDefault="00462CE9" w:rsidP="00E66746">
            <w:pPr>
              <w:pStyle w:val="ListParagraph"/>
              <w:autoSpaceDE w:val="0"/>
              <w:autoSpaceDN w:val="0"/>
              <w:adjustRightInd w:val="0"/>
              <w:spacing w:after="0" w:line="240" w:lineRule="auto"/>
              <w:ind w:left="0"/>
              <w:jc w:val="center"/>
              <w:rPr>
                <w:rFonts w:ascii="Garamond" w:hAnsi="Garamond"/>
                <w:color w:val="000000"/>
                <w:sz w:val="24"/>
                <w:szCs w:val="24"/>
              </w:rPr>
            </w:pPr>
            <w:r w:rsidRPr="00462CE9">
              <w:rPr>
                <w:rFonts w:ascii="Garamond" w:hAnsi="Garamond"/>
                <w:color w:val="000000"/>
                <w:sz w:val="24"/>
                <w:szCs w:val="24"/>
              </w:rPr>
              <w:t>Good</w:t>
            </w:r>
          </w:p>
        </w:tc>
      </w:tr>
      <w:tr w:rsidR="00462CE9" w:rsidRPr="00462CE9" w:rsidTr="00E66746">
        <w:trPr>
          <w:trHeight w:val="70"/>
        </w:trPr>
        <w:tc>
          <w:tcPr>
            <w:tcW w:w="3399" w:type="dxa"/>
            <w:shd w:val="clear" w:color="auto" w:fill="auto"/>
          </w:tcPr>
          <w:p w:rsidR="00462CE9" w:rsidRPr="00462CE9" w:rsidRDefault="00462CE9" w:rsidP="00E66746">
            <w:pPr>
              <w:pStyle w:val="ListParagraph"/>
              <w:autoSpaceDE w:val="0"/>
              <w:autoSpaceDN w:val="0"/>
              <w:adjustRightInd w:val="0"/>
              <w:spacing w:after="0" w:line="240" w:lineRule="auto"/>
              <w:ind w:left="0"/>
              <w:jc w:val="center"/>
              <w:rPr>
                <w:rFonts w:ascii="Garamond" w:hAnsi="Garamond"/>
                <w:color w:val="000000"/>
                <w:sz w:val="24"/>
                <w:szCs w:val="24"/>
              </w:rPr>
            </w:pPr>
            <w:r w:rsidRPr="00462CE9">
              <w:rPr>
                <w:rFonts w:ascii="Garamond" w:hAnsi="Garamond"/>
                <w:color w:val="000000"/>
                <w:sz w:val="24"/>
                <w:szCs w:val="24"/>
              </w:rPr>
              <w:t>2</w:t>
            </w:r>
          </w:p>
        </w:tc>
        <w:tc>
          <w:tcPr>
            <w:tcW w:w="3405" w:type="dxa"/>
            <w:shd w:val="clear" w:color="auto" w:fill="auto"/>
          </w:tcPr>
          <w:p w:rsidR="00462CE9" w:rsidRPr="00462CE9" w:rsidRDefault="00462CE9" w:rsidP="00E66746">
            <w:pPr>
              <w:pStyle w:val="ListParagraph"/>
              <w:autoSpaceDE w:val="0"/>
              <w:autoSpaceDN w:val="0"/>
              <w:adjustRightInd w:val="0"/>
              <w:spacing w:after="0" w:line="240" w:lineRule="auto"/>
              <w:ind w:left="0"/>
              <w:jc w:val="center"/>
              <w:rPr>
                <w:rFonts w:ascii="Garamond" w:hAnsi="Garamond"/>
                <w:color w:val="000000"/>
                <w:sz w:val="24"/>
                <w:szCs w:val="24"/>
              </w:rPr>
            </w:pPr>
            <w:r w:rsidRPr="00462CE9">
              <w:rPr>
                <w:rFonts w:ascii="Garamond" w:hAnsi="Garamond"/>
                <w:color w:val="000000"/>
                <w:sz w:val="24"/>
                <w:szCs w:val="24"/>
              </w:rPr>
              <w:t xml:space="preserve">Less Good </w:t>
            </w:r>
          </w:p>
        </w:tc>
      </w:tr>
      <w:tr w:rsidR="00462CE9" w:rsidRPr="00462CE9" w:rsidTr="00E66746">
        <w:trPr>
          <w:trHeight w:val="110"/>
        </w:trPr>
        <w:tc>
          <w:tcPr>
            <w:tcW w:w="3399" w:type="dxa"/>
            <w:shd w:val="clear" w:color="auto" w:fill="auto"/>
          </w:tcPr>
          <w:p w:rsidR="00462CE9" w:rsidRPr="00462CE9" w:rsidRDefault="00462CE9" w:rsidP="00E66746">
            <w:pPr>
              <w:pStyle w:val="ListParagraph"/>
              <w:autoSpaceDE w:val="0"/>
              <w:autoSpaceDN w:val="0"/>
              <w:adjustRightInd w:val="0"/>
              <w:spacing w:after="0" w:line="240" w:lineRule="auto"/>
              <w:ind w:left="0"/>
              <w:jc w:val="center"/>
              <w:rPr>
                <w:rFonts w:ascii="Garamond" w:hAnsi="Garamond"/>
                <w:color w:val="000000"/>
                <w:sz w:val="24"/>
                <w:szCs w:val="24"/>
              </w:rPr>
            </w:pPr>
            <w:r w:rsidRPr="00462CE9">
              <w:rPr>
                <w:rFonts w:ascii="Garamond" w:hAnsi="Garamond"/>
                <w:color w:val="000000"/>
                <w:sz w:val="24"/>
                <w:szCs w:val="24"/>
              </w:rPr>
              <w:t>1</w:t>
            </w:r>
          </w:p>
        </w:tc>
        <w:tc>
          <w:tcPr>
            <w:tcW w:w="3405" w:type="dxa"/>
            <w:shd w:val="clear" w:color="auto" w:fill="auto"/>
          </w:tcPr>
          <w:p w:rsidR="00462CE9" w:rsidRPr="00462CE9" w:rsidRDefault="00462CE9" w:rsidP="00E66746">
            <w:pPr>
              <w:pStyle w:val="ListParagraph"/>
              <w:autoSpaceDE w:val="0"/>
              <w:autoSpaceDN w:val="0"/>
              <w:adjustRightInd w:val="0"/>
              <w:spacing w:after="0" w:line="240" w:lineRule="auto"/>
              <w:ind w:left="0"/>
              <w:jc w:val="center"/>
              <w:rPr>
                <w:rFonts w:ascii="Garamond" w:hAnsi="Garamond"/>
                <w:color w:val="000000"/>
                <w:sz w:val="24"/>
                <w:szCs w:val="24"/>
              </w:rPr>
            </w:pPr>
            <w:r w:rsidRPr="00462CE9">
              <w:rPr>
                <w:rFonts w:ascii="Garamond" w:hAnsi="Garamond"/>
                <w:color w:val="000000"/>
                <w:sz w:val="24"/>
                <w:szCs w:val="24"/>
              </w:rPr>
              <w:t>Not Good</w:t>
            </w:r>
          </w:p>
        </w:tc>
      </w:tr>
    </w:tbl>
    <w:p w:rsidR="00462CE9" w:rsidRPr="00462CE9" w:rsidRDefault="00462CE9" w:rsidP="00462CE9">
      <w:pPr>
        <w:pStyle w:val="ListParagraph"/>
        <w:autoSpaceDE w:val="0"/>
        <w:autoSpaceDN w:val="0"/>
        <w:adjustRightInd w:val="0"/>
        <w:spacing w:after="0" w:line="240" w:lineRule="auto"/>
        <w:jc w:val="both"/>
        <w:rPr>
          <w:rFonts w:ascii="Garamond" w:hAnsi="Garamond"/>
          <w:color w:val="000000"/>
          <w:sz w:val="24"/>
          <w:szCs w:val="24"/>
        </w:rPr>
      </w:pPr>
    </w:p>
    <w:p w:rsidR="00462CE9" w:rsidRPr="00462CE9" w:rsidRDefault="00462CE9" w:rsidP="00462CE9">
      <w:pPr>
        <w:autoSpaceDE w:val="0"/>
        <w:autoSpaceDN w:val="0"/>
        <w:adjustRightInd w:val="0"/>
        <w:spacing w:after="0" w:line="240" w:lineRule="auto"/>
        <w:ind w:firstLine="720"/>
        <w:jc w:val="both"/>
        <w:rPr>
          <w:rFonts w:ascii="Garamond" w:hAnsi="Garamond"/>
          <w:b/>
          <w:sz w:val="24"/>
          <w:szCs w:val="24"/>
        </w:rPr>
      </w:pPr>
      <w:r w:rsidRPr="00462CE9">
        <w:rPr>
          <w:rFonts w:ascii="Garamond" w:hAnsi="Garamond"/>
          <w:color w:val="000000"/>
          <w:sz w:val="24"/>
          <w:szCs w:val="24"/>
        </w:rPr>
        <w:t>The guidelines for calculating the percentage of questionnaire validator scores are as follows:</w:t>
      </w:r>
      <w:r w:rsidRPr="00462CE9">
        <w:rPr>
          <w:rFonts w:ascii="Garamond" w:hAnsi="Garamond"/>
          <w:b/>
          <w:sz w:val="24"/>
          <w:szCs w:val="24"/>
        </w:rPr>
        <w:t xml:space="preserve">   </w:t>
      </w:r>
    </w:p>
    <w:p w:rsidR="00462CE9" w:rsidRPr="00462CE9" w:rsidRDefault="00462CE9" w:rsidP="00462CE9">
      <w:pPr>
        <w:autoSpaceDE w:val="0"/>
        <w:autoSpaceDN w:val="0"/>
        <w:adjustRightInd w:val="0"/>
        <w:spacing w:after="0" w:line="240" w:lineRule="auto"/>
        <w:jc w:val="both"/>
        <w:rPr>
          <w:rFonts w:ascii="Garamond" w:hAnsi="Garamond"/>
          <w:b/>
          <w:sz w:val="24"/>
          <w:szCs w:val="24"/>
        </w:rPr>
      </w:pPr>
      <w:r w:rsidRPr="00462CE9">
        <w:rPr>
          <w:rFonts w:ascii="Garamond" w:hAnsi="Garamond"/>
          <w:b/>
          <w:sz w:val="24"/>
          <w:szCs w:val="24"/>
        </w:rPr>
        <w:t xml:space="preserve">  Ps = </w:t>
      </w:r>
      <m:oMath>
        <m:f>
          <m:fPr>
            <m:ctrlPr>
              <w:rPr>
                <w:rFonts w:ascii="Cambria Math" w:hAnsi="Cambria Math"/>
                <w:sz w:val="24"/>
                <w:szCs w:val="24"/>
              </w:rPr>
            </m:ctrlPr>
          </m:fPr>
          <m:num>
            <m:r>
              <m:rPr>
                <m:scr m:val="script"/>
                <m:sty m:val="p"/>
              </m:rPr>
              <w:rPr>
                <w:rFonts w:ascii="Cambria Math" w:hAnsi="Cambria Math"/>
                <w:sz w:val="24"/>
                <w:szCs w:val="24"/>
              </w:rPr>
              <m:t>n</m:t>
            </m:r>
          </m:num>
          <m:den>
            <m:r>
              <m:rPr>
                <m:sty m:val="p"/>
              </m:rPr>
              <w:rPr>
                <w:rFonts w:ascii="Cambria Math" w:hAnsi="Cambria Math"/>
                <w:sz w:val="24"/>
                <w:szCs w:val="24"/>
              </w:rPr>
              <m:t xml:space="preserve">N </m:t>
            </m:r>
          </m:den>
        </m:f>
      </m:oMath>
      <w:r w:rsidRPr="00462CE9">
        <w:rPr>
          <w:rFonts w:ascii="Garamond" w:hAnsi="Garamond"/>
          <w:b/>
          <w:sz w:val="24"/>
          <w:szCs w:val="24"/>
        </w:rPr>
        <w:t xml:space="preserve"> x 100%   </w:t>
      </w:r>
    </w:p>
    <w:p w:rsidR="00462CE9" w:rsidRPr="00462CE9" w:rsidRDefault="00462CE9" w:rsidP="00462CE9">
      <w:pPr>
        <w:autoSpaceDE w:val="0"/>
        <w:autoSpaceDN w:val="0"/>
        <w:adjustRightInd w:val="0"/>
        <w:spacing w:after="0" w:line="240" w:lineRule="auto"/>
        <w:rPr>
          <w:rFonts w:ascii="Garamond" w:hAnsi="Garamond"/>
          <w:color w:val="000000"/>
          <w:sz w:val="24"/>
          <w:szCs w:val="24"/>
        </w:rPr>
      </w:pPr>
      <w:r w:rsidRPr="00462CE9">
        <w:rPr>
          <w:rFonts w:ascii="Garamond" w:hAnsi="Garamond"/>
          <w:color w:val="000000"/>
          <w:sz w:val="24"/>
          <w:szCs w:val="24"/>
        </w:rPr>
        <w:t>Information:</w:t>
      </w:r>
    </w:p>
    <w:p w:rsidR="00462CE9" w:rsidRPr="00462CE9" w:rsidRDefault="00462CE9" w:rsidP="00462CE9">
      <w:pPr>
        <w:autoSpaceDE w:val="0"/>
        <w:autoSpaceDN w:val="0"/>
        <w:adjustRightInd w:val="0"/>
        <w:spacing w:after="0" w:line="240" w:lineRule="auto"/>
        <w:rPr>
          <w:rFonts w:ascii="Garamond" w:hAnsi="Garamond"/>
          <w:color w:val="000000"/>
          <w:sz w:val="24"/>
          <w:szCs w:val="24"/>
        </w:rPr>
      </w:pPr>
      <w:r w:rsidRPr="00462CE9">
        <w:rPr>
          <w:rFonts w:ascii="Garamond" w:hAnsi="Garamond"/>
          <w:color w:val="000000"/>
          <w:sz w:val="24"/>
          <w:szCs w:val="24"/>
        </w:rPr>
        <w:t>Ps    = Percentage score</w:t>
      </w:r>
    </w:p>
    <w:p w:rsidR="00462CE9" w:rsidRPr="00462CE9" w:rsidRDefault="00462CE9" w:rsidP="00462CE9">
      <w:pPr>
        <w:autoSpaceDE w:val="0"/>
        <w:autoSpaceDN w:val="0"/>
        <w:adjustRightInd w:val="0"/>
        <w:spacing w:after="0" w:line="240" w:lineRule="auto"/>
        <w:rPr>
          <w:rFonts w:ascii="Garamond" w:hAnsi="Garamond"/>
          <w:color w:val="000000"/>
          <w:sz w:val="24"/>
          <w:szCs w:val="24"/>
        </w:rPr>
      </w:pPr>
      <w:r w:rsidRPr="00462CE9">
        <w:rPr>
          <w:rFonts w:ascii="Garamond" w:hAnsi="Garamond"/>
          <w:color w:val="000000"/>
          <w:sz w:val="24"/>
          <w:szCs w:val="24"/>
        </w:rPr>
        <w:t>n      = Number of scores obtained</w:t>
      </w:r>
    </w:p>
    <w:p w:rsidR="00462CE9" w:rsidRPr="00462CE9" w:rsidRDefault="00462CE9" w:rsidP="00462CE9">
      <w:pPr>
        <w:autoSpaceDE w:val="0"/>
        <w:autoSpaceDN w:val="0"/>
        <w:adjustRightInd w:val="0"/>
        <w:spacing w:after="0" w:line="240" w:lineRule="auto"/>
        <w:rPr>
          <w:rFonts w:ascii="Garamond" w:hAnsi="Garamond"/>
          <w:color w:val="000000"/>
          <w:sz w:val="24"/>
          <w:szCs w:val="24"/>
        </w:rPr>
      </w:pPr>
      <w:r w:rsidRPr="00462CE9">
        <w:rPr>
          <w:rFonts w:ascii="Garamond" w:hAnsi="Garamond"/>
          <w:color w:val="000000"/>
          <w:sz w:val="24"/>
          <w:szCs w:val="24"/>
        </w:rPr>
        <w:t xml:space="preserve">N     = Maximum score </w:t>
      </w:r>
    </w:p>
    <w:p w:rsidR="00462CE9" w:rsidRDefault="00462CE9" w:rsidP="00462CE9">
      <w:pPr>
        <w:autoSpaceDE w:val="0"/>
        <w:autoSpaceDN w:val="0"/>
        <w:adjustRightInd w:val="0"/>
        <w:spacing w:after="0" w:line="240" w:lineRule="auto"/>
        <w:ind w:firstLine="720"/>
        <w:jc w:val="both"/>
        <w:rPr>
          <w:rFonts w:ascii="Garamond" w:hAnsi="Garamond"/>
          <w:sz w:val="24"/>
          <w:szCs w:val="24"/>
        </w:rPr>
      </w:pPr>
      <w:r w:rsidRPr="00462CE9">
        <w:rPr>
          <w:rFonts w:ascii="Garamond" w:hAnsi="Garamond"/>
          <w:sz w:val="24"/>
          <w:szCs w:val="24"/>
        </w:rPr>
        <w:t>The criteria for making decisions in the validation of teaching materials with media graphic organizers can be seen in table 4.</w:t>
      </w:r>
    </w:p>
    <w:p w:rsidR="00462CE9" w:rsidRPr="00462CE9" w:rsidRDefault="00462CE9" w:rsidP="00462CE9">
      <w:pPr>
        <w:autoSpaceDE w:val="0"/>
        <w:autoSpaceDN w:val="0"/>
        <w:adjustRightInd w:val="0"/>
        <w:spacing w:after="0" w:line="240" w:lineRule="auto"/>
        <w:ind w:firstLine="720"/>
        <w:jc w:val="both"/>
        <w:rPr>
          <w:rFonts w:ascii="Garamond" w:hAnsi="Garamond"/>
          <w:sz w:val="24"/>
          <w:szCs w:val="24"/>
        </w:rPr>
      </w:pPr>
    </w:p>
    <w:p w:rsidR="00462CE9" w:rsidRDefault="00462CE9" w:rsidP="00462CE9">
      <w:pPr>
        <w:autoSpaceDE w:val="0"/>
        <w:autoSpaceDN w:val="0"/>
        <w:adjustRightInd w:val="0"/>
        <w:spacing w:after="0" w:line="240" w:lineRule="auto"/>
        <w:jc w:val="center"/>
        <w:rPr>
          <w:rFonts w:ascii="Garamond" w:hAnsi="Garamond"/>
          <w:bCs/>
          <w:color w:val="000000"/>
          <w:sz w:val="24"/>
          <w:szCs w:val="24"/>
        </w:rPr>
      </w:pPr>
      <w:r w:rsidRPr="00462CE9">
        <w:rPr>
          <w:rFonts w:ascii="Garamond" w:hAnsi="Garamond"/>
          <w:bCs/>
          <w:color w:val="000000"/>
          <w:sz w:val="24"/>
          <w:szCs w:val="24"/>
        </w:rPr>
        <w:t>Table 4</w:t>
      </w:r>
      <w:r>
        <w:rPr>
          <w:rFonts w:ascii="Garamond" w:hAnsi="Garamond"/>
          <w:bCs/>
          <w:color w:val="000000"/>
          <w:sz w:val="24"/>
          <w:szCs w:val="24"/>
        </w:rPr>
        <w:t>:</w:t>
      </w:r>
    </w:p>
    <w:p w:rsidR="00462CE9" w:rsidRPr="00462CE9" w:rsidRDefault="00462CE9" w:rsidP="00462CE9">
      <w:pPr>
        <w:autoSpaceDE w:val="0"/>
        <w:autoSpaceDN w:val="0"/>
        <w:adjustRightInd w:val="0"/>
        <w:spacing w:after="0" w:line="240" w:lineRule="auto"/>
        <w:jc w:val="center"/>
        <w:rPr>
          <w:rFonts w:ascii="Garamond" w:hAnsi="Garamond"/>
          <w:bCs/>
          <w:color w:val="000000"/>
          <w:sz w:val="24"/>
          <w:szCs w:val="24"/>
        </w:rPr>
      </w:pPr>
      <w:r w:rsidRPr="00462CE9">
        <w:rPr>
          <w:rFonts w:ascii="Garamond" w:hAnsi="Garamond"/>
          <w:bCs/>
          <w:color w:val="000000"/>
          <w:sz w:val="24"/>
          <w:szCs w:val="24"/>
        </w:rPr>
        <w:t>Percentage of Validity Criteria for Teaching Materials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3398"/>
        <w:gridCol w:w="3406"/>
      </w:tblGrid>
      <w:tr w:rsidR="00462CE9" w:rsidRPr="00462CE9" w:rsidTr="00E66746">
        <w:trPr>
          <w:trHeight w:val="108"/>
        </w:trPr>
        <w:tc>
          <w:tcPr>
            <w:tcW w:w="3398" w:type="dxa"/>
            <w:shd w:val="clear" w:color="auto" w:fill="auto"/>
          </w:tcPr>
          <w:p w:rsidR="00462CE9" w:rsidRPr="00462CE9" w:rsidRDefault="00462CE9" w:rsidP="00E66746">
            <w:pPr>
              <w:pStyle w:val="ListParagraph"/>
              <w:autoSpaceDE w:val="0"/>
              <w:autoSpaceDN w:val="0"/>
              <w:adjustRightInd w:val="0"/>
              <w:spacing w:after="0" w:line="240" w:lineRule="auto"/>
              <w:ind w:left="0"/>
              <w:jc w:val="center"/>
              <w:rPr>
                <w:rFonts w:ascii="Garamond" w:hAnsi="Garamond"/>
                <w:b/>
                <w:color w:val="000000"/>
                <w:sz w:val="24"/>
                <w:szCs w:val="24"/>
              </w:rPr>
            </w:pPr>
            <w:r w:rsidRPr="00462CE9">
              <w:rPr>
                <w:rFonts w:ascii="Garamond" w:hAnsi="Garamond"/>
                <w:b/>
                <w:sz w:val="24"/>
                <w:szCs w:val="24"/>
              </w:rPr>
              <w:t>Average Interval Score (%)</w:t>
            </w:r>
          </w:p>
        </w:tc>
        <w:tc>
          <w:tcPr>
            <w:tcW w:w="3406" w:type="dxa"/>
            <w:shd w:val="clear" w:color="auto" w:fill="auto"/>
          </w:tcPr>
          <w:p w:rsidR="00462CE9" w:rsidRPr="00462CE9" w:rsidRDefault="00462CE9" w:rsidP="00E66746">
            <w:pPr>
              <w:pStyle w:val="ListParagraph"/>
              <w:autoSpaceDE w:val="0"/>
              <w:autoSpaceDN w:val="0"/>
              <w:adjustRightInd w:val="0"/>
              <w:spacing w:after="0" w:line="240" w:lineRule="auto"/>
              <w:ind w:left="0"/>
              <w:jc w:val="center"/>
              <w:rPr>
                <w:rFonts w:ascii="Garamond" w:hAnsi="Garamond"/>
                <w:b/>
                <w:color w:val="000000"/>
                <w:sz w:val="24"/>
                <w:szCs w:val="24"/>
              </w:rPr>
            </w:pPr>
            <w:r w:rsidRPr="00462CE9">
              <w:rPr>
                <w:rFonts w:ascii="Garamond" w:hAnsi="Garamond"/>
                <w:b/>
                <w:color w:val="000000"/>
                <w:sz w:val="24"/>
                <w:szCs w:val="24"/>
              </w:rPr>
              <w:t>Category</w:t>
            </w:r>
          </w:p>
        </w:tc>
      </w:tr>
      <w:tr w:rsidR="00462CE9" w:rsidRPr="00462CE9" w:rsidTr="00E66746">
        <w:trPr>
          <w:trHeight w:val="112"/>
        </w:trPr>
        <w:tc>
          <w:tcPr>
            <w:tcW w:w="3398" w:type="dxa"/>
            <w:shd w:val="clear" w:color="auto" w:fill="auto"/>
          </w:tcPr>
          <w:p w:rsidR="00462CE9" w:rsidRPr="00462CE9" w:rsidRDefault="00462CE9" w:rsidP="00E66746">
            <w:pPr>
              <w:pStyle w:val="ListParagraph"/>
              <w:autoSpaceDE w:val="0"/>
              <w:autoSpaceDN w:val="0"/>
              <w:adjustRightInd w:val="0"/>
              <w:spacing w:after="0" w:line="240" w:lineRule="auto"/>
              <w:ind w:left="0"/>
              <w:jc w:val="center"/>
              <w:rPr>
                <w:rFonts w:ascii="Garamond" w:hAnsi="Garamond"/>
                <w:color w:val="000000"/>
                <w:sz w:val="24"/>
                <w:szCs w:val="24"/>
              </w:rPr>
            </w:pPr>
            <w:r w:rsidRPr="00462CE9">
              <w:rPr>
                <w:rFonts w:ascii="Garamond" w:hAnsi="Garamond"/>
                <w:sz w:val="24"/>
                <w:szCs w:val="24"/>
              </w:rPr>
              <w:t>81 – 100</w:t>
            </w:r>
          </w:p>
        </w:tc>
        <w:tc>
          <w:tcPr>
            <w:tcW w:w="3406" w:type="dxa"/>
            <w:shd w:val="clear" w:color="auto" w:fill="auto"/>
          </w:tcPr>
          <w:p w:rsidR="00462CE9" w:rsidRPr="00462CE9" w:rsidRDefault="00462CE9" w:rsidP="00E66746">
            <w:pPr>
              <w:pStyle w:val="ListParagraph"/>
              <w:autoSpaceDE w:val="0"/>
              <w:autoSpaceDN w:val="0"/>
              <w:adjustRightInd w:val="0"/>
              <w:spacing w:after="0" w:line="240" w:lineRule="auto"/>
              <w:ind w:left="0"/>
              <w:jc w:val="center"/>
              <w:rPr>
                <w:rFonts w:ascii="Garamond" w:hAnsi="Garamond"/>
                <w:color w:val="000000"/>
                <w:sz w:val="24"/>
                <w:szCs w:val="24"/>
              </w:rPr>
            </w:pPr>
            <w:r w:rsidRPr="00462CE9">
              <w:rPr>
                <w:rFonts w:ascii="Garamond" w:hAnsi="Garamond"/>
                <w:sz w:val="24"/>
                <w:szCs w:val="24"/>
              </w:rPr>
              <w:t>Very Decent</w:t>
            </w:r>
          </w:p>
        </w:tc>
      </w:tr>
      <w:tr w:rsidR="00462CE9" w:rsidRPr="00462CE9" w:rsidTr="00E66746">
        <w:trPr>
          <w:trHeight w:val="70"/>
        </w:trPr>
        <w:tc>
          <w:tcPr>
            <w:tcW w:w="3398" w:type="dxa"/>
            <w:shd w:val="clear" w:color="auto" w:fill="auto"/>
          </w:tcPr>
          <w:p w:rsidR="00462CE9" w:rsidRPr="00462CE9" w:rsidRDefault="00462CE9" w:rsidP="00E66746">
            <w:pPr>
              <w:pStyle w:val="ListParagraph"/>
              <w:autoSpaceDE w:val="0"/>
              <w:autoSpaceDN w:val="0"/>
              <w:adjustRightInd w:val="0"/>
              <w:spacing w:after="0" w:line="240" w:lineRule="auto"/>
              <w:ind w:left="0"/>
              <w:jc w:val="center"/>
              <w:rPr>
                <w:rFonts w:ascii="Garamond" w:hAnsi="Garamond"/>
                <w:color w:val="000000"/>
                <w:sz w:val="24"/>
                <w:szCs w:val="24"/>
              </w:rPr>
            </w:pPr>
            <w:r w:rsidRPr="00462CE9">
              <w:rPr>
                <w:rFonts w:ascii="Garamond" w:hAnsi="Garamond"/>
                <w:sz w:val="24"/>
                <w:szCs w:val="24"/>
              </w:rPr>
              <w:t>61 – 80</w:t>
            </w:r>
          </w:p>
        </w:tc>
        <w:tc>
          <w:tcPr>
            <w:tcW w:w="3406" w:type="dxa"/>
            <w:shd w:val="clear" w:color="auto" w:fill="auto"/>
          </w:tcPr>
          <w:p w:rsidR="00462CE9" w:rsidRPr="00462CE9" w:rsidRDefault="00462CE9" w:rsidP="00E66746">
            <w:pPr>
              <w:pStyle w:val="ListParagraph"/>
              <w:autoSpaceDE w:val="0"/>
              <w:autoSpaceDN w:val="0"/>
              <w:adjustRightInd w:val="0"/>
              <w:spacing w:after="0" w:line="240" w:lineRule="auto"/>
              <w:ind w:left="0"/>
              <w:jc w:val="center"/>
              <w:rPr>
                <w:rFonts w:ascii="Garamond" w:hAnsi="Garamond"/>
                <w:color w:val="000000"/>
                <w:sz w:val="24"/>
                <w:szCs w:val="24"/>
              </w:rPr>
            </w:pPr>
            <w:r w:rsidRPr="00462CE9">
              <w:rPr>
                <w:rFonts w:ascii="Garamond" w:hAnsi="Garamond"/>
                <w:color w:val="000000"/>
                <w:sz w:val="24"/>
                <w:szCs w:val="24"/>
              </w:rPr>
              <w:t>Decent</w:t>
            </w:r>
          </w:p>
        </w:tc>
      </w:tr>
      <w:tr w:rsidR="00462CE9" w:rsidRPr="00462CE9" w:rsidTr="00E66746">
        <w:trPr>
          <w:trHeight w:val="70"/>
        </w:trPr>
        <w:tc>
          <w:tcPr>
            <w:tcW w:w="3398" w:type="dxa"/>
            <w:shd w:val="clear" w:color="auto" w:fill="auto"/>
          </w:tcPr>
          <w:p w:rsidR="00462CE9" w:rsidRPr="00462CE9" w:rsidRDefault="00462CE9" w:rsidP="00E66746">
            <w:pPr>
              <w:pStyle w:val="ListParagraph"/>
              <w:autoSpaceDE w:val="0"/>
              <w:autoSpaceDN w:val="0"/>
              <w:adjustRightInd w:val="0"/>
              <w:spacing w:after="0" w:line="240" w:lineRule="auto"/>
              <w:ind w:left="0"/>
              <w:jc w:val="center"/>
              <w:rPr>
                <w:rFonts w:ascii="Garamond" w:hAnsi="Garamond"/>
                <w:color w:val="000000"/>
                <w:sz w:val="24"/>
                <w:szCs w:val="24"/>
              </w:rPr>
            </w:pPr>
            <w:r w:rsidRPr="00462CE9">
              <w:rPr>
                <w:rFonts w:ascii="Garamond" w:hAnsi="Garamond"/>
                <w:sz w:val="24"/>
                <w:szCs w:val="24"/>
              </w:rPr>
              <w:t>41 – 60</w:t>
            </w:r>
          </w:p>
        </w:tc>
        <w:tc>
          <w:tcPr>
            <w:tcW w:w="3406" w:type="dxa"/>
            <w:shd w:val="clear" w:color="auto" w:fill="auto"/>
          </w:tcPr>
          <w:p w:rsidR="00462CE9" w:rsidRPr="00462CE9" w:rsidRDefault="00462CE9" w:rsidP="00E66746">
            <w:pPr>
              <w:pStyle w:val="ListParagraph"/>
              <w:autoSpaceDE w:val="0"/>
              <w:autoSpaceDN w:val="0"/>
              <w:adjustRightInd w:val="0"/>
              <w:spacing w:after="0" w:line="240" w:lineRule="auto"/>
              <w:ind w:left="0"/>
              <w:jc w:val="center"/>
              <w:rPr>
                <w:rFonts w:ascii="Garamond" w:hAnsi="Garamond"/>
                <w:color w:val="000000"/>
                <w:sz w:val="24"/>
                <w:szCs w:val="24"/>
              </w:rPr>
            </w:pPr>
            <w:r w:rsidRPr="00462CE9">
              <w:rPr>
                <w:rFonts w:ascii="Garamond" w:hAnsi="Garamond"/>
                <w:color w:val="000000"/>
                <w:sz w:val="24"/>
                <w:szCs w:val="24"/>
              </w:rPr>
              <w:t>Enough Decent</w:t>
            </w:r>
          </w:p>
        </w:tc>
      </w:tr>
      <w:tr w:rsidR="00462CE9" w:rsidRPr="00462CE9" w:rsidTr="00E66746">
        <w:trPr>
          <w:trHeight w:val="110"/>
        </w:trPr>
        <w:tc>
          <w:tcPr>
            <w:tcW w:w="3398" w:type="dxa"/>
            <w:shd w:val="clear" w:color="auto" w:fill="auto"/>
          </w:tcPr>
          <w:p w:rsidR="00462CE9" w:rsidRPr="00462CE9" w:rsidRDefault="00462CE9" w:rsidP="00E66746">
            <w:pPr>
              <w:pStyle w:val="ListParagraph"/>
              <w:autoSpaceDE w:val="0"/>
              <w:autoSpaceDN w:val="0"/>
              <w:adjustRightInd w:val="0"/>
              <w:spacing w:after="0" w:line="240" w:lineRule="auto"/>
              <w:ind w:left="0"/>
              <w:jc w:val="center"/>
              <w:rPr>
                <w:rFonts w:ascii="Garamond" w:hAnsi="Garamond"/>
                <w:color w:val="000000"/>
                <w:sz w:val="24"/>
                <w:szCs w:val="24"/>
              </w:rPr>
            </w:pPr>
            <w:r w:rsidRPr="00462CE9">
              <w:rPr>
                <w:rFonts w:ascii="Garamond" w:hAnsi="Garamond"/>
                <w:sz w:val="24"/>
                <w:szCs w:val="24"/>
              </w:rPr>
              <w:t>21 – 40</w:t>
            </w:r>
          </w:p>
        </w:tc>
        <w:tc>
          <w:tcPr>
            <w:tcW w:w="3406" w:type="dxa"/>
            <w:shd w:val="clear" w:color="auto" w:fill="auto"/>
          </w:tcPr>
          <w:p w:rsidR="00462CE9" w:rsidRPr="00462CE9" w:rsidRDefault="00462CE9" w:rsidP="00E66746">
            <w:pPr>
              <w:pStyle w:val="ListParagraph"/>
              <w:autoSpaceDE w:val="0"/>
              <w:autoSpaceDN w:val="0"/>
              <w:adjustRightInd w:val="0"/>
              <w:spacing w:after="0" w:line="240" w:lineRule="auto"/>
              <w:ind w:left="0"/>
              <w:jc w:val="center"/>
              <w:rPr>
                <w:rFonts w:ascii="Garamond" w:hAnsi="Garamond"/>
                <w:color w:val="000000"/>
                <w:sz w:val="24"/>
                <w:szCs w:val="24"/>
              </w:rPr>
            </w:pPr>
            <w:r w:rsidRPr="00462CE9">
              <w:rPr>
                <w:rFonts w:ascii="Garamond" w:hAnsi="Garamond"/>
                <w:color w:val="000000"/>
                <w:sz w:val="24"/>
                <w:szCs w:val="24"/>
              </w:rPr>
              <w:t>Less Decent</w:t>
            </w:r>
          </w:p>
        </w:tc>
      </w:tr>
      <w:tr w:rsidR="00462CE9" w:rsidRPr="00462CE9" w:rsidTr="00E66746">
        <w:trPr>
          <w:trHeight w:val="110"/>
        </w:trPr>
        <w:tc>
          <w:tcPr>
            <w:tcW w:w="3398" w:type="dxa"/>
            <w:shd w:val="clear" w:color="auto" w:fill="auto"/>
          </w:tcPr>
          <w:p w:rsidR="00462CE9" w:rsidRPr="00462CE9" w:rsidRDefault="00462CE9" w:rsidP="00E66746">
            <w:pPr>
              <w:pStyle w:val="ListParagraph"/>
              <w:autoSpaceDE w:val="0"/>
              <w:autoSpaceDN w:val="0"/>
              <w:adjustRightInd w:val="0"/>
              <w:spacing w:after="0" w:line="240" w:lineRule="auto"/>
              <w:ind w:left="0"/>
              <w:jc w:val="center"/>
              <w:rPr>
                <w:rFonts w:ascii="Garamond" w:hAnsi="Garamond"/>
                <w:sz w:val="24"/>
                <w:szCs w:val="24"/>
              </w:rPr>
            </w:pPr>
            <w:r w:rsidRPr="00462CE9">
              <w:rPr>
                <w:rFonts w:ascii="Garamond" w:hAnsi="Garamond"/>
                <w:sz w:val="24"/>
                <w:szCs w:val="24"/>
              </w:rPr>
              <w:t>0 – 20</w:t>
            </w:r>
          </w:p>
        </w:tc>
        <w:tc>
          <w:tcPr>
            <w:tcW w:w="3406" w:type="dxa"/>
            <w:shd w:val="clear" w:color="auto" w:fill="auto"/>
          </w:tcPr>
          <w:p w:rsidR="00462CE9" w:rsidRPr="00462CE9" w:rsidRDefault="00462CE9" w:rsidP="00E66746">
            <w:pPr>
              <w:pStyle w:val="ListParagraph"/>
              <w:autoSpaceDE w:val="0"/>
              <w:autoSpaceDN w:val="0"/>
              <w:adjustRightInd w:val="0"/>
              <w:spacing w:after="0" w:line="240" w:lineRule="auto"/>
              <w:ind w:left="0"/>
              <w:jc w:val="center"/>
              <w:rPr>
                <w:rFonts w:ascii="Garamond" w:hAnsi="Garamond"/>
                <w:color w:val="000000"/>
                <w:sz w:val="24"/>
                <w:szCs w:val="24"/>
              </w:rPr>
            </w:pPr>
            <w:r w:rsidRPr="00462CE9">
              <w:rPr>
                <w:rFonts w:ascii="Garamond" w:hAnsi="Garamond"/>
                <w:color w:val="000000"/>
                <w:sz w:val="24"/>
                <w:szCs w:val="24"/>
              </w:rPr>
              <w:t>Not Decent</w:t>
            </w:r>
          </w:p>
        </w:tc>
      </w:tr>
    </w:tbl>
    <w:p w:rsidR="004E7F4E" w:rsidRDefault="004E7F4E" w:rsidP="004E7F4E">
      <w:pPr>
        <w:pStyle w:val="Normal1"/>
        <w:widowControl w:val="0"/>
        <w:spacing w:line="240" w:lineRule="auto"/>
        <w:ind w:firstLine="426"/>
        <w:jc w:val="both"/>
        <w:rPr>
          <w:rFonts w:ascii="Garamond" w:eastAsia="Times" w:hAnsi="Garamond" w:cs="Times New Roman"/>
          <w:sz w:val="24"/>
          <w:szCs w:val="24"/>
          <w:lang w:val="en-US"/>
        </w:rPr>
      </w:pPr>
    </w:p>
    <w:p w:rsidR="001D7EFA" w:rsidRDefault="001D7EFA" w:rsidP="004E7F4E">
      <w:pPr>
        <w:pStyle w:val="Normal1"/>
        <w:widowControl w:val="0"/>
        <w:spacing w:line="240" w:lineRule="auto"/>
        <w:ind w:firstLine="426"/>
        <w:jc w:val="both"/>
        <w:rPr>
          <w:rFonts w:ascii="Garamond" w:eastAsia="Times" w:hAnsi="Garamond" w:cs="Times New Roman"/>
          <w:sz w:val="24"/>
          <w:szCs w:val="24"/>
          <w:lang w:val="en-US"/>
        </w:rPr>
      </w:pPr>
    </w:p>
    <w:p w:rsidR="001D7EFA" w:rsidRDefault="001D7EFA" w:rsidP="004E7F4E">
      <w:pPr>
        <w:pStyle w:val="Normal1"/>
        <w:widowControl w:val="0"/>
        <w:spacing w:line="240" w:lineRule="auto"/>
        <w:ind w:firstLine="426"/>
        <w:jc w:val="both"/>
        <w:rPr>
          <w:rFonts w:ascii="Garamond" w:eastAsia="Times" w:hAnsi="Garamond" w:cs="Times New Roman"/>
          <w:sz w:val="24"/>
          <w:szCs w:val="24"/>
          <w:lang w:val="en-US"/>
        </w:rPr>
      </w:pPr>
    </w:p>
    <w:p w:rsidR="001D7EFA" w:rsidRDefault="001D7EFA" w:rsidP="004E7F4E">
      <w:pPr>
        <w:pStyle w:val="Normal1"/>
        <w:widowControl w:val="0"/>
        <w:spacing w:line="240" w:lineRule="auto"/>
        <w:ind w:firstLine="426"/>
        <w:jc w:val="both"/>
        <w:rPr>
          <w:rFonts w:ascii="Garamond" w:eastAsia="Times" w:hAnsi="Garamond" w:cs="Times New Roman"/>
          <w:sz w:val="24"/>
          <w:szCs w:val="24"/>
          <w:lang w:val="en-US"/>
        </w:rPr>
      </w:pPr>
    </w:p>
    <w:p w:rsidR="001D7EFA" w:rsidRDefault="001D7EFA" w:rsidP="004E7F4E">
      <w:pPr>
        <w:pStyle w:val="Normal1"/>
        <w:widowControl w:val="0"/>
        <w:spacing w:line="240" w:lineRule="auto"/>
        <w:ind w:firstLine="426"/>
        <w:jc w:val="both"/>
        <w:rPr>
          <w:rFonts w:ascii="Garamond" w:eastAsia="Times" w:hAnsi="Garamond" w:cs="Times New Roman"/>
          <w:sz w:val="24"/>
          <w:szCs w:val="24"/>
          <w:lang w:val="en-US"/>
        </w:rPr>
      </w:pPr>
    </w:p>
    <w:p w:rsidR="001D7EFA" w:rsidRPr="00462CE9" w:rsidRDefault="001D7EFA" w:rsidP="004E7F4E">
      <w:pPr>
        <w:pStyle w:val="Normal1"/>
        <w:widowControl w:val="0"/>
        <w:spacing w:line="240" w:lineRule="auto"/>
        <w:ind w:firstLine="426"/>
        <w:jc w:val="both"/>
        <w:rPr>
          <w:rFonts w:ascii="Garamond" w:eastAsia="Times" w:hAnsi="Garamond" w:cs="Times New Roman"/>
          <w:sz w:val="24"/>
          <w:szCs w:val="24"/>
          <w:lang w:val="en-US"/>
        </w:rPr>
      </w:pPr>
    </w:p>
    <w:p w:rsidR="00F16B8F" w:rsidRPr="00462CE9" w:rsidRDefault="00F16B8F" w:rsidP="00455BB5">
      <w:pPr>
        <w:pStyle w:val="Normal1"/>
        <w:widowControl w:val="0"/>
        <w:spacing w:line="240" w:lineRule="auto"/>
        <w:jc w:val="center"/>
        <w:rPr>
          <w:rFonts w:ascii="Garamond" w:eastAsia="Times" w:hAnsi="Garamond" w:cs="Times New Roman"/>
          <w:sz w:val="24"/>
          <w:szCs w:val="24"/>
          <w:lang w:val="en-US"/>
        </w:rPr>
      </w:pPr>
    </w:p>
    <w:p w:rsidR="008B2AFD" w:rsidRPr="00462CE9" w:rsidRDefault="008B2AFD" w:rsidP="008B2AFD">
      <w:pPr>
        <w:pStyle w:val="BodyText"/>
        <w:tabs>
          <w:tab w:val="left" w:pos="426"/>
        </w:tabs>
        <w:spacing w:after="0"/>
        <w:jc w:val="left"/>
        <w:rPr>
          <w:rFonts w:ascii="Garamond" w:hAnsi="Garamond"/>
          <w:b/>
          <w:lang w:val="en-US"/>
        </w:rPr>
      </w:pPr>
    </w:p>
    <w:p w:rsidR="008B2AFD" w:rsidRPr="001D7EFA" w:rsidRDefault="00D024BD" w:rsidP="008B2AFD">
      <w:pPr>
        <w:pStyle w:val="BodyText"/>
        <w:tabs>
          <w:tab w:val="left" w:pos="426"/>
        </w:tabs>
        <w:spacing w:after="0"/>
        <w:jc w:val="left"/>
        <w:rPr>
          <w:rFonts w:ascii="Garamond" w:hAnsi="Garamond"/>
          <w:b/>
          <w:lang w:val="en-US"/>
        </w:rPr>
      </w:pPr>
      <w:r>
        <w:rPr>
          <w:rFonts w:ascii="Garamond" w:hAnsi="Garamond"/>
          <w:b/>
          <w:lang w:val="id-ID"/>
        </w:rPr>
        <w:lastRenderedPageBreak/>
        <w:t xml:space="preserve">FINDINGS </w:t>
      </w:r>
      <w:r w:rsidR="001D7EFA">
        <w:rPr>
          <w:rFonts w:ascii="Garamond" w:hAnsi="Garamond"/>
          <w:b/>
          <w:lang w:val="en-US"/>
        </w:rPr>
        <w:t xml:space="preserve">AND </w:t>
      </w:r>
      <w:r w:rsidR="001D7EFA" w:rsidRPr="00402350">
        <w:rPr>
          <w:rFonts w:ascii="Garamond" w:hAnsi="Garamond"/>
          <w:b/>
          <w:lang w:val="id-ID"/>
        </w:rPr>
        <w:t>DISCUSSION</w:t>
      </w:r>
    </w:p>
    <w:p w:rsidR="008B2AFD" w:rsidRPr="00402350" w:rsidRDefault="008B2AFD" w:rsidP="008B2AFD">
      <w:pPr>
        <w:pStyle w:val="BodyText"/>
        <w:tabs>
          <w:tab w:val="left" w:pos="567"/>
        </w:tabs>
        <w:spacing w:after="0"/>
        <w:rPr>
          <w:rFonts w:ascii="Garamond" w:hAnsi="Garamond"/>
          <w:shd w:val="clear" w:color="auto" w:fill="FFFFFF"/>
          <w:lang w:val="en-US"/>
        </w:rPr>
      </w:pPr>
    </w:p>
    <w:p w:rsidR="00AE13AE" w:rsidRPr="00AE13AE" w:rsidRDefault="00AE13AE" w:rsidP="00AE13AE">
      <w:pPr>
        <w:spacing w:after="0" w:line="240" w:lineRule="auto"/>
        <w:jc w:val="both"/>
        <w:rPr>
          <w:rFonts w:ascii="Garamond" w:hAnsi="Garamond"/>
          <w:b/>
          <w:sz w:val="24"/>
          <w:szCs w:val="24"/>
        </w:rPr>
      </w:pPr>
      <w:r w:rsidRPr="00AE13AE">
        <w:rPr>
          <w:rFonts w:ascii="Garamond" w:hAnsi="Garamond"/>
          <w:b/>
          <w:sz w:val="24"/>
          <w:szCs w:val="24"/>
        </w:rPr>
        <w:t>Validation of Learning Implementation Plans</w:t>
      </w:r>
    </w:p>
    <w:p w:rsidR="00AE13AE" w:rsidRPr="00AE13AE" w:rsidRDefault="00AE13AE" w:rsidP="00AE13AE">
      <w:pPr>
        <w:pStyle w:val="ListParagraph"/>
        <w:tabs>
          <w:tab w:val="left" w:pos="709"/>
        </w:tabs>
        <w:spacing w:after="0" w:line="240" w:lineRule="auto"/>
        <w:ind w:left="0"/>
        <w:jc w:val="both"/>
        <w:rPr>
          <w:rFonts w:ascii="Garamond" w:hAnsi="Garamond"/>
          <w:sz w:val="24"/>
          <w:szCs w:val="24"/>
        </w:rPr>
      </w:pPr>
      <w:r w:rsidRPr="00AE13AE">
        <w:rPr>
          <w:rFonts w:ascii="Garamond" w:hAnsi="Garamond"/>
          <w:b/>
          <w:sz w:val="24"/>
          <w:szCs w:val="24"/>
        </w:rPr>
        <w:tab/>
      </w:r>
      <w:r w:rsidRPr="00AE13AE">
        <w:rPr>
          <w:rFonts w:ascii="Garamond" w:hAnsi="Garamond"/>
          <w:sz w:val="24"/>
          <w:szCs w:val="24"/>
        </w:rPr>
        <w:t>Validation of lesson plans is an action taken by a validator to measure the degree to which it conforms to several aspects including identity, competency standards, basic competencies, formulation of indicators, formulation of learning objectives, selection of learning materials, selection of learning resources and media, preparation of learning activities, and judgment. The results of the validation of the learning implementation plan for aspects of identity can be seen in the following table:</w:t>
      </w:r>
    </w:p>
    <w:p w:rsidR="00AE13AE" w:rsidRPr="00AE13AE" w:rsidRDefault="00AE13AE" w:rsidP="00AE13AE">
      <w:pPr>
        <w:pStyle w:val="ListParagraph"/>
        <w:tabs>
          <w:tab w:val="left" w:pos="709"/>
        </w:tabs>
        <w:spacing w:after="0" w:line="240" w:lineRule="auto"/>
        <w:ind w:left="0"/>
        <w:jc w:val="both"/>
        <w:rPr>
          <w:rFonts w:ascii="Garamond" w:hAnsi="Garamond"/>
          <w:sz w:val="24"/>
          <w:szCs w:val="24"/>
        </w:rPr>
      </w:pPr>
    </w:p>
    <w:p w:rsidR="00AE13AE" w:rsidRPr="00AE13AE" w:rsidRDefault="00AE13AE" w:rsidP="00AE13AE">
      <w:pPr>
        <w:pStyle w:val="ListParagraph"/>
        <w:tabs>
          <w:tab w:val="left" w:pos="709"/>
        </w:tabs>
        <w:spacing w:after="0" w:line="240" w:lineRule="auto"/>
        <w:ind w:left="0"/>
        <w:jc w:val="center"/>
        <w:rPr>
          <w:rFonts w:ascii="Garamond" w:hAnsi="Garamond"/>
          <w:sz w:val="24"/>
          <w:szCs w:val="24"/>
        </w:rPr>
      </w:pPr>
      <w:r w:rsidRPr="00AE13AE">
        <w:rPr>
          <w:rFonts w:ascii="Garamond" w:hAnsi="Garamond"/>
          <w:sz w:val="24"/>
          <w:szCs w:val="24"/>
        </w:rPr>
        <w:t>Table 5</w:t>
      </w:r>
      <w:r w:rsidRPr="00AE13AE">
        <w:rPr>
          <w:rFonts w:ascii="Garamond" w:hAnsi="Garamond"/>
          <w:sz w:val="24"/>
          <w:szCs w:val="24"/>
        </w:rPr>
        <w:t>:</w:t>
      </w:r>
      <w:r w:rsidRPr="00AE13AE">
        <w:rPr>
          <w:rFonts w:ascii="Garamond" w:hAnsi="Garamond"/>
          <w:sz w:val="24"/>
          <w:szCs w:val="24"/>
        </w:rPr>
        <w:t xml:space="preserve"> </w:t>
      </w:r>
    </w:p>
    <w:p w:rsidR="00AE13AE" w:rsidRPr="00AE13AE" w:rsidRDefault="00AE13AE" w:rsidP="00AE13AE">
      <w:pPr>
        <w:pStyle w:val="ListParagraph"/>
        <w:tabs>
          <w:tab w:val="left" w:pos="709"/>
        </w:tabs>
        <w:spacing w:after="0" w:line="240" w:lineRule="auto"/>
        <w:ind w:left="0"/>
        <w:jc w:val="center"/>
        <w:rPr>
          <w:rFonts w:ascii="Garamond" w:hAnsi="Garamond"/>
          <w:sz w:val="24"/>
          <w:szCs w:val="24"/>
        </w:rPr>
      </w:pPr>
      <w:r w:rsidRPr="00AE13AE">
        <w:rPr>
          <w:rFonts w:ascii="Garamond" w:hAnsi="Garamond"/>
          <w:sz w:val="24"/>
          <w:szCs w:val="24"/>
        </w:rPr>
        <w:t>Results of RPP Validation for Identity Aspects</w:t>
      </w:r>
    </w:p>
    <w:tbl>
      <w:tblPr>
        <w:tblStyle w:val="TableGrid"/>
        <w:tblW w:w="7991" w:type="dxa"/>
        <w:jc w:val="center"/>
        <w:tblLook w:val="04A0" w:firstRow="1" w:lastRow="0" w:firstColumn="1" w:lastColumn="0" w:noHBand="0" w:noVBand="1"/>
      </w:tblPr>
      <w:tblGrid>
        <w:gridCol w:w="576"/>
        <w:gridCol w:w="4259"/>
        <w:gridCol w:w="1458"/>
        <w:gridCol w:w="1698"/>
      </w:tblGrid>
      <w:tr w:rsidR="00AE13AE" w:rsidRPr="00AE13AE" w:rsidTr="00AE13AE">
        <w:trPr>
          <w:jc w:val="center"/>
        </w:trPr>
        <w:tc>
          <w:tcPr>
            <w:tcW w:w="486" w:type="dxa"/>
          </w:tcPr>
          <w:p w:rsidR="00AE13AE" w:rsidRPr="00AE13AE" w:rsidRDefault="00AE13AE" w:rsidP="00E66746">
            <w:pPr>
              <w:pStyle w:val="ListParagraph"/>
              <w:spacing w:after="0" w:line="240" w:lineRule="auto"/>
              <w:ind w:left="0"/>
              <w:jc w:val="center"/>
              <w:rPr>
                <w:rFonts w:ascii="Garamond" w:hAnsi="Garamond"/>
                <w:sz w:val="24"/>
                <w:szCs w:val="24"/>
              </w:rPr>
            </w:pPr>
            <w:r w:rsidRPr="00AE13AE">
              <w:rPr>
                <w:rFonts w:ascii="Garamond" w:hAnsi="Garamond"/>
                <w:sz w:val="24"/>
                <w:szCs w:val="24"/>
              </w:rPr>
              <w:t>No.</w:t>
            </w:r>
          </w:p>
        </w:tc>
        <w:tc>
          <w:tcPr>
            <w:tcW w:w="4324" w:type="dxa"/>
          </w:tcPr>
          <w:p w:rsidR="00AE13AE" w:rsidRPr="00AE13AE" w:rsidRDefault="00AE13AE" w:rsidP="00E66746">
            <w:pPr>
              <w:pStyle w:val="ListParagraph"/>
              <w:spacing w:after="0" w:line="240" w:lineRule="auto"/>
              <w:ind w:left="0"/>
              <w:jc w:val="center"/>
              <w:rPr>
                <w:rFonts w:ascii="Garamond" w:hAnsi="Garamond"/>
                <w:sz w:val="24"/>
                <w:szCs w:val="24"/>
              </w:rPr>
            </w:pPr>
            <w:r w:rsidRPr="00AE13AE">
              <w:rPr>
                <w:rFonts w:ascii="Garamond" w:hAnsi="Garamond"/>
                <w:sz w:val="24"/>
                <w:szCs w:val="24"/>
              </w:rPr>
              <w:t xml:space="preserve">Rated </w:t>
            </w:r>
            <w:r w:rsidRPr="00AE13AE">
              <w:rPr>
                <w:rFonts w:ascii="Garamond" w:hAnsi="Garamond"/>
                <w:sz w:val="24"/>
                <w:szCs w:val="24"/>
                <w:lang w:val="en-US"/>
              </w:rPr>
              <w:t>A</w:t>
            </w:r>
            <w:r w:rsidRPr="00AE13AE">
              <w:rPr>
                <w:rFonts w:ascii="Garamond" w:hAnsi="Garamond"/>
                <w:sz w:val="24"/>
                <w:szCs w:val="24"/>
              </w:rPr>
              <w:t>spect</w:t>
            </w:r>
          </w:p>
        </w:tc>
        <w:tc>
          <w:tcPr>
            <w:tcW w:w="1469" w:type="dxa"/>
          </w:tcPr>
          <w:p w:rsidR="00AE13AE" w:rsidRPr="00AE13AE" w:rsidRDefault="00AE13AE" w:rsidP="00E66746">
            <w:pPr>
              <w:pStyle w:val="ListParagraph"/>
              <w:spacing w:after="0" w:line="240" w:lineRule="auto"/>
              <w:ind w:left="0"/>
              <w:jc w:val="center"/>
              <w:rPr>
                <w:rFonts w:ascii="Garamond" w:hAnsi="Garamond"/>
                <w:sz w:val="24"/>
                <w:szCs w:val="24"/>
              </w:rPr>
            </w:pPr>
            <w:r w:rsidRPr="00AE13AE">
              <w:rPr>
                <w:rFonts w:ascii="Garamond" w:hAnsi="Garamond"/>
                <w:sz w:val="24"/>
                <w:szCs w:val="24"/>
              </w:rPr>
              <w:t>Average %</w:t>
            </w:r>
          </w:p>
        </w:tc>
        <w:tc>
          <w:tcPr>
            <w:tcW w:w="1712" w:type="dxa"/>
          </w:tcPr>
          <w:p w:rsidR="00AE13AE" w:rsidRPr="00AE13AE" w:rsidRDefault="00AE13AE" w:rsidP="00E66746">
            <w:pPr>
              <w:pStyle w:val="ListParagraph"/>
              <w:spacing w:after="0" w:line="240" w:lineRule="auto"/>
              <w:ind w:left="0"/>
              <w:jc w:val="center"/>
              <w:rPr>
                <w:rFonts w:ascii="Garamond" w:hAnsi="Garamond"/>
                <w:sz w:val="24"/>
                <w:szCs w:val="24"/>
              </w:rPr>
            </w:pPr>
            <w:r w:rsidRPr="00AE13AE">
              <w:rPr>
                <w:rFonts w:ascii="Garamond" w:hAnsi="Garamond"/>
                <w:sz w:val="24"/>
                <w:szCs w:val="24"/>
              </w:rPr>
              <w:t>Category</w:t>
            </w:r>
          </w:p>
        </w:tc>
      </w:tr>
      <w:tr w:rsidR="00AE13AE" w:rsidRPr="00AE13AE" w:rsidTr="00AE13AE">
        <w:trPr>
          <w:jc w:val="center"/>
        </w:trPr>
        <w:tc>
          <w:tcPr>
            <w:tcW w:w="486" w:type="dxa"/>
          </w:tcPr>
          <w:p w:rsidR="00AE13AE" w:rsidRPr="00AE13AE" w:rsidRDefault="00AE13AE" w:rsidP="00E66746">
            <w:pPr>
              <w:pStyle w:val="ListParagraph"/>
              <w:spacing w:after="0" w:line="240" w:lineRule="auto"/>
              <w:ind w:left="0"/>
              <w:rPr>
                <w:rFonts w:ascii="Garamond" w:eastAsia="Calibri" w:hAnsi="Garamond"/>
                <w:sz w:val="24"/>
                <w:szCs w:val="24"/>
              </w:rPr>
            </w:pPr>
            <w:r w:rsidRPr="00AE13AE">
              <w:rPr>
                <w:rFonts w:ascii="Garamond" w:eastAsia="Calibri" w:hAnsi="Garamond"/>
                <w:sz w:val="24"/>
                <w:szCs w:val="24"/>
              </w:rPr>
              <w:t>1.</w:t>
            </w:r>
          </w:p>
        </w:tc>
        <w:tc>
          <w:tcPr>
            <w:tcW w:w="4324" w:type="dxa"/>
          </w:tcPr>
          <w:p w:rsidR="00AE13AE" w:rsidRPr="00AE13AE" w:rsidRDefault="00AE13AE" w:rsidP="00E66746">
            <w:pPr>
              <w:pStyle w:val="ListParagraph"/>
              <w:spacing w:after="0" w:line="240" w:lineRule="auto"/>
              <w:ind w:left="0"/>
              <w:jc w:val="both"/>
              <w:rPr>
                <w:rFonts w:ascii="Garamond" w:eastAsia="Calibri" w:hAnsi="Garamond"/>
                <w:sz w:val="24"/>
                <w:szCs w:val="24"/>
              </w:rPr>
            </w:pPr>
            <w:r w:rsidRPr="00AE13AE">
              <w:rPr>
                <w:rFonts w:ascii="Garamond" w:eastAsia="Calibri" w:hAnsi="Garamond"/>
                <w:sz w:val="24"/>
                <w:szCs w:val="24"/>
              </w:rPr>
              <w:t>Include educational units, subjects, classes, and semesters</w:t>
            </w:r>
          </w:p>
        </w:tc>
        <w:tc>
          <w:tcPr>
            <w:tcW w:w="1469" w:type="dxa"/>
          </w:tcPr>
          <w:p w:rsidR="00AE13AE" w:rsidRPr="00AE13AE" w:rsidRDefault="00AE13AE" w:rsidP="00E66746">
            <w:pPr>
              <w:jc w:val="center"/>
              <w:rPr>
                <w:rFonts w:ascii="Garamond" w:hAnsi="Garamond"/>
                <w:b/>
                <w:bCs/>
                <w:color w:val="000000"/>
                <w:sz w:val="24"/>
                <w:szCs w:val="24"/>
                <w:lang w:val="en-US"/>
              </w:rPr>
            </w:pPr>
            <w:r w:rsidRPr="00AE13AE">
              <w:rPr>
                <w:rFonts w:ascii="Garamond" w:hAnsi="Garamond"/>
                <w:b/>
                <w:bCs/>
                <w:color w:val="000000"/>
                <w:sz w:val="24"/>
                <w:szCs w:val="24"/>
                <w:lang w:val="en-US"/>
              </w:rPr>
              <w:t>83</w:t>
            </w:r>
          </w:p>
        </w:tc>
        <w:tc>
          <w:tcPr>
            <w:tcW w:w="1712" w:type="dxa"/>
          </w:tcPr>
          <w:p w:rsidR="00AE13AE" w:rsidRPr="00AE13AE" w:rsidRDefault="00AE13AE" w:rsidP="00E66746">
            <w:pPr>
              <w:pStyle w:val="ListParagraph"/>
              <w:spacing w:after="0" w:line="240" w:lineRule="auto"/>
              <w:ind w:left="0"/>
              <w:jc w:val="center"/>
              <w:rPr>
                <w:rFonts w:ascii="Garamond" w:hAnsi="Garamond"/>
                <w:sz w:val="24"/>
                <w:szCs w:val="24"/>
                <w:lang w:val="en-US"/>
              </w:rPr>
            </w:pPr>
            <w:r w:rsidRPr="00AE13AE">
              <w:rPr>
                <w:rFonts w:ascii="Garamond" w:hAnsi="Garamond"/>
                <w:sz w:val="24"/>
                <w:szCs w:val="24"/>
                <w:lang w:val="en-US"/>
              </w:rPr>
              <w:t>Very Decent</w:t>
            </w:r>
          </w:p>
        </w:tc>
      </w:tr>
      <w:tr w:rsidR="00AE13AE" w:rsidRPr="00AE13AE" w:rsidTr="00AE13AE">
        <w:trPr>
          <w:jc w:val="center"/>
        </w:trPr>
        <w:tc>
          <w:tcPr>
            <w:tcW w:w="486" w:type="dxa"/>
          </w:tcPr>
          <w:p w:rsidR="00AE13AE" w:rsidRPr="00AE13AE" w:rsidRDefault="00AE13AE" w:rsidP="00E66746">
            <w:pPr>
              <w:pStyle w:val="ListParagraph"/>
              <w:spacing w:after="0" w:line="240" w:lineRule="auto"/>
              <w:ind w:left="0"/>
              <w:rPr>
                <w:rFonts w:ascii="Garamond" w:eastAsia="Calibri" w:hAnsi="Garamond"/>
                <w:sz w:val="24"/>
                <w:szCs w:val="24"/>
              </w:rPr>
            </w:pPr>
            <w:r w:rsidRPr="00AE13AE">
              <w:rPr>
                <w:rFonts w:ascii="Garamond" w:eastAsia="Calibri" w:hAnsi="Garamond"/>
                <w:sz w:val="24"/>
                <w:szCs w:val="24"/>
              </w:rPr>
              <w:t>2.</w:t>
            </w:r>
          </w:p>
        </w:tc>
        <w:tc>
          <w:tcPr>
            <w:tcW w:w="4324" w:type="dxa"/>
          </w:tcPr>
          <w:p w:rsidR="00AE13AE" w:rsidRPr="00AE13AE" w:rsidRDefault="00AE13AE" w:rsidP="00E66746">
            <w:pPr>
              <w:pStyle w:val="ListParagraph"/>
              <w:spacing w:after="0" w:line="240" w:lineRule="auto"/>
              <w:ind w:left="0"/>
              <w:jc w:val="both"/>
              <w:rPr>
                <w:rFonts w:ascii="Garamond" w:eastAsia="Calibri" w:hAnsi="Garamond"/>
                <w:sz w:val="24"/>
                <w:szCs w:val="24"/>
              </w:rPr>
            </w:pPr>
            <w:r w:rsidRPr="00AE13AE">
              <w:rPr>
                <w:rFonts w:ascii="Garamond" w:eastAsia="Calibri" w:hAnsi="Garamond"/>
                <w:sz w:val="24"/>
                <w:szCs w:val="24"/>
              </w:rPr>
              <w:t>Include SK, KD, indicators and time allocation</w:t>
            </w:r>
          </w:p>
        </w:tc>
        <w:tc>
          <w:tcPr>
            <w:tcW w:w="1469" w:type="dxa"/>
          </w:tcPr>
          <w:p w:rsidR="00AE13AE" w:rsidRPr="00AE13AE" w:rsidRDefault="00AE13AE" w:rsidP="00E66746">
            <w:pPr>
              <w:jc w:val="center"/>
              <w:rPr>
                <w:rFonts w:ascii="Garamond" w:hAnsi="Garamond"/>
                <w:b/>
                <w:bCs/>
                <w:color w:val="000000"/>
                <w:sz w:val="24"/>
                <w:szCs w:val="24"/>
                <w:lang w:val="en-US"/>
              </w:rPr>
            </w:pPr>
            <w:r w:rsidRPr="00AE13AE">
              <w:rPr>
                <w:rFonts w:ascii="Garamond" w:hAnsi="Garamond"/>
                <w:b/>
                <w:bCs/>
                <w:color w:val="000000"/>
                <w:sz w:val="24"/>
                <w:szCs w:val="24"/>
                <w:lang w:val="en-US"/>
              </w:rPr>
              <w:t>90</w:t>
            </w:r>
          </w:p>
        </w:tc>
        <w:tc>
          <w:tcPr>
            <w:tcW w:w="1712" w:type="dxa"/>
          </w:tcPr>
          <w:p w:rsidR="00AE13AE" w:rsidRPr="00AE13AE" w:rsidRDefault="00AE13AE" w:rsidP="00E66746">
            <w:pPr>
              <w:pStyle w:val="ListParagraph"/>
              <w:spacing w:after="0" w:line="240" w:lineRule="auto"/>
              <w:ind w:left="0"/>
              <w:jc w:val="center"/>
              <w:rPr>
                <w:rFonts w:ascii="Garamond" w:hAnsi="Garamond"/>
                <w:sz w:val="24"/>
                <w:szCs w:val="24"/>
                <w:lang w:val="en-US"/>
              </w:rPr>
            </w:pPr>
            <w:r w:rsidRPr="00AE13AE">
              <w:rPr>
                <w:rFonts w:ascii="Garamond" w:hAnsi="Garamond"/>
                <w:sz w:val="24"/>
                <w:szCs w:val="24"/>
                <w:lang w:val="en-US"/>
              </w:rPr>
              <w:t>Very Decent</w:t>
            </w:r>
          </w:p>
        </w:tc>
      </w:tr>
      <w:tr w:rsidR="00AE13AE" w:rsidRPr="00AE13AE" w:rsidTr="00AE13AE">
        <w:trPr>
          <w:jc w:val="center"/>
        </w:trPr>
        <w:tc>
          <w:tcPr>
            <w:tcW w:w="4810" w:type="dxa"/>
            <w:gridSpan w:val="2"/>
          </w:tcPr>
          <w:p w:rsidR="00AE13AE" w:rsidRPr="00AE13AE" w:rsidRDefault="00AE13AE" w:rsidP="00E66746">
            <w:pPr>
              <w:pStyle w:val="ListParagraph"/>
              <w:spacing w:after="0" w:line="240" w:lineRule="auto"/>
              <w:ind w:left="0"/>
              <w:rPr>
                <w:rFonts w:ascii="Garamond" w:hAnsi="Garamond"/>
                <w:b/>
                <w:sz w:val="24"/>
                <w:szCs w:val="24"/>
              </w:rPr>
            </w:pPr>
            <w:r w:rsidRPr="00AE13AE">
              <w:rPr>
                <w:rFonts w:ascii="Garamond" w:hAnsi="Garamond"/>
                <w:sz w:val="24"/>
                <w:szCs w:val="24"/>
                <w:lang w:val="en-US"/>
              </w:rPr>
              <w:t>Average</w:t>
            </w:r>
          </w:p>
        </w:tc>
        <w:tc>
          <w:tcPr>
            <w:tcW w:w="1469" w:type="dxa"/>
          </w:tcPr>
          <w:p w:rsidR="00AE13AE" w:rsidRPr="00AE13AE" w:rsidRDefault="00AE13AE" w:rsidP="00E66746">
            <w:pPr>
              <w:pStyle w:val="ListParagraph"/>
              <w:spacing w:after="0" w:line="240" w:lineRule="auto"/>
              <w:ind w:left="0"/>
              <w:jc w:val="center"/>
              <w:rPr>
                <w:rFonts w:ascii="Garamond" w:hAnsi="Garamond"/>
                <w:b/>
                <w:sz w:val="24"/>
                <w:szCs w:val="24"/>
                <w:lang w:val="en-US"/>
              </w:rPr>
            </w:pPr>
            <w:r w:rsidRPr="00AE13AE">
              <w:rPr>
                <w:rFonts w:ascii="Garamond" w:hAnsi="Garamond"/>
                <w:b/>
                <w:sz w:val="24"/>
                <w:szCs w:val="24"/>
                <w:lang w:val="en-US"/>
              </w:rPr>
              <w:t>87</w:t>
            </w:r>
          </w:p>
        </w:tc>
        <w:tc>
          <w:tcPr>
            <w:tcW w:w="1712" w:type="dxa"/>
          </w:tcPr>
          <w:p w:rsidR="00AE13AE" w:rsidRPr="00AE13AE" w:rsidRDefault="00AE13AE" w:rsidP="00E66746">
            <w:pPr>
              <w:jc w:val="center"/>
              <w:rPr>
                <w:rFonts w:ascii="Garamond" w:hAnsi="Garamond"/>
                <w:b/>
                <w:bCs/>
                <w:color w:val="000000"/>
                <w:sz w:val="24"/>
                <w:szCs w:val="24"/>
                <w:lang w:val="en-US"/>
              </w:rPr>
            </w:pPr>
            <w:r w:rsidRPr="00AE13AE">
              <w:rPr>
                <w:rFonts w:ascii="Garamond" w:hAnsi="Garamond"/>
                <w:sz w:val="24"/>
                <w:szCs w:val="24"/>
                <w:lang w:val="en-US"/>
              </w:rPr>
              <w:t>Very Decent</w:t>
            </w:r>
          </w:p>
        </w:tc>
      </w:tr>
    </w:tbl>
    <w:p w:rsidR="00AE13AE" w:rsidRPr="00AE13AE" w:rsidRDefault="00AE13AE" w:rsidP="00AE13AE">
      <w:pPr>
        <w:tabs>
          <w:tab w:val="left" w:pos="900"/>
        </w:tabs>
        <w:spacing w:after="0" w:line="240" w:lineRule="auto"/>
        <w:ind w:firstLine="709"/>
        <w:jc w:val="both"/>
        <w:rPr>
          <w:rFonts w:ascii="Garamond" w:hAnsi="Garamond"/>
          <w:sz w:val="24"/>
          <w:szCs w:val="24"/>
        </w:rPr>
      </w:pPr>
    </w:p>
    <w:p w:rsidR="00AE13AE" w:rsidRPr="00AE13AE" w:rsidRDefault="00AE13AE" w:rsidP="00AE13AE">
      <w:pPr>
        <w:spacing w:after="0" w:line="240" w:lineRule="auto"/>
        <w:ind w:firstLine="720"/>
        <w:jc w:val="both"/>
        <w:rPr>
          <w:rFonts w:ascii="Garamond" w:hAnsi="Garamond"/>
          <w:sz w:val="24"/>
          <w:szCs w:val="24"/>
        </w:rPr>
      </w:pPr>
      <w:r w:rsidRPr="00AE13AE">
        <w:rPr>
          <w:rFonts w:ascii="Garamond" w:hAnsi="Garamond"/>
          <w:sz w:val="24"/>
          <w:szCs w:val="24"/>
        </w:rPr>
        <w:t>In table 5. After the numbers are analyzed, the average for each statement ranges from 83 to 90 which is in the very feasible category. While the average validity of the identity aspect of the learning implementation plan is 87 with a very decent category. This means that for the aspect of identity in the implementation plan the learning has been written in accordance with the rules of writing the plan for implementing the proper learning. The last aspect for the learning implementation plan validation is assessment. The results of data processing validity for the assessment aspects can be seen in the following table.</w:t>
      </w:r>
    </w:p>
    <w:p w:rsidR="00AE13AE" w:rsidRPr="00AE13AE" w:rsidRDefault="00AE13AE" w:rsidP="00AE13AE">
      <w:pPr>
        <w:spacing w:after="0" w:line="240" w:lineRule="auto"/>
        <w:ind w:firstLine="720"/>
        <w:jc w:val="both"/>
        <w:rPr>
          <w:rFonts w:ascii="Garamond" w:hAnsi="Garamond"/>
          <w:sz w:val="24"/>
          <w:szCs w:val="24"/>
        </w:rPr>
      </w:pPr>
    </w:p>
    <w:p w:rsidR="00AE13AE" w:rsidRPr="00AE13AE" w:rsidRDefault="00AE13AE" w:rsidP="00AE13AE">
      <w:pPr>
        <w:spacing w:after="0" w:line="240" w:lineRule="auto"/>
        <w:jc w:val="center"/>
        <w:rPr>
          <w:rFonts w:ascii="Garamond" w:hAnsi="Garamond"/>
          <w:sz w:val="24"/>
          <w:szCs w:val="24"/>
        </w:rPr>
      </w:pPr>
      <w:r w:rsidRPr="00AE13AE">
        <w:rPr>
          <w:rFonts w:ascii="Garamond" w:hAnsi="Garamond"/>
          <w:sz w:val="24"/>
          <w:szCs w:val="24"/>
        </w:rPr>
        <w:t xml:space="preserve">Table </w:t>
      </w:r>
      <w:r w:rsidRPr="00AE13AE">
        <w:rPr>
          <w:rFonts w:ascii="Garamond" w:hAnsi="Garamond"/>
          <w:sz w:val="24"/>
          <w:szCs w:val="24"/>
        </w:rPr>
        <w:t>6:</w:t>
      </w:r>
    </w:p>
    <w:p w:rsidR="00AE13AE" w:rsidRPr="00AE13AE" w:rsidRDefault="00AE13AE" w:rsidP="00AE13AE">
      <w:pPr>
        <w:spacing w:after="0" w:line="240" w:lineRule="auto"/>
        <w:jc w:val="center"/>
        <w:rPr>
          <w:rFonts w:ascii="Garamond" w:hAnsi="Garamond"/>
          <w:sz w:val="24"/>
          <w:szCs w:val="24"/>
        </w:rPr>
      </w:pPr>
      <w:r w:rsidRPr="00AE13AE">
        <w:rPr>
          <w:rFonts w:ascii="Garamond" w:hAnsi="Garamond"/>
          <w:sz w:val="24"/>
          <w:szCs w:val="24"/>
        </w:rPr>
        <w:t>Results of RPP Validation for Assessment Aspects</w:t>
      </w:r>
    </w:p>
    <w:tbl>
      <w:tblPr>
        <w:tblStyle w:val="TableGrid"/>
        <w:tblW w:w="0" w:type="auto"/>
        <w:tblInd w:w="108" w:type="dxa"/>
        <w:tblLook w:val="04A0" w:firstRow="1" w:lastRow="0" w:firstColumn="1" w:lastColumn="0" w:noHBand="0" w:noVBand="1"/>
      </w:tblPr>
      <w:tblGrid>
        <w:gridCol w:w="576"/>
        <w:gridCol w:w="4570"/>
        <w:gridCol w:w="1182"/>
        <w:gridCol w:w="1492"/>
      </w:tblGrid>
      <w:tr w:rsidR="00AE13AE" w:rsidRPr="00AE13AE" w:rsidTr="00AE13AE">
        <w:tc>
          <w:tcPr>
            <w:tcW w:w="567" w:type="dxa"/>
          </w:tcPr>
          <w:p w:rsidR="00AE13AE" w:rsidRPr="00AE13AE" w:rsidRDefault="00AE13AE" w:rsidP="00E66746">
            <w:pPr>
              <w:pStyle w:val="ListParagraph"/>
              <w:spacing w:after="0" w:line="240" w:lineRule="auto"/>
              <w:ind w:left="0"/>
              <w:jc w:val="center"/>
              <w:rPr>
                <w:rFonts w:ascii="Garamond" w:hAnsi="Garamond"/>
                <w:sz w:val="24"/>
                <w:szCs w:val="24"/>
              </w:rPr>
            </w:pPr>
            <w:r w:rsidRPr="00AE13AE">
              <w:rPr>
                <w:rFonts w:ascii="Garamond" w:hAnsi="Garamond"/>
                <w:sz w:val="24"/>
                <w:szCs w:val="24"/>
              </w:rPr>
              <w:t>No.</w:t>
            </w:r>
          </w:p>
        </w:tc>
        <w:tc>
          <w:tcPr>
            <w:tcW w:w="4675" w:type="dxa"/>
          </w:tcPr>
          <w:p w:rsidR="00AE13AE" w:rsidRPr="00AE13AE" w:rsidRDefault="00AE13AE" w:rsidP="00E66746">
            <w:pPr>
              <w:pStyle w:val="ListParagraph"/>
              <w:spacing w:after="0" w:line="240" w:lineRule="auto"/>
              <w:ind w:left="0"/>
              <w:jc w:val="center"/>
              <w:rPr>
                <w:rFonts w:ascii="Garamond" w:hAnsi="Garamond"/>
                <w:sz w:val="24"/>
                <w:szCs w:val="24"/>
              </w:rPr>
            </w:pPr>
            <w:r w:rsidRPr="00AE13AE">
              <w:rPr>
                <w:rFonts w:ascii="Garamond" w:hAnsi="Garamond"/>
                <w:sz w:val="24"/>
                <w:szCs w:val="24"/>
              </w:rPr>
              <w:t xml:space="preserve">Rated </w:t>
            </w:r>
            <w:r w:rsidRPr="00AE13AE">
              <w:rPr>
                <w:rFonts w:ascii="Garamond" w:hAnsi="Garamond"/>
                <w:sz w:val="24"/>
                <w:szCs w:val="24"/>
                <w:lang w:val="en-US"/>
              </w:rPr>
              <w:t>A</w:t>
            </w:r>
            <w:r w:rsidRPr="00AE13AE">
              <w:rPr>
                <w:rFonts w:ascii="Garamond" w:hAnsi="Garamond"/>
                <w:sz w:val="24"/>
                <w:szCs w:val="24"/>
              </w:rPr>
              <w:t>spect</w:t>
            </w:r>
          </w:p>
        </w:tc>
        <w:tc>
          <w:tcPr>
            <w:tcW w:w="1189" w:type="dxa"/>
          </w:tcPr>
          <w:p w:rsidR="00AE13AE" w:rsidRPr="00AE13AE" w:rsidRDefault="00AE13AE" w:rsidP="00E66746">
            <w:pPr>
              <w:pStyle w:val="ListParagraph"/>
              <w:spacing w:after="0" w:line="240" w:lineRule="auto"/>
              <w:ind w:left="0"/>
              <w:jc w:val="center"/>
              <w:rPr>
                <w:rFonts w:ascii="Garamond" w:hAnsi="Garamond"/>
                <w:sz w:val="24"/>
                <w:szCs w:val="24"/>
              </w:rPr>
            </w:pPr>
            <w:r w:rsidRPr="00AE13AE">
              <w:rPr>
                <w:rFonts w:ascii="Garamond" w:hAnsi="Garamond"/>
                <w:sz w:val="24"/>
                <w:szCs w:val="24"/>
              </w:rPr>
              <w:t>Average</w:t>
            </w:r>
          </w:p>
          <w:p w:rsidR="00AE13AE" w:rsidRPr="00AE13AE" w:rsidRDefault="00AE13AE" w:rsidP="00E66746">
            <w:pPr>
              <w:pStyle w:val="ListParagraph"/>
              <w:spacing w:after="0" w:line="240" w:lineRule="auto"/>
              <w:ind w:left="0"/>
              <w:jc w:val="center"/>
              <w:rPr>
                <w:rFonts w:ascii="Garamond" w:hAnsi="Garamond"/>
                <w:sz w:val="24"/>
                <w:szCs w:val="24"/>
              </w:rPr>
            </w:pPr>
            <w:r w:rsidRPr="00AE13AE">
              <w:rPr>
                <w:rFonts w:ascii="Garamond" w:hAnsi="Garamond"/>
                <w:sz w:val="24"/>
                <w:szCs w:val="24"/>
              </w:rPr>
              <w:t>%</w:t>
            </w:r>
          </w:p>
        </w:tc>
        <w:tc>
          <w:tcPr>
            <w:tcW w:w="1507" w:type="dxa"/>
          </w:tcPr>
          <w:p w:rsidR="00AE13AE" w:rsidRPr="00AE13AE" w:rsidRDefault="00AE13AE" w:rsidP="00E66746">
            <w:pPr>
              <w:pStyle w:val="ListParagraph"/>
              <w:spacing w:after="0" w:line="240" w:lineRule="auto"/>
              <w:ind w:left="0"/>
              <w:jc w:val="center"/>
              <w:rPr>
                <w:rFonts w:ascii="Garamond" w:hAnsi="Garamond"/>
                <w:sz w:val="24"/>
                <w:szCs w:val="24"/>
              </w:rPr>
            </w:pPr>
            <w:r w:rsidRPr="00AE13AE">
              <w:rPr>
                <w:rFonts w:ascii="Garamond" w:hAnsi="Garamond"/>
                <w:sz w:val="24"/>
                <w:szCs w:val="24"/>
              </w:rPr>
              <w:t>Category</w:t>
            </w:r>
          </w:p>
        </w:tc>
      </w:tr>
      <w:tr w:rsidR="00AE13AE" w:rsidRPr="00AE13AE" w:rsidTr="00AE13AE">
        <w:tc>
          <w:tcPr>
            <w:tcW w:w="567" w:type="dxa"/>
          </w:tcPr>
          <w:p w:rsidR="00AE13AE" w:rsidRPr="00AE13AE" w:rsidRDefault="00AE13AE" w:rsidP="00E66746">
            <w:pPr>
              <w:pStyle w:val="ListParagraph"/>
              <w:spacing w:after="0" w:line="240" w:lineRule="auto"/>
              <w:ind w:left="0"/>
              <w:rPr>
                <w:rFonts w:ascii="Garamond" w:eastAsia="Calibri" w:hAnsi="Garamond"/>
                <w:sz w:val="24"/>
                <w:szCs w:val="24"/>
              </w:rPr>
            </w:pPr>
            <w:r w:rsidRPr="00AE13AE">
              <w:rPr>
                <w:rFonts w:ascii="Garamond" w:eastAsia="Calibri" w:hAnsi="Garamond"/>
                <w:sz w:val="24"/>
                <w:szCs w:val="24"/>
              </w:rPr>
              <w:t>1.</w:t>
            </w:r>
          </w:p>
        </w:tc>
        <w:tc>
          <w:tcPr>
            <w:tcW w:w="4675" w:type="dxa"/>
          </w:tcPr>
          <w:p w:rsidR="00AE13AE" w:rsidRPr="00AE13AE" w:rsidRDefault="00AE13AE" w:rsidP="00E66746">
            <w:pPr>
              <w:jc w:val="both"/>
              <w:rPr>
                <w:rFonts w:ascii="Garamond" w:hAnsi="Garamond"/>
                <w:sz w:val="24"/>
                <w:szCs w:val="24"/>
              </w:rPr>
            </w:pPr>
            <w:r w:rsidRPr="00AE13AE">
              <w:rPr>
                <w:rFonts w:ascii="Garamond" w:hAnsi="Garamond"/>
                <w:sz w:val="24"/>
                <w:szCs w:val="24"/>
              </w:rPr>
              <w:t>Assessments are prepared in accordance with indicators of achievement of competencies and learning objectives</w:t>
            </w:r>
          </w:p>
        </w:tc>
        <w:tc>
          <w:tcPr>
            <w:tcW w:w="1189" w:type="dxa"/>
          </w:tcPr>
          <w:p w:rsidR="00AE13AE" w:rsidRPr="00AE13AE" w:rsidRDefault="00AE13AE" w:rsidP="00E66746">
            <w:pPr>
              <w:jc w:val="center"/>
              <w:rPr>
                <w:rFonts w:ascii="Garamond" w:hAnsi="Garamond"/>
                <w:b/>
                <w:bCs/>
                <w:color w:val="000000"/>
                <w:sz w:val="24"/>
                <w:szCs w:val="24"/>
                <w:lang w:val="en-US"/>
              </w:rPr>
            </w:pPr>
            <w:r w:rsidRPr="00AE13AE">
              <w:rPr>
                <w:rFonts w:ascii="Garamond" w:hAnsi="Garamond"/>
                <w:b/>
                <w:bCs/>
                <w:color w:val="000000"/>
                <w:sz w:val="24"/>
                <w:szCs w:val="24"/>
                <w:lang w:val="en-US"/>
              </w:rPr>
              <w:t>100</w:t>
            </w:r>
          </w:p>
        </w:tc>
        <w:tc>
          <w:tcPr>
            <w:tcW w:w="1507" w:type="dxa"/>
          </w:tcPr>
          <w:p w:rsidR="00AE13AE" w:rsidRPr="00AE13AE" w:rsidRDefault="00AE13AE" w:rsidP="00E66746">
            <w:pPr>
              <w:jc w:val="center"/>
              <w:rPr>
                <w:rFonts w:ascii="Garamond" w:hAnsi="Garamond"/>
                <w:sz w:val="24"/>
                <w:szCs w:val="24"/>
                <w:lang w:val="en-US"/>
              </w:rPr>
            </w:pPr>
            <w:r w:rsidRPr="00AE13AE">
              <w:rPr>
                <w:rFonts w:ascii="Garamond" w:hAnsi="Garamond"/>
                <w:sz w:val="24"/>
                <w:szCs w:val="24"/>
                <w:lang w:val="en-US"/>
              </w:rPr>
              <w:t>Very Decent</w:t>
            </w:r>
          </w:p>
        </w:tc>
      </w:tr>
      <w:tr w:rsidR="00AE13AE" w:rsidRPr="00AE13AE" w:rsidTr="00AE13AE">
        <w:tc>
          <w:tcPr>
            <w:tcW w:w="567" w:type="dxa"/>
          </w:tcPr>
          <w:p w:rsidR="00AE13AE" w:rsidRPr="00AE13AE" w:rsidRDefault="00AE13AE" w:rsidP="00E66746">
            <w:pPr>
              <w:pStyle w:val="ListParagraph"/>
              <w:spacing w:after="0" w:line="240" w:lineRule="auto"/>
              <w:ind w:left="0"/>
              <w:rPr>
                <w:rFonts w:ascii="Garamond" w:eastAsia="Calibri" w:hAnsi="Garamond"/>
                <w:sz w:val="24"/>
                <w:szCs w:val="24"/>
              </w:rPr>
            </w:pPr>
            <w:r w:rsidRPr="00AE13AE">
              <w:rPr>
                <w:rFonts w:ascii="Garamond" w:eastAsia="Calibri" w:hAnsi="Garamond"/>
                <w:sz w:val="24"/>
                <w:szCs w:val="24"/>
              </w:rPr>
              <w:t>2.</w:t>
            </w:r>
          </w:p>
        </w:tc>
        <w:tc>
          <w:tcPr>
            <w:tcW w:w="4675" w:type="dxa"/>
          </w:tcPr>
          <w:p w:rsidR="00AE13AE" w:rsidRPr="00AE13AE" w:rsidRDefault="00AE13AE" w:rsidP="00E66746">
            <w:pPr>
              <w:jc w:val="both"/>
              <w:rPr>
                <w:rFonts w:ascii="Garamond" w:hAnsi="Garamond"/>
                <w:sz w:val="24"/>
                <w:szCs w:val="24"/>
              </w:rPr>
            </w:pPr>
            <w:r w:rsidRPr="00AE13AE">
              <w:rPr>
                <w:rFonts w:ascii="Garamond" w:hAnsi="Garamond"/>
                <w:sz w:val="24"/>
                <w:szCs w:val="24"/>
              </w:rPr>
              <w:t>Questions can measure the achievement of learning objectives</w:t>
            </w:r>
          </w:p>
        </w:tc>
        <w:tc>
          <w:tcPr>
            <w:tcW w:w="1189" w:type="dxa"/>
          </w:tcPr>
          <w:p w:rsidR="00AE13AE" w:rsidRPr="00AE13AE" w:rsidRDefault="00AE13AE" w:rsidP="00E66746">
            <w:pPr>
              <w:jc w:val="center"/>
              <w:rPr>
                <w:rFonts w:ascii="Garamond" w:hAnsi="Garamond"/>
                <w:b/>
                <w:bCs/>
                <w:color w:val="000000"/>
                <w:sz w:val="24"/>
                <w:szCs w:val="24"/>
                <w:lang w:val="en-US"/>
              </w:rPr>
            </w:pPr>
            <w:r w:rsidRPr="00AE13AE">
              <w:rPr>
                <w:rFonts w:ascii="Garamond" w:hAnsi="Garamond"/>
                <w:b/>
                <w:bCs/>
                <w:color w:val="000000"/>
                <w:sz w:val="24"/>
                <w:szCs w:val="24"/>
                <w:lang w:val="en-US"/>
              </w:rPr>
              <w:t>95</w:t>
            </w:r>
          </w:p>
        </w:tc>
        <w:tc>
          <w:tcPr>
            <w:tcW w:w="1507" w:type="dxa"/>
          </w:tcPr>
          <w:p w:rsidR="00AE13AE" w:rsidRPr="00AE13AE" w:rsidRDefault="00AE13AE" w:rsidP="00E66746">
            <w:pPr>
              <w:jc w:val="center"/>
              <w:rPr>
                <w:rFonts w:ascii="Garamond" w:hAnsi="Garamond"/>
                <w:sz w:val="24"/>
                <w:szCs w:val="24"/>
                <w:lang w:val="en-US"/>
              </w:rPr>
            </w:pPr>
            <w:r w:rsidRPr="00AE13AE">
              <w:rPr>
                <w:rFonts w:ascii="Garamond" w:hAnsi="Garamond"/>
                <w:sz w:val="24"/>
                <w:szCs w:val="24"/>
                <w:lang w:val="en-US"/>
              </w:rPr>
              <w:t>Very Decent</w:t>
            </w:r>
          </w:p>
        </w:tc>
      </w:tr>
      <w:tr w:rsidR="00AE13AE" w:rsidRPr="00AE13AE" w:rsidTr="00AE13AE">
        <w:tc>
          <w:tcPr>
            <w:tcW w:w="567" w:type="dxa"/>
          </w:tcPr>
          <w:p w:rsidR="00AE13AE" w:rsidRPr="00AE13AE" w:rsidRDefault="00AE13AE" w:rsidP="00E66746">
            <w:pPr>
              <w:pStyle w:val="ListParagraph"/>
              <w:spacing w:after="0" w:line="240" w:lineRule="auto"/>
              <w:ind w:left="0"/>
              <w:rPr>
                <w:rFonts w:ascii="Garamond" w:eastAsia="Calibri" w:hAnsi="Garamond"/>
                <w:sz w:val="24"/>
                <w:szCs w:val="24"/>
              </w:rPr>
            </w:pPr>
            <w:r w:rsidRPr="00AE13AE">
              <w:rPr>
                <w:rFonts w:ascii="Garamond" w:eastAsia="Calibri" w:hAnsi="Garamond"/>
                <w:sz w:val="24"/>
                <w:szCs w:val="24"/>
              </w:rPr>
              <w:t>3.</w:t>
            </w:r>
          </w:p>
        </w:tc>
        <w:tc>
          <w:tcPr>
            <w:tcW w:w="4675" w:type="dxa"/>
          </w:tcPr>
          <w:p w:rsidR="00AE13AE" w:rsidRPr="00AE13AE" w:rsidRDefault="00AE13AE" w:rsidP="00E66746">
            <w:pPr>
              <w:jc w:val="both"/>
              <w:rPr>
                <w:rFonts w:ascii="Garamond" w:hAnsi="Garamond"/>
                <w:sz w:val="24"/>
                <w:szCs w:val="24"/>
              </w:rPr>
            </w:pPr>
            <w:r w:rsidRPr="00AE13AE">
              <w:rPr>
                <w:rFonts w:ascii="Garamond" w:hAnsi="Garamond"/>
                <w:sz w:val="24"/>
                <w:szCs w:val="24"/>
              </w:rPr>
              <w:t>The assessment instrument is clear and is accompanied by a complete scoring guide</w:t>
            </w:r>
          </w:p>
        </w:tc>
        <w:tc>
          <w:tcPr>
            <w:tcW w:w="1189" w:type="dxa"/>
          </w:tcPr>
          <w:p w:rsidR="00AE13AE" w:rsidRPr="00AE13AE" w:rsidRDefault="00AE13AE" w:rsidP="00E66746">
            <w:pPr>
              <w:jc w:val="center"/>
              <w:rPr>
                <w:rFonts w:ascii="Garamond" w:hAnsi="Garamond"/>
                <w:b/>
                <w:bCs/>
                <w:color w:val="000000"/>
                <w:sz w:val="24"/>
                <w:szCs w:val="24"/>
                <w:lang w:val="en-US"/>
              </w:rPr>
            </w:pPr>
            <w:r w:rsidRPr="00AE13AE">
              <w:rPr>
                <w:rFonts w:ascii="Garamond" w:hAnsi="Garamond"/>
                <w:b/>
                <w:bCs/>
                <w:color w:val="000000"/>
                <w:sz w:val="24"/>
                <w:szCs w:val="24"/>
                <w:lang w:val="en-US"/>
              </w:rPr>
              <w:t>98</w:t>
            </w:r>
          </w:p>
        </w:tc>
        <w:tc>
          <w:tcPr>
            <w:tcW w:w="1507" w:type="dxa"/>
          </w:tcPr>
          <w:p w:rsidR="00AE13AE" w:rsidRPr="00AE13AE" w:rsidRDefault="00AE13AE" w:rsidP="00E66746">
            <w:pPr>
              <w:jc w:val="center"/>
              <w:rPr>
                <w:rFonts w:ascii="Garamond" w:hAnsi="Garamond"/>
                <w:sz w:val="24"/>
                <w:szCs w:val="24"/>
                <w:lang w:val="en-US"/>
              </w:rPr>
            </w:pPr>
            <w:r w:rsidRPr="00AE13AE">
              <w:rPr>
                <w:rFonts w:ascii="Garamond" w:hAnsi="Garamond"/>
                <w:sz w:val="24"/>
                <w:szCs w:val="24"/>
                <w:lang w:val="en-US"/>
              </w:rPr>
              <w:t>Very Decent</w:t>
            </w:r>
          </w:p>
        </w:tc>
      </w:tr>
      <w:tr w:rsidR="00AE13AE" w:rsidRPr="00AE13AE" w:rsidTr="00AE13AE">
        <w:trPr>
          <w:trHeight w:val="325"/>
        </w:trPr>
        <w:tc>
          <w:tcPr>
            <w:tcW w:w="5242" w:type="dxa"/>
            <w:gridSpan w:val="2"/>
          </w:tcPr>
          <w:p w:rsidR="00AE13AE" w:rsidRPr="00AE13AE" w:rsidRDefault="00AE13AE" w:rsidP="00E66746">
            <w:pPr>
              <w:pStyle w:val="ListParagraph"/>
              <w:spacing w:after="0" w:line="240" w:lineRule="auto"/>
              <w:ind w:left="0"/>
              <w:rPr>
                <w:rFonts w:ascii="Garamond" w:hAnsi="Garamond"/>
                <w:b/>
                <w:sz w:val="24"/>
                <w:szCs w:val="24"/>
              </w:rPr>
            </w:pPr>
            <w:r w:rsidRPr="00AE13AE">
              <w:rPr>
                <w:rFonts w:ascii="Garamond" w:hAnsi="Garamond"/>
                <w:sz w:val="24"/>
                <w:szCs w:val="24"/>
                <w:lang w:val="en-US"/>
              </w:rPr>
              <w:t>Average</w:t>
            </w:r>
          </w:p>
        </w:tc>
        <w:tc>
          <w:tcPr>
            <w:tcW w:w="1189" w:type="dxa"/>
          </w:tcPr>
          <w:p w:rsidR="00AE13AE" w:rsidRPr="00AE13AE" w:rsidRDefault="00AE13AE" w:rsidP="00E66746">
            <w:pPr>
              <w:pStyle w:val="ListParagraph"/>
              <w:spacing w:after="0" w:line="240" w:lineRule="auto"/>
              <w:ind w:left="0"/>
              <w:jc w:val="center"/>
              <w:rPr>
                <w:rFonts w:ascii="Garamond" w:hAnsi="Garamond"/>
                <w:b/>
                <w:sz w:val="24"/>
                <w:szCs w:val="24"/>
                <w:lang w:val="en-US"/>
              </w:rPr>
            </w:pPr>
            <w:r w:rsidRPr="00AE13AE">
              <w:rPr>
                <w:rFonts w:ascii="Garamond" w:hAnsi="Garamond"/>
                <w:b/>
                <w:sz w:val="24"/>
                <w:szCs w:val="24"/>
                <w:lang w:val="en-US"/>
              </w:rPr>
              <w:t>98</w:t>
            </w:r>
          </w:p>
        </w:tc>
        <w:tc>
          <w:tcPr>
            <w:tcW w:w="1507" w:type="dxa"/>
          </w:tcPr>
          <w:p w:rsidR="00AE13AE" w:rsidRPr="00AE13AE" w:rsidRDefault="00AE13AE" w:rsidP="00E66746">
            <w:pPr>
              <w:pStyle w:val="ListParagraph"/>
              <w:spacing w:after="0" w:line="240" w:lineRule="auto"/>
              <w:ind w:left="0"/>
              <w:jc w:val="center"/>
              <w:rPr>
                <w:rFonts w:ascii="Garamond" w:hAnsi="Garamond"/>
                <w:b/>
                <w:sz w:val="24"/>
                <w:szCs w:val="24"/>
                <w:lang w:val="en-US"/>
              </w:rPr>
            </w:pPr>
            <w:r w:rsidRPr="00AE13AE">
              <w:rPr>
                <w:rFonts w:ascii="Garamond" w:hAnsi="Garamond"/>
                <w:sz w:val="24"/>
                <w:szCs w:val="24"/>
                <w:lang w:val="en-US"/>
              </w:rPr>
              <w:t>Very Decent</w:t>
            </w:r>
          </w:p>
        </w:tc>
      </w:tr>
    </w:tbl>
    <w:p w:rsidR="00AE13AE" w:rsidRPr="00AE13AE" w:rsidRDefault="00AE13AE" w:rsidP="00AE13AE">
      <w:pPr>
        <w:pStyle w:val="ListParagraph"/>
        <w:spacing w:after="0" w:line="240" w:lineRule="auto"/>
        <w:ind w:left="1276" w:firstLine="709"/>
        <w:jc w:val="both"/>
        <w:rPr>
          <w:rFonts w:ascii="Garamond" w:hAnsi="Garamond"/>
          <w:sz w:val="24"/>
          <w:szCs w:val="24"/>
        </w:rPr>
      </w:pPr>
    </w:p>
    <w:p w:rsidR="00AE13AE" w:rsidRPr="00AE13AE" w:rsidRDefault="00AE13AE" w:rsidP="00AE13AE">
      <w:pPr>
        <w:spacing w:after="0" w:line="240" w:lineRule="auto"/>
        <w:ind w:firstLine="720"/>
        <w:jc w:val="both"/>
        <w:rPr>
          <w:rFonts w:ascii="Garamond" w:hAnsi="Garamond"/>
          <w:sz w:val="24"/>
          <w:szCs w:val="24"/>
        </w:rPr>
      </w:pPr>
      <w:r w:rsidRPr="00AE13AE">
        <w:rPr>
          <w:rFonts w:ascii="Garamond" w:hAnsi="Garamond"/>
          <w:sz w:val="24"/>
          <w:szCs w:val="24"/>
        </w:rPr>
        <w:lastRenderedPageBreak/>
        <w:t>Table 6 after the numbers are analyzed, shows that each statement on the assessment aspect has a value range between 95 and 100 which is in the very d</w:t>
      </w:r>
      <w:r w:rsidRPr="00AE13AE">
        <w:rPr>
          <w:rFonts w:ascii="Garamond" w:hAnsi="Garamond"/>
          <w:sz w:val="24"/>
          <w:szCs w:val="24"/>
          <w:lang w:val="en-US"/>
        </w:rPr>
        <w:t>ecent</w:t>
      </w:r>
      <w:r w:rsidRPr="00AE13AE">
        <w:rPr>
          <w:rFonts w:ascii="Garamond" w:hAnsi="Garamond"/>
          <w:sz w:val="24"/>
          <w:szCs w:val="24"/>
        </w:rPr>
        <w:t xml:space="preserve"> feasible category. Thus for the average validity of the assessment aspect as a whole is 98 with a very d</w:t>
      </w:r>
      <w:r w:rsidRPr="00AE13AE">
        <w:rPr>
          <w:rFonts w:ascii="Garamond" w:hAnsi="Garamond"/>
          <w:sz w:val="24"/>
          <w:szCs w:val="24"/>
          <w:lang w:val="en-US"/>
        </w:rPr>
        <w:t>ecent</w:t>
      </w:r>
      <w:r w:rsidRPr="00AE13AE">
        <w:rPr>
          <w:rFonts w:ascii="Garamond" w:hAnsi="Garamond"/>
          <w:sz w:val="24"/>
          <w:szCs w:val="24"/>
        </w:rPr>
        <w:t xml:space="preserve"> feasible category. Thus it can be said that the assessment instrument has been prepared according to the indicators of competency achievement and learning objectives, the questions presented have been able to measure the achievement of learning objectives and the assessment instrument has been clear and accompanied by a complete scoring guide. Besides the expert validator, the researcher also asked the practitioner's validator to assess the lesson plan that the researcher had designed. The researcher determines practitioners according to the teaching experience and academic experience held by practitioners. To validate the learning implementation plan in this study the researchers asked practitioners to provide an assessment and suggested improvements from the learning implementation plan that had been designed.</w:t>
      </w:r>
    </w:p>
    <w:p w:rsidR="00AE13AE" w:rsidRPr="00AE13AE" w:rsidRDefault="00AE13AE" w:rsidP="00AE13AE">
      <w:pPr>
        <w:spacing w:after="0" w:line="240" w:lineRule="auto"/>
        <w:jc w:val="both"/>
        <w:rPr>
          <w:rFonts w:ascii="Garamond" w:hAnsi="Garamond"/>
          <w:b/>
          <w:sz w:val="24"/>
          <w:szCs w:val="24"/>
        </w:rPr>
      </w:pPr>
    </w:p>
    <w:p w:rsidR="00AE13AE" w:rsidRPr="00AE13AE" w:rsidRDefault="00AE13AE" w:rsidP="00AE13AE">
      <w:pPr>
        <w:spacing w:after="0" w:line="240" w:lineRule="auto"/>
        <w:jc w:val="both"/>
        <w:rPr>
          <w:rFonts w:ascii="Garamond" w:hAnsi="Garamond"/>
          <w:b/>
          <w:sz w:val="24"/>
          <w:szCs w:val="24"/>
        </w:rPr>
      </w:pPr>
      <w:r w:rsidRPr="00AE13AE">
        <w:rPr>
          <w:rFonts w:ascii="Garamond" w:hAnsi="Garamond"/>
          <w:b/>
          <w:sz w:val="24"/>
          <w:szCs w:val="24"/>
        </w:rPr>
        <w:t>Results of Implementation of Teaching Materials Learning Graphic Organizer</w:t>
      </w:r>
    </w:p>
    <w:p w:rsidR="00AE13AE" w:rsidRPr="00AE13AE" w:rsidRDefault="00AE13AE" w:rsidP="00AE13AE">
      <w:pPr>
        <w:spacing w:after="0" w:line="240" w:lineRule="auto"/>
        <w:jc w:val="both"/>
        <w:rPr>
          <w:rFonts w:ascii="Garamond" w:hAnsi="Garamond"/>
          <w:b/>
          <w:sz w:val="24"/>
          <w:szCs w:val="24"/>
        </w:rPr>
      </w:pPr>
    </w:p>
    <w:p w:rsidR="00AE13AE" w:rsidRPr="00AE13AE" w:rsidRDefault="00AE13AE" w:rsidP="00AE13AE">
      <w:pPr>
        <w:spacing w:after="0" w:line="240" w:lineRule="auto"/>
        <w:ind w:firstLine="567"/>
        <w:jc w:val="both"/>
        <w:rPr>
          <w:rFonts w:ascii="Garamond" w:hAnsi="Garamond"/>
          <w:sz w:val="24"/>
          <w:szCs w:val="24"/>
        </w:rPr>
      </w:pPr>
      <w:r w:rsidRPr="00AE13AE">
        <w:rPr>
          <w:rFonts w:ascii="Garamond" w:hAnsi="Garamond"/>
          <w:sz w:val="24"/>
          <w:szCs w:val="24"/>
        </w:rPr>
        <w:t xml:space="preserve">This research was conducted in two cycles with the application of reading materials based on graphic organizers. In the initial activity the teacher uses a graphic organizer, the teacher provides presentations of new material while showing the relationship between the ideas that will be conveyed by the teacher. The teacher obtains information from students by creating a graphic organizer on the board to get an accurate idea of </w:t>
      </w:r>
      <w:r w:rsidRPr="00AE13AE">
        <w:rPr>
          <w:rFonts w:ascii="Times New Roman" w:hAnsi="Times New Roman"/>
          <w:sz w:val="24"/>
          <w:szCs w:val="24"/>
        </w:rPr>
        <w:t>​​</w:t>
      </w:r>
      <w:r w:rsidRPr="00AE13AE">
        <w:rPr>
          <w:rFonts w:ascii="Garamond" w:hAnsi="Garamond"/>
          <w:sz w:val="24"/>
          <w:szCs w:val="24"/>
        </w:rPr>
        <w:t>the students' prior knowledge. During this activity, graphic organizer teaching materials can be used to help students isolate, process and reorganize key information. This is because graphic organizer teaching materials allow students to approach cognitive subjects because they help students think. Students have an active role in the learning process when processing information and reorganization. Modification of organized structures of information that give students the opportunity to learn from their own mistakes. This also allows students to build maps that fit their respective learning styles. In closing activities students can create their own graphic organizer to isolate and organize key concepts. Summarizing technique is a method used to find out whether students can interpret what is being taught by the teacher in an accurate form. The use of the graphic organizer in closing activities also encourages student elaboration activities. If a student can relate prior knowledge to what has been learned and identify the relationship between ideas, they will actively learn more in as simple a form as possible in a more interesting process. This can be proven from the results obtained from this study.</w:t>
      </w:r>
    </w:p>
    <w:p w:rsidR="001D7EFA" w:rsidRDefault="00AE13AE" w:rsidP="00AE13AE">
      <w:pPr>
        <w:spacing w:after="0" w:line="240" w:lineRule="auto"/>
        <w:ind w:firstLine="567"/>
        <w:jc w:val="both"/>
        <w:rPr>
          <w:rFonts w:ascii="Garamond" w:hAnsi="Garamond"/>
          <w:sz w:val="24"/>
          <w:szCs w:val="24"/>
          <w:lang w:val="id-ID"/>
        </w:rPr>
      </w:pPr>
      <w:r w:rsidRPr="00AE13AE">
        <w:rPr>
          <w:rFonts w:ascii="Garamond" w:hAnsi="Garamond"/>
          <w:sz w:val="24"/>
          <w:szCs w:val="24"/>
          <w:lang w:val="id-ID"/>
        </w:rPr>
        <w:t>The results of observations obtained from this action research are observation of teacher activity and observation of student activities. Recapitulation of observations of teacher and student activities is obtained from each learning process. The description of the results of the recapitulation of teacher activity observations is described in the following table form:</w:t>
      </w:r>
    </w:p>
    <w:p w:rsidR="00790561" w:rsidRDefault="00790561" w:rsidP="00AE13AE">
      <w:pPr>
        <w:spacing w:after="0" w:line="240" w:lineRule="auto"/>
        <w:ind w:firstLine="567"/>
        <w:jc w:val="both"/>
        <w:rPr>
          <w:rFonts w:ascii="Garamond" w:hAnsi="Garamond"/>
          <w:sz w:val="24"/>
          <w:szCs w:val="24"/>
          <w:lang w:val="id-ID"/>
        </w:rPr>
      </w:pPr>
    </w:p>
    <w:p w:rsidR="00790561" w:rsidRDefault="00790561" w:rsidP="00AE13AE">
      <w:pPr>
        <w:spacing w:after="0" w:line="240" w:lineRule="auto"/>
        <w:ind w:firstLine="567"/>
        <w:jc w:val="both"/>
        <w:rPr>
          <w:rFonts w:ascii="Garamond" w:hAnsi="Garamond"/>
          <w:sz w:val="24"/>
          <w:szCs w:val="24"/>
          <w:lang w:val="id-ID"/>
        </w:rPr>
      </w:pPr>
    </w:p>
    <w:p w:rsidR="00790561" w:rsidRDefault="00790561" w:rsidP="00AE13AE">
      <w:pPr>
        <w:spacing w:after="0" w:line="240" w:lineRule="auto"/>
        <w:ind w:firstLine="567"/>
        <w:jc w:val="both"/>
        <w:rPr>
          <w:rFonts w:ascii="Garamond" w:hAnsi="Garamond"/>
          <w:sz w:val="24"/>
          <w:szCs w:val="24"/>
          <w:lang w:val="id-ID"/>
        </w:rPr>
      </w:pPr>
    </w:p>
    <w:p w:rsidR="00790561" w:rsidRDefault="00790561" w:rsidP="00AE13AE">
      <w:pPr>
        <w:spacing w:after="0" w:line="240" w:lineRule="auto"/>
        <w:ind w:firstLine="567"/>
        <w:jc w:val="both"/>
        <w:rPr>
          <w:rFonts w:ascii="Garamond" w:hAnsi="Garamond"/>
          <w:sz w:val="24"/>
          <w:szCs w:val="24"/>
          <w:lang w:val="id-ID"/>
        </w:rPr>
      </w:pPr>
    </w:p>
    <w:p w:rsidR="00790561" w:rsidRDefault="00790561" w:rsidP="00AE13AE">
      <w:pPr>
        <w:spacing w:after="0" w:line="240" w:lineRule="auto"/>
        <w:ind w:firstLine="567"/>
        <w:jc w:val="both"/>
        <w:rPr>
          <w:rFonts w:ascii="Garamond" w:hAnsi="Garamond"/>
          <w:sz w:val="24"/>
          <w:szCs w:val="24"/>
          <w:lang w:val="id-ID"/>
        </w:rPr>
      </w:pPr>
    </w:p>
    <w:p w:rsidR="00AE13AE" w:rsidRDefault="00AE13AE" w:rsidP="00AE13AE">
      <w:pPr>
        <w:tabs>
          <w:tab w:val="left" w:pos="426"/>
        </w:tabs>
        <w:spacing w:after="0" w:line="240" w:lineRule="auto"/>
        <w:jc w:val="center"/>
        <w:rPr>
          <w:rFonts w:ascii="Garamond" w:hAnsi="Garamond"/>
          <w:sz w:val="24"/>
          <w:szCs w:val="24"/>
        </w:rPr>
      </w:pPr>
      <w:r w:rsidRPr="00AE13AE">
        <w:rPr>
          <w:rFonts w:ascii="Garamond" w:hAnsi="Garamond"/>
          <w:sz w:val="24"/>
          <w:szCs w:val="24"/>
        </w:rPr>
        <w:lastRenderedPageBreak/>
        <w:t>Table 7</w:t>
      </w:r>
      <w:r>
        <w:rPr>
          <w:rFonts w:ascii="Garamond" w:hAnsi="Garamond"/>
          <w:sz w:val="24"/>
          <w:szCs w:val="24"/>
        </w:rPr>
        <w:t>:</w:t>
      </w:r>
    </w:p>
    <w:p w:rsidR="00AE13AE" w:rsidRPr="00AE13AE" w:rsidRDefault="00AE13AE" w:rsidP="00AE13AE">
      <w:pPr>
        <w:tabs>
          <w:tab w:val="left" w:pos="426"/>
        </w:tabs>
        <w:spacing w:after="0" w:line="240" w:lineRule="auto"/>
        <w:jc w:val="center"/>
        <w:rPr>
          <w:rFonts w:ascii="Garamond" w:hAnsi="Garamond"/>
          <w:sz w:val="24"/>
          <w:szCs w:val="24"/>
        </w:rPr>
      </w:pPr>
      <w:r w:rsidRPr="00AE13AE">
        <w:rPr>
          <w:rFonts w:ascii="Garamond" w:hAnsi="Garamond"/>
          <w:sz w:val="24"/>
          <w:szCs w:val="24"/>
        </w:rPr>
        <w:t xml:space="preserve">Teachers </w:t>
      </w:r>
      <w:r w:rsidRPr="00AE13AE">
        <w:rPr>
          <w:rFonts w:ascii="Garamond" w:hAnsi="Garamond"/>
          <w:sz w:val="24"/>
          <w:szCs w:val="24"/>
          <w:lang w:val="id-ID"/>
        </w:rPr>
        <w:t xml:space="preserve">Activity Analysis </w:t>
      </w:r>
      <w:r w:rsidRPr="00AE13AE">
        <w:rPr>
          <w:rFonts w:ascii="Garamond" w:hAnsi="Garamond"/>
          <w:sz w:val="24"/>
          <w:szCs w:val="24"/>
        </w:rPr>
        <w:t xml:space="preserve">Cycle </w:t>
      </w:r>
      <w:r w:rsidRPr="00AE13AE">
        <w:rPr>
          <w:rFonts w:ascii="Garamond" w:hAnsi="Garamond"/>
          <w:sz w:val="24"/>
          <w:szCs w:val="24"/>
          <w:lang w:val="id-ID"/>
        </w:rPr>
        <w:t xml:space="preserve">I and </w:t>
      </w:r>
      <w:r w:rsidRPr="00AE13AE">
        <w:rPr>
          <w:rFonts w:ascii="Garamond" w:hAnsi="Garamond"/>
          <w:sz w:val="24"/>
          <w:szCs w:val="24"/>
        </w:rPr>
        <w:t>Cycle</w:t>
      </w:r>
      <w:r w:rsidRPr="00AE13AE">
        <w:rPr>
          <w:rFonts w:ascii="Garamond" w:hAnsi="Garamond"/>
          <w:sz w:val="24"/>
          <w:szCs w:val="24"/>
          <w:lang w:val="id-ID"/>
        </w:rPr>
        <w:t xml:space="preserve"> II</w:t>
      </w:r>
    </w:p>
    <w:tbl>
      <w:tblPr>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1391"/>
        <w:gridCol w:w="1489"/>
        <w:gridCol w:w="1391"/>
        <w:gridCol w:w="1489"/>
      </w:tblGrid>
      <w:tr w:rsidR="00AE13AE" w:rsidRPr="00AE13AE" w:rsidTr="006E046C">
        <w:trPr>
          <w:trHeight w:val="315"/>
          <w:jc w:val="center"/>
        </w:trPr>
        <w:tc>
          <w:tcPr>
            <w:tcW w:w="2220" w:type="dxa"/>
            <w:vMerge w:val="restart"/>
            <w:noWrap/>
            <w:vAlign w:val="center"/>
            <w:hideMark/>
          </w:tcPr>
          <w:p w:rsidR="00AE13AE" w:rsidRPr="00AE13AE" w:rsidRDefault="00AE13AE" w:rsidP="00E66746">
            <w:pPr>
              <w:spacing w:after="0" w:line="240" w:lineRule="auto"/>
              <w:jc w:val="center"/>
              <w:rPr>
                <w:rFonts w:ascii="Garamond" w:hAnsi="Garamond"/>
                <w:b/>
                <w:bCs/>
                <w:color w:val="000000"/>
                <w:sz w:val="24"/>
                <w:szCs w:val="24"/>
                <w:lang w:val="id-ID" w:eastAsia="id-ID"/>
              </w:rPr>
            </w:pPr>
            <w:r w:rsidRPr="00AE13AE">
              <w:rPr>
                <w:rFonts w:ascii="Garamond" w:hAnsi="Garamond"/>
                <w:b/>
                <w:bCs/>
                <w:color w:val="000000"/>
                <w:sz w:val="24"/>
                <w:szCs w:val="24"/>
                <w:lang w:eastAsia="id-ID"/>
              </w:rPr>
              <w:t>Aspect</w:t>
            </w:r>
          </w:p>
        </w:tc>
        <w:tc>
          <w:tcPr>
            <w:tcW w:w="2880" w:type="dxa"/>
            <w:gridSpan w:val="2"/>
            <w:noWrap/>
            <w:vAlign w:val="bottom"/>
            <w:hideMark/>
          </w:tcPr>
          <w:p w:rsidR="00AE13AE" w:rsidRPr="00AE13AE" w:rsidRDefault="00AE13AE" w:rsidP="00E66746">
            <w:pPr>
              <w:spacing w:after="0" w:line="240" w:lineRule="auto"/>
              <w:jc w:val="center"/>
              <w:rPr>
                <w:rFonts w:ascii="Garamond" w:hAnsi="Garamond"/>
                <w:b/>
                <w:bCs/>
                <w:color w:val="000000"/>
                <w:sz w:val="24"/>
                <w:szCs w:val="24"/>
                <w:lang w:val="id-ID" w:eastAsia="id-ID"/>
              </w:rPr>
            </w:pPr>
            <w:r w:rsidRPr="00AE13AE">
              <w:rPr>
                <w:rFonts w:ascii="Garamond" w:hAnsi="Garamond"/>
                <w:b/>
                <w:bCs/>
                <w:color w:val="000000"/>
                <w:sz w:val="24"/>
                <w:szCs w:val="24"/>
                <w:lang w:eastAsia="id-ID"/>
              </w:rPr>
              <w:t>Cycle I</w:t>
            </w:r>
          </w:p>
        </w:tc>
        <w:tc>
          <w:tcPr>
            <w:tcW w:w="2880" w:type="dxa"/>
            <w:gridSpan w:val="2"/>
            <w:noWrap/>
            <w:vAlign w:val="bottom"/>
            <w:hideMark/>
          </w:tcPr>
          <w:p w:rsidR="00AE13AE" w:rsidRPr="00AE13AE" w:rsidRDefault="00AE13AE" w:rsidP="00E66746">
            <w:pPr>
              <w:spacing w:after="0" w:line="240" w:lineRule="auto"/>
              <w:jc w:val="center"/>
              <w:rPr>
                <w:rFonts w:ascii="Garamond" w:hAnsi="Garamond"/>
                <w:b/>
                <w:bCs/>
                <w:color w:val="000000"/>
                <w:sz w:val="24"/>
                <w:szCs w:val="24"/>
                <w:lang w:val="id-ID" w:eastAsia="id-ID"/>
              </w:rPr>
            </w:pPr>
            <w:r w:rsidRPr="00AE13AE">
              <w:rPr>
                <w:rFonts w:ascii="Garamond" w:hAnsi="Garamond"/>
                <w:b/>
                <w:bCs/>
                <w:color w:val="000000"/>
                <w:sz w:val="24"/>
                <w:szCs w:val="24"/>
                <w:lang w:eastAsia="id-ID"/>
              </w:rPr>
              <w:t>Cycle II</w:t>
            </w:r>
          </w:p>
        </w:tc>
      </w:tr>
      <w:tr w:rsidR="00AE13AE" w:rsidRPr="00AE13AE" w:rsidTr="006E046C">
        <w:trPr>
          <w:trHeight w:val="315"/>
          <w:jc w:val="center"/>
        </w:trPr>
        <w:tc>
          <w:tcPr>
            <w:tcW w:w="2220" w:type="dxa"/>
            <w:vMerge/>
            <w:vAlign w:val="center"/>
            <w:hideMark/>
          </w:tcPr>
          <w:p w:rsidR="00AE13AE" w:rsidRPr="00AE13AE" w:rsidRDefault="00AE13AE" w:rsidP="00E66746">
            <w:pPr>
              <w:spacing w:after="0" w:line="240" w:lineRule="auto"/>
              <w:jc w:val="center"/>
              <w:rPr>
                <w:rFonts w:ascii="Garamond" w:hAnsi="Garamond"/>
                <w:b/>
                <w:bCs/>
                <w:color w:val="000000"/>
                <w:sz w:val="24"/>
                <w:szCs w:val="24"/>
                <w:lang w:val="id-ID" w:eastAsia="id-ID"/>
              </w:rPr>
            </w:pPr>
          </w:p>
        </w:tc>
        <w:tc>
          <w:tcPr>
            <w:tcW w:w="1391" w:type="dxa"/>
            <w:noWrap/>
            <w:vAlign w:val="bottom"/>
            <w:hideMark/>
          </w:tcPr>
          <w:p w:rsidR="00AE13AE" w:rsidRPr="00AE13AE" w:rsidRDefault="00AE13AE" w:rsidP="00E66746">
            <w:pPr>
              <w:spacing w:after="0" w:line="240" w:lineRule="auto"/>
              <w:jc w:val="center"/>
              <w:rPr>
                <w:rFonts w:ascii="Garamond" w:hAnsi="Garamond"/>
                <w:b/>
                <w:bCs/>
                <w:color w:val="000000"/>
                <w:sz w:val="24"/>
                <w:szCs w:val="24"/>
                <w:lang w:eastAsia="id-ID"/>
              </w:rPr>
            </w:pPr>
            <w:r w:rsidRPr="00AE13AE">
              <w:rPr>
                <w:rFonts w:ascii="Garamond" w:hAnsi="Garamond"/>
                <w:b/>
                <w:bCs/>
                <w:color w:val="000000"/>
                <w:sz w:val="24"/>
                <w:szCs w:val="24"/>
                <w:lang w:eastAsia="id-ID"/>
              </w:rPr>
              <w:t>Meeting</w:t>
            </w:r>
          </w:p>
          <w:p w:rsidR="00AE13AE" w:rsidRPr="00AE13AE" w:rsidRDefault="00AE13AE" w:rsidP="00E66746">
            <w:pPr>
              <w:spacing w:after="0" w:line="240" w:lineRule="auto"/>
              <w:jc w:val="center"/>
              <w:rPr>
                <w:rFonts w:ascii="Garamond" w:hAnsi="Garamond"/>
                <w:b/>
                <w:bCs/>
                <w:color w:val="000000"/>
                <w:sz w:val="24"/>
                <w:szCs w:val="24"/>
                <w:lang w:val="id-ID" w:eastAsia="id-ID"/>
              </w:rPr>
            </w:pPr>
            <w:r w:rsidRPr="00AE13AE">
              <w:rPr>
                <w:rFonts w:ascii="Garamond" w:hAnsi="Garamond"/>
                <w:b/>
                <w:bCs/>
                <w:color w:val="000000"/>
                <w:sz w:val="24"/>
                <w:szCs w:val="24"/>
                <w:lang w:eastAsia="id-ID"/>
              </w:rPr>
              <w:t xml:space="preserve"> I</w:t>
            </w:r>
          </w:p>
        </w:tc>
        <w:tc>
          <w:tcPr>
            <w:tcW w:w="1489" w:type="dxa"/>
            <w:noWrap/>
            <w:vAlign w:val="bottom"/>
            <w:hideMark/>
          </w:tcPr>
          <w:p w:rsidR="00AE13AE" w:rsidRPr="00AE13AE" w:rsidRDefault="00AE13AE" w:rsidP="00E66746">
            <w:pPr>
              <w:spacing w:after="0" w:line="240" w:lineRule="auto"/>
              <w:jc w:val="center"/>
              <w:rPr>
                <w:rFonts w:ascii="Garamond" w:hAnsi="Garamond"/>
                <w:b/>
                <w:bCs/>
                <w:color w:val="000000"/>
                <w:sz w:val="24"/>
                <w:szCs w:val="24"/>
                <w:lang w:eastAsia="id-ID"/>
              </w:rPr>
            </w:pPr>
            <w:r w:rsidRPr="00AE13AE">
              <w:rPr>
                <w:rFonts w:ascii="Garamond" w:hAnsi="Garamond"/>
                <w:b/>
                <w:bCs/>
                <w:color w:val="000000"/>
                <w:sz w:val="24"/>
                <w:szCs w:val="24"/>
                <w:lang w:eastAsia="id-ID"/>
              </w:rPr>
              <w:t>Meeting</w:t>
            </w:r>
          </w:p>
          <w:p w:rsidR="00AE13AE" w:rsidRPr="00AE13AE" w:rsidRDefault="00AE13AE" w:rsidP="00E66746">
            <w:pPr>
              <w:spacing w:after="0" w:line="240" w:lineRule="auto"/>
              <w:jc w:val="center"/>
              <w:rPr>
                <w:rFonts w:ascii="Garamond" w:hAnsi="Garamond"/>
                <w:b/>
                <w:bCs/>
                <w:color w:val="000000"/>
                <w:sz w:val="24"/>
                <w:szCs w:val="24"/>
                <w:lang w:val="id-ID" w:eastAsia="id-ID"/>
              </w:rPr>
            </w:pPr>
            <w:r w:rsidRPr="00AE13AE">
              <w:rPr>
                <w:rFonts w:ascii="Garamond" w:hAnsi="Garamond"/>
                <w:b/>
                <w:bCs/>
                <w:color w:val="000000"/>
                <w:sz w:val="24"/>
                <w:szCs w:val="24"/>
                <w:lang w:eastAsia="id-ID"/>
              </w:rPr>
              <w:t xml:space="preserve"> II</w:t>
            </w:r>
          </w:p>
        </w:tc>
        <w:tc>
          <w:tcPr>
            <w:tcW w:w="1391" w:type="dxa"/>
            <w:noWrap/>
            <w:vAlign w:val="bottom"/>
            <w:hideMark/>
          </w:tcPr>
          <w:p w:rsidR="00AE13AE" w:rsidRPr="00AE13AE" w:rsidRDefault="00AE13AE" w:rsidP="00E66746">
            <w:pPr>
              <w:spacing w:after="0" w:line="240" w:lineRule="auto"/>
              <w:jc w:val="center"/>
              <w:rPr>
                <w:rFonts w:ascii="Garamond" w:hAnsi="Garamond"/>
                <w:b/>
                <w:bCs/>
                <w:color w:val="000000"/>
                <w:sz w:val="24"/>
                <w:szCs w:val="24"/>
                <w:lang w:eastAsia="id-ID"/>
              </w:rPr>
            </w:pPr>
            <w:r w:rsidRPr="00AE13AE">
              <w:rPr>
                <w:rFonts w:ascii="Garamond" w:hAnsi="Garamond"/>
                <w:b/>
                <w:bCs/>
                <w:color w:val="000000"/>
                <w:sz w:val="24"/>
                <w:szCs w:val="24"/>
                <w:lang w:eastAsia="id-ID"/>
              </w:rPr>
              <w:t>Meeting</w:t>
            </w:r>
          </w:p>
          <w:p w:rsidR="00AE13AE" w:rsidRPr="00AE13AE" w:rsidRDefault="00AE13AE" w:rsidP="00E66746">
            <w:pPr>
              <w:spacing w:after="0" w:line="240" w:lineRule="auto"/>
              <w:jc w:val="center"/>
              <w:rPr>
                <w:rFonts w:ascii="Garamond" w:hAnsi="Garamond"/>
                <w:b/>
                <w:bCs/>
                <w:color w:val="000000"/>
                <w:sz w:val="24"/>
                <w:szCs w:val="24"/>
                <w:lang w:val="id-ID" w:eastAsia="id-ID"/>
              </w:rPr>
            </w:pPr>
            <w:r w:rsidRPr="00AE13AE">
              <w:rPr>
                <w:rFonts w:ascii="Garamond" w:hAnsi="Garamond"/>
                <w:b/>
                <w:bCs/>
                <w:color w:val="000000"/>
                <w:sz w:val="24"/>
                <w:szCs w:val="24"/>
                <w:lang w:eastAsia="id-ID"/>
              </w:rPr>
              <w:t xml:space="preserve"> I</w:t>
            </w:r>
          </w:p>
        </w:tc>
        <w:tc>
          <w:tcPr>
            <w:tcW w:w="1489" w:type="dxa"/>
            <w:noWrap/>
            <w:vAlign w:val="bottom"/>
            <w:hideMark/>
          </w:tcPr>
          <w:p w:rsidR="00AE13AE" w:rsidRPr="00AE13AE" w:rsidRDefault="00AE13AE" w:rsidP="00E66746">
            <w:pPr>
              <w:spacing w:after="0" w:line="240" w:lineRule="auto"/>
              <w:jc w:val="center"/>
              <w:rPr>
                <w:rFonts w:ascii="Garamond" w:hAnsi="Garamond"/>
                <w:b/>
                <w:bCs/>
                <w:color w:val="000000"/>
                <w:sz w:val="24"/>
                <w:szCs w:val="24"/>
                <w:lang w:eastAsia="id-ID"/>
              </w:rPr>
            </w:pPr>
            <w:r w:rsidRPr="00AE13AE">
              <w:rPr>
                <w:rFonts w:ascii="Garamond" w:hAnsi="Garamond"/>
                <w:b/>
                <w:bCs/>
                <w:color w:val="000000"/>
                <w:sz w:val="24"/>
                <w:szCs w:val="24"/>
                <w:lang w:eastAsia="id-ID"/>
              </w:rPr>
              <w:t xml:space="preserve">Meeting </w:t>
            </w:r>
          </w:p>
          <w:p w:rsidR="00AE13AE" w:rsidRPr="00AE13AE" w:rsidRDefault="00AE13AE" w:rsidP="00E66746">
            <w:pPr>
              <w:spacing w:after="0" w:line="240" w:lineRule="auto"/>
              <w:jc w:val="center"/>
              <w:rPr>
                <w:rFonts w:ascii="Garamond" w:hAnsi="Garamond"/>
                <w:b/>
                <w:bCs/>
                <w:color w:val="000000"/>
                <w:sz w:val="24"/>
                <w:szCs w:val="24"/>
                <w:lang w:val="id-ID" w:eastAsia="id-ID"/>
              </w:rPr>
            </w:pPr>
            <w:r w:rsidRPr="00AE13AE">
              <w:rPr>
                <w:rFonts w:ascii="Garamond" w:hAnsi="Garamond"/>
                <w:b/>
                <w:bCs/>
                <w:color w:val="000000"/>
                <w:sz w:val="24"/>
                <w:szCs w:val="24"/>
                <w:lang w:eastAsia="id-ID"/>
              </w:rPr>
              <w:t>II</w:t>
            </w:r>
          </w:p>
        </w:tc>
      </w:tr>
      <w:tr w:rsidR="00AE13AE" w:rsidRPr="00AE13AE" w:rsidTr="006E046C">
        <w:trPr>
          <w:trHeight w:val="315"/>
          <w:jc w:val="center"/>
        </w:trPr>
        <w:tc>
          <w:tcPr>
            <w:tcW w:w="2220" w:type="dxa"/>
            <w:noWrap/>
            <w:vAlign w:val="bottom"/>
            <w:hideMark/>
          </w:tcPr>
          <w:p w:rsidR="00AE13AE" w:rsidRPr="00AE13AE" w:rsidRDefault="00AE13AE" w:rsidP="00E66746">
            <w:pPr>
              <w:spacing w:after="0" w:line="240" w:lineRule="auto"/>
              <w:jc w:val="center"/>
              <w:rPr>
                <w:rFonts w:ascii="Garamond" w:hAnsi="Garamond"/>
                <w:color w:val="000000"/>
                <w:sz w:val="24"/>
                <w:szCs w:val="24"/>
                <w:lang w:val="id-ID" w:eastAsia="id-ID"/>
              </w:rPr>
            </w:pPr>
            <w:r w:rsidRPr="00AE13AE">
              <w:rPr>
                <w:rFonts w:ascii="Garamond" w:hAnsi="Garamond"/>
                <w:color w:val="000000"/>
                <w:sz w:val="24"/>
                <w:szCs w:val="24"/>
                <w:lang w:eastAsia="id-ID"/>
              </w:rPr>
              <w:t>Total Score</w:t>
            </w:r>
          </w:p>
        </w:tc>
        <w:tc>
          <w:tcPr>
            <w:tcW w:w="1391" w:type="dxa"/>
            <w:noWrap/>
            <w:vAlign w:val="bottom"/>
            <w:hideMark/>
          </w:tcPr>
          <w:p w:rsidR="00AE13AE" w:rsidRPr="00AE13AE" w:rsidRDefault="00AE13AE" w:rsidP="00E66746">
            <w:pPr>
              <w:spacing w:after="0" w:line="240" w:lineRule="auto"/>
              <w:jc w:val="center"/>
              <w:rPr>
                <w:rFonts w:ascii="Garamond" w:hAnsi="Garamond"/>
                <w:color w:val="000000"/>
                <w:sz w:val="24"/>
                <w:szCs w:val="24"/>
                <w:lang w:val="id-ID" w:eastAsia="id-ID"/>
              </w:rPr>
            </w:pPr>
            <w:r w:rsidRPr="00AE13AE">
              <w:rPr>
                <w:rFonts w:ascii="Garamond" w:hAnsi="Garamond"/>
                <w:color w:val="000000"/>
                <w:sz w:val="24"/>
                <w:szCs w:val="24"/>
                <w:lang w:eastAsia="id-ID"/>
              </w:rPr>
              <w:t>19</w:t>
            </w:r>
          </w:p>
        </w:tc>
        <w:tc>
          <w:tcPr>
            <w:tcW w:w="1489" w:type="dxa"/>
            <w:noWrap/>
            <w:vAlign w:val="bottom"/>
            <w:hideMark/>
          </w:tcPr>
          <w:p w:rsidR="00AE13AE" w:rsidRPr="00AE13AE" w:rsidRDefault="00AE13AE" w:rsidP="00E66746">
            <w:pPr>
              <w:spacing w:after="0" w:line="240" w:lineRule="auto"/>
              <w:jc w:val="center"/>
              <w:rPr>
                <w:rFonts w:ascii="Garamond" w:hAnsi="Garamond"/>
                <w:color w:val="000000"/>
                <w:sz w:val="24"/>
                <w:szCs w:val="24"/>
                <w:lang w:val="id-ID" w:eastAsia="id-ID"/>
              </w:rPr>
            </w:pPr>
            <w:r w:rsidRPr="00AE13AE">
              <w:rPr>
                <w:rFonts w:ascii="Garamond" w:hAnsi="Garamond"/>
                <w:color w:val="000000"/>
                <w:sz w:val="24"/>
                <w:szCs w:val="24"/>
                <w:lang w:eastAsia="id-ID"/>
              </w:rPr>
              <w:t>20</w:t>
            </w:r>
          </w:p>
        </w:tc>
        <w:tc>
          <w:tcPr>
            <w:tcW w:w="1391" w:type="dxa"/>
            <w:noWrap/>
            <w:vAlign w:val="bottom"/>
            <w:hideMark/>
          </w:tcPr>
          <w:p w:rsidR="00AE13AE" w:rsidRPr="00AE13AE" w:rsidRDefault="00AE13AE" w:rsidP="00E66746">
            <w:pPr>
              <w:spacing w:after="0" w:line="240" w:lineRule="auto"/>
              <w:jc w:val="center"/>
              <w:rPr>
                <w:rFonts w:ascii="Garamond" w:hAnsi="Garamond"/>
                <w:color w:val="000000"/>
                <w:sz w:val="24"/>
                <w:szCs w:val="24"/>
                <w:lang w:val="id-ID" w:eastAsia="id-ID"/>
              </w:rPr>
            </w:pPr>
            <w:r w:rsidRPr="00AE13AE">
              <w:rPr>
                <w:rFonts w:ascii="Garamond" w:hAnsi="Garamond"/>
                <w:color w:val="000000"/>
                <w:sz w:val="24"/>
                <w:szCs w:val="24"/>
                <w:lang w:eastAsia="id-ID"/>
              </w:rPr>
              <w:t>21</w:t>
            </w:r>
          </w:p>
        </w:tc>
        <w:tc>
          <w:tcPr>
            <w:tcW w:w="1489" w:type="dxa"/>
            <w:noWrap/>
            <w:vAlign w:val="bottom"/>
            <w:hideMark/>
          </w:tcPr>
          <w:p w:rsidR="00AE13AE" w:rsidRPr="00AE13AE" w:rsidRDefault="00AE13AE" w:rsidP="00E66746">
            <w:pPr>
              <w:spacing w:after="0" w:line="240" w:lineRule="auto"/>
              <w:jc w:val="center"/>
              <w:rPr>
                <w:rFonts w:ascii="Garamond" w:hAnsi="Garamond"/>
                <w:color w:val="000000"/>
                <w:sz w:val="24"/>
                <w:szCs w:val="24"/>
                <w:lang w:val="id-ID" w:eastAsia="id-ID"/>
              </w:rPr>
            </w:pPr>
            <w:r w:rsidRPr="00AE13AE">
              <w:rPr>
                <w:rFonts w:ascii="Garamond" w:hAnsi="Garamond"/>
                <w:color w:val="000000"/>
                <w:sz w:val="24"/>
                <w:szCs w:val="24"/>
                <w:lang w:eastAsia="id-ID"/>
              </w:rPr>
              <w:t>2</w:t>
            </w:r>
            <w:r w:rsidRPr="00AE13AE">
              <w:rPr>
                <w:rFonts w:ascii="Garamond" w:hAnsi="Garamond"/>
                <w:color w:val="000000"/>
                <w:sz w:val="24"/>
                <w:szCs w:val="24"/>
                <w:lang w:val="id-ID" w:eastAsia="id-ID"/>
              </w:rPr>
              <w:t>2</w:t>
            </w:r>
          </w:p>
        </w:tc>
      </w:tr>
      <w:tr w:rsidR="00AE13AE" w:rsidRPr="00AE13AE" w:rsidTr="006E046C">
        <w:trPr>
          <w:trHeight w:val="315"/>
          <w:jc w:val="center"/>
        </w:trPr>
        <w:tc>
          <w:tcPr>
            <w:tcW w:w="2220" w:type="dxa"/>
            <w:noWrap/>
            <w:vAlign w:val="bottom"/>
            <w:hideMark/>
          </w:tcPr>
          <w:p w:rsidR="00AE13AE" w:rsidRPr="00AE13AE" w:rsidRDefault="00AE13AE" w:rsidP="00E66746">
            <w:pPr>
              <w:spacing w:after="0" w:line="240" w:lineRule="auto"/>
              <w:jc w:val="center"/>
              <w:rPr>
                <w:rFonts w:ascii="Garamond" w:hAnsi="Garamond"/>
                <w:color w:val="000000"/>
                <w:sz w:val="24"/>
                <w:szCs w:val="24"/>
                <w:lang w:val="id-ID" w:eastAsia="id-ID"/>
              </w:rPr>
            </w:pPr>
            <w:r w:rsidRPr="00AE13AE">
              <w:rPr>
                <w:rFonts w:ascii="Garamond" w:hAnsi="Garamond"/>
                <w:color w:val="000000"/>
                <w:sz w:val="24"/>
                <w:szCs w:val="24"/>
                <w:lang w:eastAsia="id-ID"/>
              </w:rPr>
              <w:t>Percentage</w:t>
            </w:r>
          </w:p>
        </w:tc>
        <w:tc>
          <w:tcPr>
            <w:tcW w:w="1391" w:type="dxa"/>
            <w:noWrap/>
            <w:vAlign w:val="bottom"/>
            <w:hideMark/>
          </w:tcPr>
          <w:p w:rsidR="00AE13AE" w:rsidRPr="00AE13AE" w:rsidRDefault="00AE13AE" w:rsidP="00E66746">
            <w:pPr>
              <w:spacing w:after="0" w:line="240" w:lineRule="auto"/>
              <w:jc w:val="center"/>
              <w:rPr>
                <w:rFonts w:ascii="Garamond" w:hAnsi="Garamond"/>
                <w:color w:val="000000"/>
                <w:sz w:val="24"/>
                <w:szCs w:val="24"/>
                <w:lang w:val="id-ID" w:eastAsia="id-ID"/>
              </w:rPr>
            </w:pPr>
            <w:r w:rsidRPr="00AE13AE">
              <w:rPr>
                <w:rFonts w:ascii="Garamond" w:hAnsi="Garamond"/>
                <w:color w:val="000000"/>
                <w:sz w:val="24"/>
                <w:szCs w:val="24"/>
                <w:lang w:eastAsia="id-ID"/>
              </w:rPr>
              <w:t>79%</w:t>
            </w:r>
          </w:p>
        </w:tc>
        <w:tc>
          <w:tcPr>
            <w:tcW w:w="1489" w:type="dxa"/>
            <w:noWrap/>
            <w:vAlign w:val="bottom"/>
            <w:hideMark/>
          </w:tcPr>
          <w:p w:rsidR="00AE13AE" w:rsidRPr="00AE13AE" w:rsidRDefault="00AE13AE" w:rsidP="00E66746">
            <w:pPr>
              <w:spacing w:after="0" w:line="240" w:lineRule="auto"/>
              <w:jc w:val="center"/>
              <w:rPr>
                <w:rFonts w:ascii="Garamond" w:hAnsi="Garamond"/>
                <w:color w:val="000000"/>
                <w:sz w:val="24"/>
                <w:szCs w:val="24"/>
                <w:lang w:val="id-ID" w:eastAsia="id-ID"/>
              </w:rPr>
            </w:pPr>
            <w:r w:rsidRPr="00AE13AE">
              <w:rPr>
                <w:rFonts w:ascii="Garamond" w:hAnsi="Garamond"/>
                <w:color w:val="000000"/>
                <w:sz w:val="24"/>
                <w:szCs w:val="24"/>
                <w:lang w:eastAsia="id-ID"/>
              </w:rPr>
              <w:t>83%</w:t>
            </w:r>
          </w:p>
        </w:tc>
        <w:tc>
          <w:tcPr>
            <w:tcW w:w="1391" w:type="dxa"/>
            <w:noWrap/>
            <w:vAlign w:val="bottom"/>
            <w:hideMark/>
          </w:tcPr>
          <w:p w:rsidR="00AE13AE" w:rsidRPr="00AE13AE" w:rsidRDefault="00AE13AE" w:rsidP="00E66746">
            <w:pPr>
              <w:spacing w:after="0" w:line="240" w:lineRule="auto"/>
              <w:jc w:val="center"/>
              <w:rPr>
                <w:rFonts w:ascii="Garamond" w:hAnsi="Garamond"/>
                <w:color w:val="000000"/>
                <w:sz w:val="24"/>
                <w:szCs w:val="24"/>
                <w:lang w:val="id-ID" w:eastAsia="id-ID"/>
              </w:rPr>
            </w:pPr>
            <w:r w:rsidRPr="00AE13AE">
              <w:rPr>
                <w:rFonts w:ascii="Garamond" w:hAnsi="Garamond"/>
                <w:color w:val="000000"/>
                <w:sz w:val="24"/>
                <w:szCs w:val="24"/>
                <w:lang w:eastAsia="id-ID"/>
              </w:rPr>
              <w:t>88%</w:t>
            </w:r>
          </w:p>
        </w:tc>
        <w:tc>
          <w:tcPr>
            <w:tcW w:w="1489" w:type="dxa"/>
            <w:noWrap/>
            <w:vAlign w:val="bottom"/>
            <w:hideMark/>
          </w:tcPr>
          <w:p w:rsidR="00AE13AE" w:rsidRPr="00AE13AE" w:rsidRDefault="00AE13AE" w:rsidP="00E66746">
            <w:pPr>
              <w:spacing w:after="0" w:line="240" w:lineRule="auto"/>
              <w:jc w:val="center"/>
              <w:rPr>
                <w:rFonts w:ascii="Garamond" w:hAnsi="Garamond"/>
                <w:color w:val="000000"/>
                <w:sz w:val="24"/>
                <w:szCs w:val="24"/>
                <w:lang w:val="id-ID" w:eastAsia="id-ID"/>
              </w:rPr>
            </w:pPr>
            <w:r w:rsidRPr="00AE13AE">
              <w:rPr>
                <w:rFonts w:ascii="Garamond" w:hAnsi="Garamond"/>
                <w:color w:val="000000"/>
                <w:sz w:val="24"/>
                <w:szCs w:val="24"/>
                <w:lang w:eastAsia="id-ID"/>
              </w:rPr>
              <w:t>92%</w:t>
            </w:r>
          </w:p>
        </w:tc>
      </w:tr>
      <w:tr w:rsidR="00AE13AE" w:rsidRPr="00AE13AE" w:rsidTr="006E046C">
        <w:trPr>
          <w:trHeight w:val="315"/>
          <w:jc w:val="center"/>
        </w:trPr>
        <w:tc>
          <w:tcPr>
            <w:tcW w:w="2220" w:type="dxa"/>
            <w:noWrap/>
            <w:vAlign w:val="bottom"/>
            <w:hideMark/>
          </w:tcPr>
          <w:p w:rsidR="00AE13AE" w:rsidRPr="00AE13AE" w:rsidRDefault="00AE13AE" w:rsidP="00E66746">
            <w:pPr>
              <w:spacing w:after="0" w:line="240" w:lineRule="auto"/>
              <w:jc w:val="center"/>
              <w:rPr>
                <w:rFonts w:ascii="Garamond" w:hAnsi="Garamond"/>
                <w:color w:val="000000"/>
                <w:sz w:val="24"/>
                <w:szCs w:val="24"/>
                <w:lang w:val="id-ID" w:eastAsia="id-ID"/>
              </w:rPr>
            </w:pPr>
            <w:r w:rsidRPr="00AE13AE">
              <w:rPr>
                <w:rFonts w:ascii="Garamond" w:hAnsi="Garamond"/>
                <w:color w:val="000000"/>
                <w:sz w:val="24"/>
                <w:szCs w:val="24"/>
                <w:lang w:eastAsia="id-ID"/>
              </w:rPr>
              <w:t>Category</w:t>
            </w:r>
          </w:p>
        </w:tc>
        <w:tc>
          <w:tcPr>
            <w:tcW w:w="1391" w:type="dxa"/>
            <w:noWrap/>
            <w:vAlign w:val="bottom"/>
            <w:hideMark/>
          </w:tcPr>
          <w:p w:rsidR="00AE13AE" w:rsidRPr="00AE13AE" w:rsidRDefault="00AE13AE" w:rsidP="00E66746">
            <w:pPr>
              <w:spacing w:after="0" w:line="240" w:lineRule="auto"/>
              <w:jc w:val="center"/>
              <w:rPr>
                <w:rFonts w:ascii="Garamond" w:hAnsi="Garamond"/>
                <w:color w:val="000000"/>
                <w:sz w:val="24"/>
                <w:szCs w:val="24"/>
                <w:lang w:val="id-ID" w:eastAsia="id-ID"/>
              </w:rPr>
            </w:pPr>
            <w:r w:rsidRPr="00AE13AE">
              <w:rPr>
                <w:rFonts w:ascii="Garamond" w:hAnsi="Garamond"/>
                <w:color w:val="000000"/>
                <w:sz w:val="24"/>
                <w:szCs w:val="24"/>
                <w:lang w:eastAsia="id-ID"/>
              </w:rPr>
              <w:t>Good</w:t>
            </w:r>
          </w:p>
        </w:tc>
        <w:tc>
          <w:tcPr>
            <w:tcW w:w="1489" w:type="dxa"/>
            <w:noWrap/>
            <w:vAlign w:val="bottom"/>
            <w:hideMark/>
          </w:tcPr>
          <w:p w:rsidR="00AE13AE" w:rsidRPr="00AE13AE" w:rsidRDefault="00AE13AE" w:rsidP="00E66746">
            <w:pPr>
              <w:spacing w:after="0" w:line="240" w:lineRule="auto"/>
              <w:jc w:val="center"/>
              <w:rPr>
                <w:rFonts w:ascii="Garamond" w:hAnsi="Garamond"/>
                <w:color w:val="000000"/>
                <w:sz w:val="24"/>
                <w:szCs w:val="24"/>
                <w:lang w:val="id-ID" w:eastAsia="id-ID"/>
              </w:rPr>
            </w:pPr>
            <w:r w:rsidRPr="00AE13AE">
              <w:rPr>
                <w:rFonts w:ascii="Garamond" w:hAnsi="Garamond"/>
                <w:color w:val="000000"/>
                <w:sz w:val="24"/>
                <w:szCs w:val="24"/>
                <w:lang w:eastAsia="id-ID"/>
              </w:rPr>
              <w:t>Good</w:t>
            </w:r>
          </w:p>
        </w:tc>
        <w:tc>
          <w:tcPr>
            <w:tcW w:w="1391" w:type="dxa"/>
            <w:noWrap/>
            <w:vAlign w:val="bottom"/>
            <w:hideMark/>
          </w:tcPr>
          <w:p w:rsidR="00AE13AE" w:rsidRPr="00AE13AE" w:rsidRDefault="00AE13AE" w:rsidP="00E66746">
            <w:pPr>
              <w:spacing w:after="0" w:line="240" w:lineRule="auto"/>
              <w:jc w:val="center"/>
              <w:rPr>
                <w:rFonts w:ascii="Garamond" w:hAnsi="Garamond"/>
                <w:color w:val="000000"/>
                <w:sz w:val="24"/>
                <w:szCs w:val="24"/>
                <w:lang w:val="id-ID" w:eastAsia="id-ID"/>
              </w:rPr>
            </w:pPr>
            <w:r w:rsidRPr="00AE13AE">
              <w:rPr>
                <w:rFonts w:ascii="Garamond" w:hAnsi="Garamond"/>
                <w:color w:val="000000"/>
                <w:sz w:val="24"/>
                <w:szCs w:val="24"/>
                <w:lang w:eastAsia="id-ID"/>
              </w:rPr>
              <w:t>Very Good</w:t>
            </w:r>
          </w:p>
        </w:tc>
        <w:tc>
          <w:tcPr>
            <w:tcW w:w="1489" w:type="dxa"/>
            <w:noWrap/>
            <w:vAlign w:val="bottom"/>
            <w:hideMark/>
          </w:tcPr>
          <w:p w:rsidR="00AE13AE" w:rsidRPr="00AE13AE" w:rsidRDefault="00AE13AE" w:rsidP="00E66746">
            <w:pPr>
              <w:spacing w:after="0" w:line="240" w:lineRule="auto"/>
              <w:jc w:val="center"/>
              <w:rPr>
                <w:rFonts w:ascii="Garamond" w:hAnsi="Garamond"/>
                <w:color w:val="000000"/>
                <w:sz w:val="24"/>
                <w:szCs w:val="24"/>
                <w:lang w:eastAsia="id-ID"/>
              </w:rPr>
            </w:pPr>
            <w:r w:rsidRPr="00AE13AE">
              <w:rPr>
                <w:rFonts w:ascii="Garamond" w:hAnsi="Garamond"/>
                <w:color w:val="000000"/>
                <w:sz w:val="24"/>
                <w:szCs w:val="24"/>
                <w:lang w:eastAsia="id-ID"/>
              </w:rPr>
              <w:t>Very Good</w:t>
            </w:r>
          </w:p>
        </w:tc>
      </w:tr>
    </w:tbl>
    <w:p w:rsidR="00AE13AE" w:rsidRPr="00AE13AE" w:rsidRDefault="00AE13AE" w:rsidP="00AE13AE">
      <w:pPr>
        <w:pStyle w:val="NoSpacing"/>
        <w:ind w:left="0" w:firstLine="0"/>
        <w:rPr>
          <w:rFonts w:ascii="Garamond" w:hAnsi="Garamond"/>
          <w:lang w:val="en-US"/>
        </w:rPr>
      </w:pPr>
      <w:r w:rsidRPr="00AE13AE">
        <w:rPr>
          <w:rFonts w:ascii="Garamond" w:hAnsi="Garamond"/>
          <w:lang w:val="en-US"/>
        </w:rPr>
        <w:tab/>
      </w:r>
      <w:r w:rsidRPr="00AE13AE">
        <w:rPr>
          <w:rFonts w:ascii="Garamond" w:hAnsi="Garamond"/>
          <w:lang w:val="en-US"/>
        </w:rPr>
        <w:tab/>
      </w:r>
      <w:r w:rsidRPr="00AE13AE">
        <w:rPr>
          <w:rFonts w:ascii="Garamond" w:hAnsi="Garamond"/>
        </w:rPr>
        <w:tab/>
      </w:r>
      <w:r w:rsidRPr="00AE13AE">
        <w:rPr>
          <w:rFonts w:ascii="Garamond" w:hAnsi="Garamond"/>
        </w:rPr>
        <w:tab/>
        <w:t>The table above shows that there was an increase in teacher activity during the four meetings in the application of graphic organizer teaching materials. At the first meeting of the first cycle with a percentage of 79% of teacher activities classified as good. The second meeting with a percentage of 83% of teacher activities is classified as good. While in the first meeting of the second cycle with a percentage of 88% the activity of teachers can be categorized very well. In the second meeting of the second cycle, the teacher's activity had increased again by a percentage of 92% and could be categorized as very good. The results of the analysis of student activities with the application of graphic organizer teaching materials are described in the following table form:</w:t>
      </w:r>
    </w:p>
    <w:p w:rsidR="00AE13AE" w:rsidRPr="00AE13AE" w:rsidRDefault="00AE13AE" w:rsidP="00AE13AE">
      <w:pPr>
        <w:tabs>
          <w:tab w:val="left" w:pos="426"/>
        </w:tabs>
        <w:spacing w:after="0" w:line="240" w:lineRule="auto"/>
        <w:jc w:val="center"/>
        <w:rPr>
          <w:rFonts w:ascii="Garamond" w:hAnsi="Garamond"/>
          <w:sz w:val="24"/>
          <w:szCs w:val="24"/>
        </w:rPr>
      </w:pPr>
    </w:p>
    <w:p w:rsidR="006E046C" w:rsidRDefault="00AE13AE" w:rsidP="00AE13AE">
      <w:pPr>
        <w:tabs>
          <w:tab w:val="left" w:pos="426"/>
        </w:tabs>
        <w:spacing w:after="0" w:line="240" w:lineRule="auto"/>
        <w:jc w:val="center"/>
        <w:rPr>
          <w:rFonts w:ascii="Garamond" w:hAnsi="Garamond"/>
          <w:sz w:val="24"/>
          <w:szCs w:val="24"/>
          <w:lang w:val="id-ID"/>
        </w:rPr>
      </w:pPr>
      <w:r w:rsidRPr="00AE13AE">
        <w:rPr>
          <w:rFonts w:ascii="Garamond" w:hAnsi="Garamond"/>
          <w:sz w:val="24"/>
          <w:szCs w:val="24"/>
        </w:rPr>
        <w:t>Table 8</w:t>
      </w:r>
      <w:r w:rsidR="006E046C">
        <w:rPr>
          <w:rFonts w:ascii="Garamond" w:hAnsi="Garamond"/>
          <w:sz w:val="24"/>
          <w:szCs w:val="24"/>
        </w:rPr>
        <w:t>:</w:t>
      </w:r>
    </w:p>
    <w:p w:rsidR="00AE13AE" w:rsidRPr="00AE13AE" w:rsidRDefault="00AE13AE" w:rsidP="00AE13AE">
      <w:pPr>
        <w:tabs>
          <w:tab w:val="left" w:pos="426"/>
        </w:tabs>
        <w:spacing w:after="0" w:line="240" w:lineRule="auto"/>
        <w:jc w:val="center"/>
        <w:rPr>
          <w:rFonts w:ascii="Garamond" w:hAnsi="Garamond"/>
          <w:sz w:val="24"/>
          <w:szCs w:val="24"/>
          <w:lang w:val="id-ID"/>
        </w:rPr>
      </w:pPr>
      <w:r w:rsidRPr="00AE13AE">
        <w:rPr>
          <w:rFonts w:ascii="Garamond" w:hAnsi="Garamond"/>
          <w:sz w:val="24"/>
          <w:szCs w:val="24"/>
          <w:lang w:val="id-ID"/>
        </w:rPr>
        <w:t xml:space="preserve">Student Activity Analysis </w:t>
      </w:r>
      <w:r w:rsidRPr="00AE13AE">
        <w:rPr>
          <w:rFonts w:ascii="Garamond" w:hAnsi="Garamond"/>
          <w:sz w:val="24"/>
          <w:szCs w:val="24"/>
        </w:rPr>
        <w:t xml:space="preserve">Cycle </w:t>
      </w:r>
      <w:r w:rsidRPr="00AE13AE">
        <w:rPr>
          <w:rFonts w:ascii="Garamond" w:hAnsi="Garamond"/>
          <w:sz w:val="24"/>
          <w:szCs w:val="24"/>
          <w:lang w:val="id-ID"/>
        </w:rPr>
        <w:t xml:space="preserve">I and </w:t>
      </w:r>
      <w:r w:rsidRPr="00AE13AE">
        <w:rPr>
          <w:rFonts w:ascii="Garamond" w:hAnsi="Garamond"/>
          <w:sz w:val="24"/>
          <w:szCs w:val="24"/>
        </w:rPr>
        <w:t>Cycle</w:t>
      </w:r>
      <w:r w:rsidRPr="00AE13AE">
        <w:rPr>
          <w:rFonts w:ascii="Garamond" w:hAnsi="Garamond"/>
          <w:sz w:val="24"/>
          <w:szCs w:val="24"/>
          <w:lang w:val="id-ID"/>
        </w:rPr>
        <w:t xml:space="preserve"> II</w:t>
      </w:r>
    </w:p>
    <w:tbl>
      <w:tblPr>
        <w:tblW w:w="8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391"/>
        <w:gridCol w:w="1489"/>
        <w:gridCol w:w="1391"/>
        <w:gridCol w:w="1424"/>
      </w:tblGrid>
      <w:tr w:rsidR="00AE13AE" w:rsidRPr="00AE13AE" w:rsidTr="006E046C">
        <w:trPr>
          <w:trHeight w:val="315"/>
          <w:jc w:val="center"/>
        </w:trPr>
        <w:tc>
          <w:tcPr>
            <w:tcW w:w="2309" w:type="dxa"/>
            <w:vMerge w:val="restart"/>
            <w:noWrap/>
            <w:vAlign w:val="center"/>
            <w:hideMark/>
          </w:tcPr>
          <w:p w:rsidR="00AE13AE" w:rsidRPr="00AE13AE" w:rsidRDefault="00AE13AE" w:rsidP="00E66746">
            <w:pPr>
              <w:spacing w:after="0" w:line="240" w:lineRule="auto"/>
              <w:jc w:val="center"/>
              <w:rPr>
                <w:rFonts w:ascii="Garamond" w:hAnsi="Garamond"/>
                <w:b/>
                <w:bCs/>
                <w:color w:val="000000"/>
                <w:sz w:val="24"/>
                <w:szCs w:val="24"/>
                <w:lang w:val="id-ID" w:eastAsia="id-ID"/>
              </w:rPr>
            </w:pPr>
            <w:r w:rsidRPr="00AE13AE">
              <w:rPr>
                <w:rFonts w:ascii="Garamond" w:hAnsi="Garamond"/>
                <w:b/>
                <w:bCs/>
                <w:color w:val="000000"/>
                <w:sz w:val="24"/>
                <w:szCs w:val="24"/>
                <w:lang w:val="id-ID" w:eastAsia="id-ID"/>
              </w:rPr>
              <w:t>Aspect</w:t>
            </w:r>
          </w:p>
        </w:tc>
        <w:tc>
          <w:tcPr>
            <w:tcW w:w="2880" w:type="dxa"/>
            <w:gridSpan w:val="2"/>
            <w:noWrap/>
            <w:vAlign w:val="bottom"/>
            <w:hideMark/>
          </w:tcPr>
          <w:p w:rsidR="00AE13AE" w:rsidRPr="00AE13AE" w:rsidRDefault="00AE13AE" w:rsidP="00E66746">
            <w:pPr>
              <w:spacing w:after="0" w:line="240" w:lineRule="auto"/>
              <w:jc w:val="center"/>
              <w:rPr>
                <w:rFonts w:ascii="Garamond" w:hAnsi="Garamond"/>
                <w:b/>
                <w:bCs/>
                <w:color w:val="000000"/>
                <w:sz w:val="24"/>
                <w:szCs w:val="24"/>
                <w:lang w:val="id-ID" w:eastAsia="id-ID"/>
              </w:rPr>
            </w:pPr>
            <w:r w:rsidRPr="00AE13AE">
              <w:rPr>
                <w:rFonts w:ascii="Garamond" w:hAnsi="Garamond"/>
                <w:b/>
                <w:bCs/>
                <w:color w:val="000000"/>
                <w:sz w:val="24"/>
                <w:szCs w:val="24"/>
                <w:lang w:eastAsia="id-ID"/>
              </w:rPr>
              <w:t>Cycle I</w:t>
            </w:r>
          </w:p>
        </w:tc>
        <w:tc>
          <w:tcPr>
            <w:tcW w:w="2815" w:type="dxa"/>
            <w:gridSpan w:val="2"/>
            <w:noWrap/>
            <w:vAlign w:val="bottom"/>
            <w:hideMark/>
          </w:tcPr>
          <w:p w:rsidR="00AE13AE" w:rsidRPr="00AE13AE" w:rsidRDefault="00AE13AE" w:rsidP="00E66746">
            <w:pPr>
              <w:spacing w:after="0" w:line="240" w:lineRule="auto"/>
              <w:jc w:val="center"/>
              <w:rPr>
                <w:rFonts w:ascii="Garamond" w:hAnsi="Garamond"/>
                <w:b/>
                <w:bCs/>
                <w:color w:val="000000"/>
                <w:sz w:val="24"/>
                <w:szCs w:val="24"/>
                <w:lang w:val="id-ID" w:eastAsia="id-ID"/>
              </w:rPr>
            </w:pPr>
            <w:r w:rsidRPr="00AE13AE">
              <w:rPr>
                <w:rFonts w:ascii="Garamond" w:hAnsi="Garamond"/>
                <w:b/>
                <w:bCs/>
                <w:color w:val="000000"/>
                <w:sz w:val="24"/>
                <w:szCs w:val="24"/>
                <w:lang w:eastAsia="id-ID"/>
              </w:rPr>
              <w:t>Cycle II</w:t>
            </w:r>
          </w:p>
        </w:tc>
      </w:tr>
      <w:tr w:rsidR="00AE13AE" w:rsidRPr="00AE13AE" w:rsidTr="006E046C">
        <w:trPr>
          <w:trHeight w:val="315"/>
          <w:jc w:val="center"/>
        </w:trPr>
        <w:tc>
          <w:tcPr>
            <w:tcW w:w="2309" w:type="dxa"/>
            <w:vMerge/>
            <w:vAlign w:val="center"/>
            <w:hideMark/>
          </w:tcPr>
          <w:p w:rsidR="00AE13AE" w:rsidRPr="00AE13AE" w:rsidRDefault="00AE13AE" w:rsidP="00E66746">
            <w:pPr>
              <w:spacing w:after="0" w:line="240" w:lineRule="auto"/>
              <w:rPr>
                <w:rFonts w:ascii="Garamond" w:hAnsi="Garamond"/>
                <w:b/>
                <w:bCs/>
                <w:color w:val="000000"/>
                <w:sz w:val="24"/>
                <w:szCs w:val="24"/>
                <w:lang w:val="id-ID" w:eastAsia="id-ID"/>
              </w:rPr>
            </w:pPr>
          </w:p>
        </w:tc>
        <w:tc>
          <w:tcPr>
            <w:tcW w:w="1391" w:type="dxa"/>
            <w:noWrap/>
            <w:vAlign w:val="bottom"/>
            <w:hideMark/>
          </w:tcPr>
          <w:p w:rsidR="00AE13AE" w:rsidRPr="00AE13AE" w:rsidRDefault="00AE13AE" w:rsidP="00E66746">
            <w:pPr>
              <w:spacing w:after="0" w:line="240" w:lineRule="auto"/>
              <w:jc w:val="center"/>
              <w:rPr>
                <w:rFonts w:ascii="Garamond" w:hAnsi="Garamond"/>
                <w:b/>
                <w:bCs/>
                <w:color w:val="000000"/>
                <w:sz w:val="24"/>
                <w:szCs w:val="24"/>
                <w:lang w:eastAsia="id-ID"/>
              </w:rPr>
            </w:pPr>
            <w:r w:rsidRPr="00AE13AE">
              <w:rPr>
                <w:rFonts w:ascii="Garamond" w:hAnsi="Garamond"/>
                <w:b/>
                <w:bCs/>
                <w:color w:val="000000"/>
                <w:sz w:val="24"/>
                <w:szCs w:val="24"/>
                <w:lang w:eastAsia="id-ID"/>
              </w:rPr>
              <w:t>Meeting</w:t>
            </w:r>
          </w:p>
          <w:p w:rsidR="00AE13AE" w:rsidRPr="00AE13AE" w:rsidRDefault="00AE13AE" w:rsidP="00E66746">
            <w:pPr>
              <w:spacing w:after="0" w:line="240" w:lineRule="auto"/>
              <w:jc w:val="center"/>
              <w:rPr>
                <w:rFonts w:ascii="Garamond" w:hAnsi="Garamond"/>
                <w:b/>
                <w:bCs/>
                <w:color w:val="000000"/>
                <w:sz w:val="24"/>
                <w:szCs w:val="24"/>
                <w:lang w:val="id-ID" w:eastAsia="id-ID"/>
              </w:rPr>
            </w:pPr>
            <w:r w:rsidRPr="00AE13AE">
              <w:rPr>
                <w:rFonts w:ascii="Garamond" w:hAnsi="Garamond"/>
                <w:b/>
                <w:bCs/>
                <w:color w:val="000000"/>
                <w:sz w:val="24"/>
                <w:szCs w:val="24"/>
                <w:lang w:eastAsia="id-ID"/>
              </w:rPr>
              <w:t xml:space="preserve"> I</w:t>
            </w:r>
          </w:p>
        </w:tc>
        <w:tc>
          <w:tcPr>
            <w:tcW w:w="1489" w:type="dxa"/>
            <w:noWrap/>
            <w:vAlign w:val="bottom"/>
            <w:hideMark/>
          </w:tcPr>
          <w:p w:rsidR="00AE13AE" w:rsidRPr="00AE13AE" w:rsidRDefault="00AE13AE" w:rsidP="00E66746">
            <w:pPr>
              <w:spacing w:after="0" w:line="240" w:lineRule="auto"/>
              <w:jc w:val="center"/>
              <w:rPr>
                <w:rFonts w:ascii="Garamond" w:hAnsi="Garamond"/>
                <w:b/>
                <w:bCs/>
                <w:color w:val="000000"/>
                <w:sz w:val="24"/>
                <w:szCs w:val="24"/>
                <w:lang w:eastAsia="id-ID"/>
              </w:rPr>
            </w:pPr>
            <w:r w:rsidRPr="00AE13AE">
              <w:rPr>
                <w:rFonts w:ascii="Garamond" w:hAnsi="Garamond"/>
                <w:b/>
                <w:bCs/>
                <w:color w:val="000000"/>
                <w:sz w:val="24"/>
                <w:szCs w:val="24"/>
                <w:lang w:eastAsia="id-ID"/>
              </w:rPr>
              <w:t>Meeting</w:t>
            </w:r>
          </w:p>
          <w:p w:rsidR="00AE13AE" w:rsidRPr="00AE13AE" w:rsidRDefault="00AE13AE" w:rsidP="00E66746">
            <w:pPr>
              <w:spacing w:after="0" w:line="240" w:lineRule="auto"/>
              <w:jc w:val="center"/>
              <w:rPr>
                <w:rFonts w:ascii="Garamond" w:hAnsi="Garamond"/>
                <w:b/>
                <w:bCs/>
                <w:color w:val="000000"/>
                <w:sz w:val="24"/>
                <w:szCs w:val="24"/>
                <w:lang w:val="id-ID" w:eastAsia="id-ID"/>
              </w:rPr>
            </w:pPr>
            <w:r w:rsidRPr="00AE13AE">
              <w:rPr>
                <w:rFonts w:ascii="Garamond" w:hAnsi="Garamond"/>
                <w:b/>
                <w:bCs/>
                <w:color w:val="000000"/>
                <w:sz w:val="24"/>
                <w:szCs w:val="24"/>
                <w:lang w:eastAsia="id-ID"/>
              </w:rPr>
              <w:t xml:space="preserve"> I</w:t>
            </w:r>
          </w:p>
        </w:tc>
        <w:tc>
          <w:tcPr>
            <w:tcW w:w="1391" w:type="dxa"/>
            <w:noWrap/>
            <w:vAlign w:val="bottom"/>
            <w:hideMark/>
          </w:tcPr>
          <w:p w:rsidR="00AE13AE" w:rsidRPr="00AE13AE" w:rsidRDefault="00AE13AE" w:rsidP="00E66746">
            <w:pPr>
              <w:spacing w:after="0" w:line="240" w:lineRule="auto"/>
              <w:jc w:val="center"/>
              <w:rPr>
                <w:rFonts w:ascii="Garamond" w:hAnsi="Garamond"/>
                <w:b/>
                <w:bCs/>
                <w:color w:val="000000"/>
                <w:sz w:val="24"/>
                <w:szCs w:val="24"/>
                <w:lang w:eastAsia="id-ID"/>
              </w:rPr>
            </w:pPr>
            <w:r w:rsidRPr="00AE13AE">
              <w:rPr>
                <w:rFonts w:ascii="Garamond" w:hAnsi="Garamond"/>
                <w:b/>
                <w:bCs/>
                <w:color w:val="000000"/>
                <w:sz w:val="24"/>
                <w:szCs w:val="24"/>
                <w:lang w:eastAsia="id-ID"/>
              </w:rPr>
              <w:t>Meeting</w:t>
            </w:r>
          </w:p>
          <w:p w:rsidR="00AE13AE" w:rsidRPr="00AE13AE" w:rsidRDefault="00AE13AE" w:rsidP="00E66746">
            <w:pPr>
              <w:spacing w:after="0" w:line="240" w:lineRule="auto"/>
              <w:jc w:val="center"/>
              <w:rPr>
                <w:rFonts w:ascii="Garamond" w:hAnsi="Garamond"/>
                <w:b/>
                <w:bCs/>
                <w:color w:val="000000"/>
                <w:sz w:val="24"/>
                <w:szCs w:val="24"/>
                <w:lang w:val="id-ID" w:eastAsia="id-ID"/>
              </w:rPr>
            </w:pPr>
            <w:r w:rsidRPr="00AE13AE">
              <w:rPr>
                <w:rFonts w:ascii="Garamond" w:hAnsi="Garamond"/>
                <w:b/>
                <w:bCs/>
                <w:color w:val="000000"/>
                <w:sz w:val="24"/>
                <w:szCs w:val="24"/>
                <w:lang w:eastAsia="id-ID"/>
              </w:rPr>
              <w:t xml:space="preserve"> I</w:t>
            </w:r>
          </w:p>
        </w:tc>
        <w:tc>
          <w:tcPr>
            <w:tcW w:w="1424" w:type="dxa"/>
            <w:noWrap/>
            <w:vAlign w:val="bottom"/>
            <w:hideMark/>
          </w:tcPr>
          <w:p w:rsidR="00AE13AE" w:rsidRPr="00AE13AE" w:rsidRDefault="00AE13AE" w:rsidP="00E66746">
            <w:pPr>
              <w:spacing w:after="0" w:line="240" w:lineRule="auto"/>
              <w:jc w:val="center"/>
              <w:rPr>
                <w:rFonts w:ascii="Garamond" w:hAnsi="Garamond"/>
                <w:b/>
                <w:bCs/>
                <w:color w:val="000000"/>
                <w:sz w:val="24"/>
                <w:szCs w:val="24"/>
                <w:lang w:eastAsia="id-ID"/>
              </w:rPr>
            </w:pPr>
            <w:r w:rsidRPr="00AE13AE">
              <w:rPr>
                <w:rFonts w:ascii="Garamond" w:hAnsi="Garamond"/>
                <w:b/>
                <w:bCs/>
                <w:color w:val="000000"/>
                <w:sz w:val="24"/>
                <w:szCs w:val="24"/>
                <w:lang w:eastAsia="id-ID"/>
              </w:rPr>
              <w:t xml:space="preserve">Meeting </w:t>
            </w:r>
          </w:p>
          <w:p w:rsidR="00AE13AE" w:rsidRPr="00AE13AE" w:rsidRDefault="00AE13AE" w:rsidP="00E66746">
            <w:pPr>
              <w:spacing w:after="0" w:line="240" w:lineRule="auto"/>
              <w:jc w:val="center"/>
              <w:rPr>
                <w:rFonts w:ascii="Garamond" w:hAnsi="Garamond"/>
                <w:b/>
                <w:bCs/>
                <w:color w:val="000000"/>
                <w:sz w:val="24"/>
                <w:szCs w:val="24"/>
                <w:lang w:val="id-ID" w:eastAsia="id-ID"/>
              </w:rPr>
            </w:pPr>
            <w:r w:rsidRPr="00AE13AE">
              <w:rPr>
                <w:rFonts w:ascii="Garamond" w:hAnsi="Garamond"/>
                <w:b/>
                <w:bCs/>
                <w:color w:val="000000"/>
                <w:sz w:val="24"/>
                <w:szCs w:val="24"/>
                <w:lang w:eastAsia="id-ID"/>
              </w:rPr>
              <w:t>II</w:t>
            </w:r>
          </w:p>
        </w:tc>
      </w:tr>
      <w:tr w:rsidR="00AE13AE" w:rsidRPr="00AE13AE" w:rsidTr="006E046C">
        <w:trPr>
          <w:trHeight w:val="315"/>
          <w:jc w:val="center"/>
        </w:trPr>
        <w:tc>
          <w:tcPr>
            <w:tcW w:w="2309" w:type="dxa"/>
            <w:noWrap/>
            <w:vAlign w:val="bottom"/>
            <w:hideMark/>
          </w:tcPr>
          <w:p w:rsidR="00AE13AE" w:rsidRPr="00AE13AE" w:rsidRDefault="00AE13AE" w:rsidP="00E66746">
            <w:pPr>
              <w:spacing w:after="0" w:line="240" w:lineRule="auto"/>
              <w:rPr>
                <w:rFonts w:ascii="Garamond" w:hAnsi="Garamond"/>
                <w:color w:val="000000"/>
                <w:sz w:val="24"/>
                <w:szCs w:val="24"/>
                <w:lang w:val="id-ID" w:eastAsia="id-ID"/>
              </w:rPr>
            </w:pPr>
            <w:r w:rsidRPr="00AE13AE">
              <w:rPr>
                <w:rFonts w:ascii="Garamond" w:hAnsi="Garamond"/>
                <w:color w:val="000000"/>
                <w:sz w:val="24"/>
                <w:szCs w:val="24"/>
                <w:lang w:val="id-ID" w:eastAsia="id-ID"/>
              </w:rPr>
              <w:t>Total score</w:t>
            </w:r>
          </w:p>
        </w:tc>
        <w:tc>
          <w:tcPr>
            <w:tcW w:w="1391" w:type="dxa"/>
            <w:noWrap/>
            <w:vAlign w:val="bottom"/>
            <w:hideMark/>
          </w:tcPr>
          <w:p w:rsidR="00AE13AE" w:rsidRPr="00AE13AE" w:rsidRDefault="00AE13AE" w:rsidP="00E66746">
            <w:pPr>
              <w:spacing w:after="0" w:line="240" w:lineRule="auto"/>
              <w:jc w:val="center"/>
              <w:rPr>
                <w:rFonts w:ascii="Garamond" w:hAnsi="Garamond"/>
                <w:color w:val="000000"/>
                <w:sz w:val="24"/>
                <w:szCs w:val="24"/>
                <w:lang w:eastAsia="id-ID"/>
              </w:rPr>
            </w:pPr>
            <w:r w:rsidRPr="00AE13AE">
              <w:rPr>
                <w:rFonts w:ascii="Garamond" w:hAnsi="Garamond"/>
                <w:color w:val="000000"/>
                <w:sz w:val="24"/>
                <w:szCs w:val="24"/>
                <w:lang w:val="id-ID" w:eastAsia="id-ID"/>
              </w:rPr>
              <w:t>1</w:t>
            </w:r>
            <w:r w:rsidRPr="00AE13AE">
              <w:rPr>
                <w:rFonts w:ascii="Garamond" w:hAnsi="Garamond"/>
                <w:color w:val="000000"/>
                <w:sz w:val="24"/>
                <w:szCs w:val="24"/>
                <w:lang w:eastAsia="id-ID"/>
              </w:rPr>
              <w:t>8</w:t>
            </w:r>
          </w:p>
        </w:tc>
        <w:tc>
          <w:tcPr>
            <w:tcW w:w="1489" w:type="dxa"/>
            <w:noWrap/>
            <w:vAlign w:val="bottom"/>
            <w:hideMark/>
          </w:tcPr>
          <w:p w:rsidR="00AE13AE" w:rsidRPr="00AE13AE" w:rsidRDefault="00AE13AE" w:rsidP="00E66746">
            <w:pPr>
              <w:spacing w:after="0" w:line="240" w:lineRule="auto"/>
              <w:jc w:val="center"/>
              <w:rPr>
                <w:rFonts w:ascii="Garamond" w:hAnsi="Garamond"/>
                <w:color w:val="000000"/>
                <w:sz w:val="24"/>
                <w:szCs w:val="24"/>
                <w:lang w:eastAsia="id-ID"/>
              </w:rPr>
            </w:pPr>
            <w:r w:rsidRPr="00AE13AE">
              <w:rPr>
                <w:rFonts w:ascii="Garamond" w:hAnsi="Garamond"/>
                <w:color w:val="000000"/>
                <w:sz w:val="24"/>
                <w:szCs w:val="24"/>
                <w:lang w:val="id-ID" w:eastAsia="id-ID"/>
              </w:rPr>
              <w:t>1</w:t>
            </w:r>
            <w:r w:rsidRPr="00AE13AE">
              <w:rPr>
                <w:rFonts w:ascii="Garamond" w:hAnsi="Garamond"/>
                <w:color w:val="000000"/>
                <w:sz w:val="24"/>
                <w:szCs w:val="24"/>
                <w:lang w:eastAsia="id-ID"/>
              </w:rPr>
              <w:t>9</w:t>
            </w:r>
          </w:p>
        </w:tc>
        <w:tc>
          <w:tcPr>
            <w:tcW w:w="1391" w:type="dxa"/>
            <w:noWrap/>
            <w:vAlign w:val="bottom"/>
            <w:hideMark/>
          </w:tcPr>
          <w:p w:rsidR="00AE13AE" w:rsidRPr="00AE13AE" w:rsidRDefault="00AE13AE" w:rsidP="00E66746">
            <w:pPr>
              <w:spacing w:after="0" w:line="240" w:lineRule="auto"/>
              <w:jc w:val="center"/>
              <w:rPr>
                <w:rFonts w:ascii="Garamond" w:hAnsi="Garamond"/>
                <w:color w:val="000000"/>
                <w:sz w:val="24"/>
                <w:szCs w:val="24"/>
                <w:lang w:eastAsia="id-ID"/>
              </w:rPr>
            </w:pPr>
            <w:r w:rsidRPr="00AE13AE">
              <w:rPr>
                <w:rFonts w:ascii="Garamond" w:hAnsi="Garamond"/>
                <w:color w:val="000000"/>
                <w:sz w:val="24"/>
                <w:szCs w:val="24"/>
                <w:lang w:eastAsia="id-ID"/>
              </w:rPr>
              <w:t>20</w:t>
            </w:r>
          </w:p>
        </w:tc>
        <w:tc>
          <w:tcPr>
            <w:tcW w:w="1424" w:type="dxa"/>
            <w:noWrap/>
            <w:vAlign w:val="bottom"/>
            <w:hideMark/>
          </w:tcPr>
          <w:p w:rsidR="00AE13AE" w:rsidRPr="00AE13AE" w:rsidRDefault="00AE13AE" w:rsidP="00E66746">
            <w:pPr>
              <w:spacing w:after="0" w:line="240" w:lineRule="auto"/>
              <w:jc w:val="center"/>
              <w:rPr>
                <w:rFonts w:ascii="Garamond" w:hAnsi="Garamond"/>
                <w:color w:val="000000"/>
                <w:sz w:val="24"/>
                <w:szCs w:val="24"/>
                <w:lang w:eastAsia="id-ID"/>
              </w:rPr>
            </w:pPr>
            <w:r w:rsidRPr="00AE13AE">
              <w:rPr>
                <w:rFonts w:ascii="Garamond" w:hAnsi="Garamond"/>
                <w:color w:val="000000"/>
                <w:sz w:val="24"/>
                <w:szCs w:val="24"/>
                <w:lang w:val="id-ID" w:eastAsia="id-ID"/>
              </w:rPr>
              <w:t>2</w:t>
            </w:r>
            <w:r w:rsidRPr="00AE13AE">
              <w:rPr>
                <w:rFonts w:ascii="Garamond" w:hAnsi="Garamond"/>
                <w:color w:val="000000"/>
                <w:sz w:val="24"/>
                <w:szCs w:val="24"/>
                <w:lang w:eastAsia="id-ID"/>
              </w:rPr>
              <w:t>1</w:t>
            </w:r>
          </w:p>
        </w:tc>
      </w:tr>
      <w:tr w:rsidR="00AE13AE" w:rsidRPr="00AE13AE" w:rsidTr="006E046C">
        <w:trPr>
          <w:trHeight w:val="315"/>
          <w:jc w:val="center"/>
        </w:trPr>
        <w:tc>
          <w:tcPr>
            <w:tcW w:w="2309" w:type="dxa"/>
            <w:noWrap/>
            <w:vAlign w:val="bottom"/>
            <w:hideMark/>
          </w:tcPr>
          <w:p w:rsidR="00AE13AE" w:rsidRPr="00AE13AE" w:rsidRDefault="00AE13AE" w:rsidP="00E66746">
            <w:pPr>
              <w:spacing w:after="0" w:line="240" w:lineRule="auto"/>
              <w:rPr>
                <w:rFonts w:ascii="Garamond" w:hAnsi="Garamond"/>
                <w:color w:val="000000"/>
                <w:sz w:val="24"/>
                <w:szCs w:val="24"/>
                <w:lang w:val="id-ID" w:eastAsia="id-ID"/>
              </w:rPr>
            </w:pPr>
            <w:r w:rsidRPr="00AE13AE">
              <w:rPr>
                <w:rFonts w:ascii="Garamond" w:hAnsi="Garamond"/>
                <w:color w:val="000000"/>
                <w:sz w:val="24"/>
                <w:szCs w:val="24"/>
                <w:lang w:val="id-ID" w:eastAsia="id-ID"/>
              </w:rPr>
              <w:t>Percentage</w:t>
            </w:r>
          </w:p>
        </w:tc>
        <w:tc>
          <w:tcPr>
            <w:tcW w:w="1391" w:type="dxa"/>
            <w:noWrap/>
            <w:vAlign w:val="bottom"/>
            <w:hideMark/>
          </w:tcPr>
          <w:p w:rsidR="00AE13AE" w:rsidRPr="00AE13AE" w:rsidRDefault="00AE13AE" w:rsidP="00E66746">
            <w:pPr>
              <w:spacing w:after="0" w:line="240" w:lineRule="auto"/>
              <w:jc w:val="center"/>
              <w:rPr>
                <w:rFonts w:ascii="Garamond" w:hAnsi="Garamond"/>
                <w:color w:val="000000"/>
                <w:sz w:val="24"/>
                <w:szCs w:val="24"/>
                <w:lang w:eastAsia="id-ID"/>
              </w:rPr>
            </w:pPr>
            <w:r w:rsidRPr="00AE13AE">
              <w:rPr>
                <w:rFonts w:ascii="Garamond" w:hAnsi="Garamond"/>
                <w:color w:val="000000"/>
                <w:sz w:val="24"/>
                <w:szCs w:val="24"/>
                <w:lang w:val="id-ID" w:eastAsia="id-ID"/>
              </w:rPr>
              <w:t>7</w:t>
            </w:r>
            <w:r w:rsidRPr="00AE13AE">
              <w:rPr>
                <w:rFonts w:ascii="Garamond" w:hAnsi="Garamond"/>
                <w:color w:val="000000"/>
                <w:sz w:val="24"/>
                <w:szCs w:val="24"/>
                <w:lang w:eastAsia="id-ID"/>
              </w:rPr>
              <w:t>5%</w:t>
            </w:r>
          </w:p>
        </w:tc>
        <w:tc>
          <w:tcPr>
            <w:tcW w:w="1489" w:type="dxa"/>
            <w:noWrap/>
            <w:vAlign w:val="bottom"/>
            <w:hideMark/>
          </w:tcPr>
          <w:p w:rsidR="00AE13AE" w:rsidRPr="00AE13AE" w:rsidRDefault="00AE13AE" w:rsidP="00E66746">
            <w:pPr>
              <w:spacing w:after="0" w:line="240" w:lineRule="auto"/>
              <w:jc w:val="center"/>
              <w:rPr>
                <w:rFonts w:ascii="Garamond" w:hAnsi="Garamond"/>
                <w:color w:val="000000"/>
                <w:sz w:val="24"/>
                <w:szCs w:val="24"/>
                <w:lang w:eastAsia="id-ID"/>
              </w:rPr>
            </w:pPr>
            <w:r w:rsidRPr="00AE13AE">
              <w:rPr>
                <w:rFonts w:ascii="Garamond" w:hAnsi="Garamond"/>
                <w:color w:val="000000"/>
                <w:sz w:val="24"/>
                <w:szCs w:val="24"/>
                <w:lang w:val="id-ID" w:eastAsia="id-ID"/>
              </w:rPr>
              <w:t>7</w:t>
            </w:r>
            <w:r w:rsidRPr="00AE13AE">
              <w:rPr>
                <w:rFonts w:ascii="Garamond" w:hAnsi="Garamond"/>
                <w:color w:val="000000"/>
                <w:sz w:val="24"/>
                <w:szCs w:val="24"/>
                <w:lang w:eastAsia="id-ID"/>
              </w:rPr>
              <w:t>9%</w:t>
            </w:r>
          </w:p>
        </w:tc>
        <w:tc>
          <w:tcPr>
            <w:tcW w:w="1391" w:type="dxa"/>
            <w:noWrap/>
            <w:vAlign w:val="bottom"/>
            <w:hideMark/>
          </w:tcPr>
          <w:p w:rsidR="00AE13AE" w:rsidRPr="00AE13AE" w:rsidRDefault="00AE13AE" w:rsidP="00E66746">
            <w:pPr>
              <w:spacing w:after="0" w:line="240" w:lineRule="auto"/>
              <w:jc w:val="center"/>
              <w:rPr>
                <w:rFonts w:ascii="Garamond" w:hAnsi="Garamond"/>
                <w:color w:val="000000"/>
                <w:sz w:val="24"/>
                <w:szCs w:val="24"/>
                <w:lang w:eastAsia="id-ID"/>
              </w:rPr>
            </w:pPr>
            <w:r w:rsidRPr="00AE13AE">
              <w:rPr>
                <w:rFonts w:ascii="Garamond" w:hAnsi="Garamond"/>
                <w:color w:val="000000"/>
                <w:sz w:val="24"/>
                <w:szCs w:val="24"/>
                <w:lang w:eastAsia="id-ID"/>
              </w:rPr>
              <w:t>83%</w:t>
            </w:r>
          </w:p>
        </w:tc>
        <w:tc>
          <w:tcPr>
            <w:tcW w:w="1424" w:type="dxa"/>
            <w:noWrap/>
            <w:vAlign w:val="bottom"/>
            <w:hideMark/>
          </w:tcPr>
          <w:p w:rsidR="00AE13AE" w:rsidRPr="00AE13AE" w:rsidRDefault="00AE13AE" w:rsidP="00E66746">
            <w:pPr>
              <w:spacing w:after="0" w:line="240" w:lineRule="auto"/>
              <w:jc w:val="center"/>
              <w:rPr>
                <w:rFonts w:ascii="Garamond" w:hAnsi="Garamond"/>
                <w:color w:val="000000"/>
                <w:sz w:val="24"/>
                <w:szCs w:val="24"/>
                <w:lang w:eastAsia="id-ID"/>
              </w:rPr>
            </w:pPr>
            <w:r w:rsidRPr="00AE13AE">
              <w:rPr>
                <w:rFonts w:ascii="Garamond" w:hAnsi="Garamond"/>
                <w:color w:val="000000"/>
                <w:sz w:val="24"/>
                <w:szCs w:val="24"/>
                <w:lang w:val="id-ID" w:eastAsia="id-ID"/>
              </w:rPr>
              <w:t>8</w:t>
            </w:r>
            <w:r w:rsidRPr="00AE13AE">
              <w:rPr>
                <w:rFonts w:ascii="Garamond" w:hAnsi="Garamond"/>
                <w:color w:val="000000"/>
                <w:sz w:val="24"/>
                <w:szCs w:val="24"/>
                <w:lang w:eastAsia="id-ID"/>
              </w:rPr>
              <w:t>8%</w:t>
            </w:r>
          </w:p>
        </w:tc>
      </w:tr>
      <w:tr w:rsidR="00AE13AE" w:rsidRPr="00AE13AE" w:rsidTr="006E046C">
        <w:trPr>
          <w:trHeight w:val="315"/>
          <w:jc w:val="center"/>
        </w:trPr>
        <w:tc>
          <w:tcPr>
            <w:tcW w:w="2309" w:type="dxa"/>
            <w:noWrap/>
            <w:vAlign w:val="bottom"/>
            <w:hideMark/>
          </w:tcPr>
          <w:p w:rsidR="00AE13AE" w:rsidRPr="00AE13AE" w:rsidRDefault="00AE13AE" w:rsidP="00E66746">
            <w:pPr>
              <w:spacing w:after="0" w:line="240" w:lineRule="auto"/>
              <w:rPr>
                <w:rFonts w:ascii="Garamond" w:hAnsi="Garamond"/>
                <w:color w:val="000000"/>
                <w:sz w:val="24"/>
                <w:szCs w:val="24"/>
                <w:lang w:val="id-ID" w:eastAsia="id-ID"/>
              </w:rPr>
            </w:pPr>
            <w:r w:rsidRPr="00AE13AE">
              <w:rPr>
                <w:rFonts w:ascii="Garamond" w:hAnsi="Garamond"/>
                <w:color w:val="000000"/>
                <w:sz w:val="24"/>
                <w:szCs w:val="24"/>
                <w:lang w:eastAsia="id-ID"/>
              </w:rPr>
              <w:t>Category</w:t>
            </w:r>
          </w:p>
        </w:tc>
        <w:tc>
          <w:tcPr>
            <w:tcW w:w="1391" w:type="dxa"/>
            <w:noWrap/>
            <w:vAlign w:val="bottom"/>
            <w:hideMark/>
          </w:tcPr>
          <w:p w:rsidR="00AE13AE" w:rsidRPr="00AE13AE" w:rsidRDefault="00AE13AE" w:rsidP="00E66746">
            <w:pPr>
              <w:spacing w:after="0" w:line="240" w:lineRule="auto"/>
              <w:jc w:val="center"/>
              <w:rPr>
                <w:rFonts w:ascii="Garamond" w:hAnsi="Garamond"/>
                <w:color w:val="000000"/>
                <w:sz w:val="24"/>
                <w:szCs w:val="24"/>
                <w:lang w:val="id-ID" w:eastAsia="id-ID"/>
              </w:rPr>
            </w:pPr>
            <w:r w:rsidRPr="00AE13AE">
              <w:rPr>
                <w:rFonts w:ascii="Garamond" w:hAnsi="Garamond"/>
                <w:color w:val="000000"/>
                <w:sz w:val="24"/>
                <w:szCs w:val="24"/>
                <w:lang w:eastAsia="id-ID"/>
              </w:rPr>
              <w:t>E</w:t>
            </w:r>
            <w:r w:rsidRPr="00AE13AE">
              <w:rPr>
                <w:rFonts w:ascii="Garamond" w:hAnsi="Garamond"/>
                <w:color w:val="000000"/>
                <w:sz w:val="24"/>
                <w:szCs w:val="24"/>
                <w:lang w:val="id-ID" w:eastAsia="id-ID"/>
              </w:rPr>
              <w:t>nough</w:t>
            </w:r>
          </w:p>
        </w:tc>
        <w:tc>
          <w:tcPr>
            <w:tcW w:w="1489" w:type="dxa"/>
            <w:noWrap/>
            <w:vAlign w:val="bottom"/>
            <w:hideMark/>
          </w:tcPr>
          <w:p w:rsidR="00AE13AE" w:rsidRPr="00AE13AE" w:rsidRDefault="00AE13AE" w:rsidP="00E66746">
            <w:pPr>
              <w:spacing w:after="0" w:line="240" w:lineRule="auto"/>
              <w:jc w:val="center"/>
              <w:rPr>
                <w:rFonts w:ascii="Garamond" w:hAnsi="Garamond"/>
                <w:color w:val="000000"/>
                <w:sz w:val="24"/>
                <w:szCs w:val="24"/>
                <w:lang w:eastAsia="id-ID"/>
              </w:rPr>
            </w:pPr>
            <w:r w:rsidRPr="00AE13AE">
              <w:rPr>
                <w:rFonts w:ascii="Garamond" w:hAnsi="Garamond"/>
                <w:color w:val="000000"/>
                <w:sz w:val="24"/>
                <w:szCs w:val="24"/>
                <w:lang w:eastAsia="id-ID"/>
              </w:rPr>
              <w:t xml:space="preserve">Good </w:t>
            </w:r>
          </w:p>
        </w:tc>
        <w:tc>
          <w:tcPr>
            <w:tcW w:w="1391" w:type="dxa"/>
            <w:noWrap/>
            <w:vAlign w:val="bottom"/>
            <w:hideMark/>
          </w:tcPr>
          <w:p w:rsidR="00AE13AE" w:rsidRPr="00AE13AE" w:rsidRDefault="00AE13AE" w:rsidP="00E66746">
            <w:pPr>
              <w:spacing w:after="0" w:line="240" w:lineRule="auto"/>
              <w:jc w:val="center"/>
              <w:rPr>
                <w:rFonts w:ascii="Garamond" w:hAnsi="Garamond"/>
                <w:color w:val="000000"/>
                <w:sz w:val="24"/>
                <w:szCs w:val="24"/>
                <w:lang w:val="id-ID" w:eastAsia="id-ID"/>
              </w:rPr>
            </w:pPr>
            <w:r w:rsidRPr="00AE13AE">
              <w:rPr>
                <w:rFonts w:ascii="Garamond" w:hAnsi="Garamond"/>
                <w:color w:val="000000"/>
                <w:sz w:val="24"/>
                <w:szCs w:val="24"/>
                <w:lang w:eastAsia="id-ID"/>
              </w:rPr>
              <w:t>Good</w:t>
            </w:r>
          </w:p>
        </w:tc>
        <w:tc>
          <w:tcPr>
            <w:tcW w:w="1424" w:type="dxa"/>
            <w:noWrap/>
            <w:vAlign w:val="bottom"/>
            <w:hideMark/>
          </w:tcPr>
          <w:p w:rsidR="00AE13AE" w:rsidRPr="00AE13AE" w:rsidRDefault="00AE13AE" w:rsidP="00E66746">
            <w:pPr>
              <w:spacing w:after="0" w:line="240" w:lineRule="auto"/>
              <w:jc w:val="center"/>
              <w:rPr>
                <w:rFonts w:ascii="Garamond" w:hAnsi="Garamond"/>
                <w:color w:val="000000"/>
                <w:sz w:val="24"/>
                <w:szCs w:val="24"/>
                <w:lang w:val="id-ID" w:eastAsia="id-ID"/>
              </w:rPr>
            </w:pPr>
            <w:r w:rsidRPr="00AE13AE">
              <w:rPr>
                <w:rFonts w:ascii="Garamond" w:hAnsi="Garamond"/>
                <w:color w:val="000000"/>
                <w:sz w:val="24"/>
                <w:szCs w:val="24"/>
                <w:lang w:eastAsia="id-ID"/>
              </w:rPr>
              <w:t>Very Good</w:t>
            </w:r>
          </w:p>
        </w:tc>
      </w:tr>
    </w:tbl>
    <w:p w:rsidR="00AE13AE" w:rsidRPr="00AE13AE" w:rsidRDefault="00AE13AE" w:rsidP="00AE13AE">
      <w:pPr>
        <w:tabs>
          <w:tab w:val="left" w:pos="426"/>
        </w:tabs>
        <w:spacing w:after="0" w:line="360" w:lineRule="auto"/>
        <w:jc w:val="both"/>
        <w:rPr>
          <w:rFonts w:ascii="Garamond" w:hAnsi="Garamond"/>
          <w:sz w:val="24"/>
          <w:szCs w:val="24"/>
        </w:rPr>
      </w:pPr>
    </w:p>
    <w:p w:rsidR="00AE13AE" w:rsidRPr="00AE13AE" w:rsidRDefault="00AE13AE" w:rsidP="001D7EFA">
      <w:pPr>
        <w:pStyle w:val="NoSpacing"/>
        <w:ind w:left="0" w:firstLine="720"/>
        <w:rPr>
          <w:rFonts w:ascii="Garamond" w:hAnsi="Garamond"/>
          <w:lang w:val="en-US"/>
        </w:rPr>
      </w:pPr>
      <w:r w:rsidRPr="00AE13AE">
        <w:rPr>
          <w:rFonts w:ascii="Garamond" w:hAnsi="Garamond"/>
          <w:lang w:val="en-US"/>
        </w:rPr>
        <w:t>The table above shows that there is an increase in student activity during the four meetings in the application of graphic organizer teaching materials. At the first meeting of the first cycle with a percentage of 75% the activity of teachers was classified as sufficient. The second meeting with a percentage of 79% of teacher activities is classified as good. While in the first meeting of the second cycle with a percentage of 83% the activity of teachers can be categorized as good. In the second meeting of the second cycle, the teacher's activity again increased by a percentage of 88% an</w:t>
      </w:r>
      <w:r w:rsidR="006E046C">
        <w:rPr>
          <w:rFonts w:ascii="Garamond" w:hAnsi="Garamond"/>
          <w:lang w:val="en-US"/>
        </w:rPr>
        <w:t>d could be categorized very good</w:t>
      </w:r>
      <w:r w:rsidRPr="00AE13AE">
        <w:rPr>
          <w:rFonts w:ascii="Garamond" w:hAnsi="Garamond"/>
          <w:lang w:val="en-US"/>
        </w:rPr>
        <w:t>.</w:t>
      </w:r>
    </w:p>
    <w:p w:rsidR="006E046C" w:rsidRDefault="00AE13AE" w:rsidP="00AE13AE">
      <w:pPr>
        <w:spacing w:after="0" w:line="240" w:lineRule="auto"/>
        <w:jc w:val="center"/>
        <w:rPr>
          <w:rFonts w:ascii="Garamond" w:hAnsi="Garamond"/>
          <w:sz w:val="24"/>
          <w:szCs w:val="24"/>
        </w:rPr>
      </w:pPr>
      <w:r w:rsidRPr="00AE13AE">
        <w:rPr>
          <w:rFonts w:ascii="Garamond" w:hAnsi="Garamond"/>
          <w:sz w:val="24"/>
          <w:szCs w:val="24"/>
        </w:rPr>
        <w:t>Table 9</w:t>
      </w:r>
      <w:r w:rsidR="006E046C">
        <w:rPr>
          <w:rFonts w:ascii="Garamond" w:hAnsi="Garamond"/>
          <w:sz w:val="24"/>
          <w:szCs w:val="24"/>
        </w:rPr>
        <w:t>:</w:t>
      </w:r>
    </w:p>
    <w:p w:rsidR="00AE13AE" w:rsidRPr="00AE13AE" w:rsidRDefault="00AE13AE" w:rsidP="00AE13AE">
      <w:pPr>
        <w:spacing w:after="0" w:line="240" w:lineRule="auto"/>
        <w:jc w:val="center"/>
        <w:rPr>
          <w:rFonts w:ascii="Garamond" w:hAnsi="Garamond"/>
          <w:sz w:val="24"/>
          <w:szCs w:val="24"/>
        </w:rPr>
      </w:pPr>
      <w:r w:rsidRPr="00AE13AE">
        <w:rPr>
          <w:rFonts w:ascii="Garamond" w:hAnsi="Garamond"/>
          <w:sz w:val="24"/>
          <w:szCs w:val="24"/>
        </w:rPr>
        <w:t>Results of Understanding Reading Ability Assessment</w:t>
      </w:r>
    </w:p>
    <w:tbl>
      <w:tblPr>
        <w:tblW w:w="7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1984"/>
        <w:gridCol w:w="1939"/>
        <w:gridCol w:w="1747"/>
      </w:tblGrid>
      <w:tr w:rsidR="00AE13AE" w:rsidRPr="00AE13AE" w:rsidTr="006E046C">
        <w:trPr>
          <w:trHeight w:val="315"/>
          <w:jc w:val="center"/>
        </w:trPr>
        <w:tc>
          <w:tcPr>
            <w:tcW w:w="2329" w:type="dxa"/>
            <w:vMerge w:val="restart"/>
            <w:noWrap/>
            <w:vAlign w:val="center"/>
            <w:hideMark/>
          </w:tcPr>
          <w:p w:rsidR="00AE13AE" w:rsidRPr="00AE13AE" w:rsidRDefault="00AE13AE" w:rsidP="00E66746">
            <w:pPr>
              <w:spacing w:after="0" w:line="240" w:lineRule="auto"/>
              <w:jc w:val="center"/>
              <w:rPr>
                <w:rFonts w:ascii="Garamond" w:hAnsi="Garamond"/>
                <w:b/>
                <w:bCs/>
                <w:color w:val="000000"/>
                <w:sz w:val="24"/>
                <w:szCs w:val="24"/>
                <w:lang w:val="id-ID" w:eastAsia="id-ID"/>
              </w:rPr>
            </w:pPr>
            <w:r w:rsidRPr="00AE13AE">
              <w:rPr>
                <w:rFonts w:ascii="Garamond" w:hAnsi="Garamond"/>
                <w:b/>
                <w:bCs/>
                <w:color w:val="000000"/>
                <w:sz w:val="24"/>
                <w:szCs w:val="24"/>
                <w:lang w:val="id-ID" w:eastAsia="id-ID"/>
              </w:rPr>
              <w:t>Aspect</w:t>
            </w:r>
          </w:p>
        </w:tc>
        <w:tc>
          <w:tcPr>
            <w:tcW w:w="5670" w:type="dxa"/>
            <w:gridSpan w:val="3"/>
            <w:noWrap/>
            <w:vAlign w:val="bottom"/>
            <w:hideMark/>
          </w:tcPr>
          <w:p w:rsidR="00AE13AE" w:rsidRPr="00AE13AE" w:rsidRDefault="00AE13AE" w:rsidP="00E66746">
            <w:pPr>
              <w:spacing w:after="0" w:line="240" w:lineRule="auto"/>
              <w:jc w:val="center"/>
              <w:rPr>
                <w:rFonts w:ascii="Garamond" w:hAnsi="Garamond"/>
                <w:b/>
                <w:bCs/>
                <w:color w:val="000000"/>
                <w:sz w:val="24"/>
                <w:szCs w:val="24"/>
                <w:lang w:val="id-ID" w:eastAsia="id-ID"/>
              </w:rPr>
            </w:pPr>
          </w:p>
        </w:tc>
      </w:tr>
      <w:tr w:rsidR="00AE13AE" w:rsidRPr="00AE13AE" w:rsidTr="006E046C">
        <w:trPr>
          <w:trHeight w:val="315"/>
          <w:jc w:val="center"/>
        </w:trPr>
        <w:tc>
          <w:tcPr>
            <w:tcW w:w="2329" w:type="dxa"/>
            <w:vMerge/>
            <w:vAlign w:val="center"/>
            <w:hideMark/>
          </w:tcPr>
          <w:p w:rsidR="00AE13AE" w:rsidRPr="00AE13AE" w:rsidRDefault="00AE13AE" w:rsidP="00E66746">
            <w:pPr>
              <w:spacing w:after="0" w:line="240" w:lineRule="auto"/>
              <w:rPr>
                <w:rFonts w:ascii="Garamond" w:hAnsi="Garamond"/>
                <w:b/>
                <w:bCs/>
                <w:color w:val="000000"/>
                <w:sz w:val="24"/>
                <w:szCs w:val="24"/>
                <w:lang w:val="id-ID" w:eastAsia="id-ID"/>
              </w:rPr>
            </w:pPr>
          </w:p>
        </w:tc>
        <w:tc>
          <w:tcPr>
            <w:tcW w:w="1984" w:type="dxa"/>
            <w:noWrap/>
            <w:vAlign w:val="bottom"/>
            <w:hideMark/>
          </w:tcPr>
          <w:p w:rsidR="00AE13AE" w:rsidRPr="00AE13AE" w:rsidRDefault="00AE13AE" w:rsidP="00E66746">
            <w:pPr>
              <w:spacing w:after="0" w:line="240" w:lineRule="auto"/>
              <w:jc w:val="center"/>
              <w:rPr>
                <w:rFonts w:ascii="Garamond" w:hAnsi="Garamond"/>
                <w:b/>
                <w:bCs/>
                <w:color w:val="000000"/>
                <w:sz w:val="24"/>
                <w:szCs w:val="24"/>
                <w:lang w:eastAsia="id-ID"/>
              </w:rPr>
            </w:pPr>
            <w:r w:rsidRPr="00AE13AE">
              <w:rPr>
                <w:rFonts w:ascii="Garamond" w:hAnsi="Garamond"/>
                <w:b/>
                <w:bCs/>
                <w:color w:val="000000"/>
                <w:sz w:val="24"/>
                <w:szCs w:val="24"/>
                <w:lang w:eastAsia="id-ID"/>
              </w:rPr>
              <w:t>Basic Score</w:t>
            </w:r>
          </w:p>
        </w:tc>
        <w:tc>
          <w:tcPr>
            <w:tcW w:w="1939" w:type="dxa"/>
            <w:noWrap/>
            <w:vAlign w:val="bottom"/>
            <w:hideMark/>
          </w:tcPr>
          <w:p w:rsidR="00AE13AE" w:rsidRPr="00AE13AE" w:rsidRDefault="00AE13AE" w:rsidP="00E66746">
            <w:pPr>
              <w:spacing w:after="0" w:line="240" w:lineRule="auto"/>
              <w:jc w:val="center"/>
              <w:rPr>
                <w:rFonts w:ascii="Garamond" w:hAnsi="Garamond"/>
                <w:b/>
                <w:bCs/>
                <w:color w:val="000000"/>
                <w:sz w:val="24"/>
                <w:szCs w:val="24"/>
                <w:lang w:eastAsia="id-ID"/>
              </w:rPr>
            </w:pPr>
            <w:r w:rsidRPr="00AE13AE">
              <w:rPr>
                <w:rFonts w:ascii="Garamond" w:hAnsi="Garamond"/>
                <w:b/>
                <w:bCs/>
                <w:color w:val="000000"/>
                <w:sz w:val="24"/>
                <w:szCs w:val="24"/>
                <w:lang w:eastAsia="id-ID"/>
              </w:rPr>
              <w:t>Cycle I</w:t>
            </w:r>
          </w:p>
        </w:tc>
        <w:tc>
          <w:tcPr>
            <w:tcW w:w="1747" w:type="dxa"/>
            <w:noWrap/>
            <w:vAlign w:val="bottom"/>
            <w:hideMark/>
          </w:tcPr>
          <w:p w:rsidR="00AE13AE" w:rsidRPr="00AE13AE" w:rsidRDefault="00AE13AE" w:rsidP="00E66746">
            <w:pPr>
              <w:spacing w:after="0" w:line="240" w:lineRule="auto"/>
              <w:jc w:val="center"/>
              <w:rPr>
                <w:rFonts w:ascii="Garamond" w:hAnsi="Garamond"/>
                <w:b/>
                <w:bCs/>
                <w:color w:val="000000"/>
                <w:sz w:val="24"/>
                <w:szCs w:val="24"/>
                <w:lang w:eastAsia="id-ID"/>
              </w:rPr>
            </w:pPr>
            <w:r w:rsidRPr="00AE13AE">
              <w:rPr>
                <w:rFonts w:ascii="Garamond" w:hAnsi="Garamond"/>
                <w:b/>
                <w:bCs/>
                <w:color w:val="000000"/>
                <w:sz w:val="24"/>
                <w:szCs w:val="24"/>
                <w:lang w:eastAsia="id-ID"/>
              </w:rPr>
              <w:t>Cycle II</w:t>
            </w:r>
          </w:p>
        </w:tc>
      </w:tr>
      <w:tr w:rsidR="00AE13AE" w:rsidRPr="00AE13AE" w:rsidTr="006E046C">
        <w:trPr>
          <w:trHeight w:val="315"/>
          <w:jc w:val="center"/>
        </w:trPr>
        <w:tc>
          <w:tcPr>
            <w:tcW w:w="2329" w:type="dxa"/>
            <w:noWrap/>
            <w:vAlign w:val="bottom"/>
            <w:hideMark/>
          </w:tcPr>
          <w:p w:rsidR="00AE13AE" w:rsidRPr="00AE13AE" w:rsidRDefault="00AE13AE" w:rsidP="00E66746">
            <w:pPr>
              <w:spacing w:after="0" w:line="240" w:lineRule="auto"/>
              <w:rPr>
                <w:rFonts w:ascii="Garamond" w:hAnsi="Garamond"/>
                <w:color w:val="000000"/>
                <w:sz w:val="24"/>
                <w:szCs w:val="24"/>
                <w:lang w:eastAsia="id-ID"/>
              </w:rPr>
            </w:pPr>
            <w:r w:rsidRPr="00AE13AE">
              <w:rPr>
                <w:rFonts w:ascii="Garamond" w:hAnsi="Garamond"/>
                <w:color w:val="000000"/>
                <w:sz w:val="24"/>
                <w:szCs w:val="24"/>
                <w:lang w:eastAsia="id-ID"/>
              </w:rPr>
              <w:t>Total score</w:t>
            </w:r>
          </w:p>
        </w:tc>
        <w:tc>
          <w:tcPr>
            <w:tcW w:w="1984" w:type="dxa"/>
            <w:noWrap/>
            <w:vAlign w:val="bottom"/>
          </w:tcPr>
          <w:p w:rsidR="00AE13AE" w:rsidRPr="00AE13AE" w:rsidRDefault="00AE13AE" w:rsidP="00E66746">
            <w:pPr>
              <w:spacing w:after="0" w:line="240" w:lineRule="auto"/>
              <w:jc w:val="center"/>
              <w:rPr>
                <w:rFonts w:ascii="Garamond" w:hAnsi="Garamond"/>
                <w:color w:val="000000"/>
                <w:sz w:val="24"/>
                <w:szCs w:val="24"/>
                <w:lang w:eastAsia="id-ID"/>
              </w:rPr>
            </w:pPr>
            <w:r w:rsidRPr="00AE13AE">
              <w:rPr>
                <w:rFonts w:ascii="Garamond" w:hAnsi="Garamond"/>
                <w:color w:val="000000"/>
                <w:sz w:val="24"/>
                <w:szCs w:val="24"/>
                <w:lang w:eastAsia="id-ID"/>
              </w:rPr>
              <w:t>1020</w:t>
            </w:r>
          </w:p>
        </w:tc>
        <w:tc>
          <w:tcPr>
            <w:tcW w:w="1939" w:type="dxa"/>
            <w:noWrap/>
            <w:vAlign w:val="bottom"/>
          </w:tcPr>
          <w:p w:rsidR="00AE13AE" w:rsidRPr="00AE13AE" w:rsidRDefault="00AE13AE" w:rsidP="00E66746">
            <w:pPr>
              <w:spacing w:after="0" w:line="240" w:lineRule="auto"/>
              <w:jc w:val="center"/>
              <w:rPr>
                <w:rFonts w:ascii="Garamond" w:hAnsi="Garamond"/>
                <w:color w:val="000000"/>
                <w:sz w:val="24"/>
                <w:szCs w:val="24"/>
                <w:lang w:eastAsia="id-ID"/>
              </w:rPr>
            </w:pPr>
            <w:r w:rsidRPr="00AE13AE">
              <w:rPr>
                <w:rFonts w:ascii="Garamond" w:hAnsi="Garamond"/>
                <w:color w:val="000000"/>
                <w:sz w:val="24"/>
                <w:szCs w:val="24"/>
                <w:lang w:eastAsia="id-ID"/>
              </w:rPr>
              <w:t>1725</w:t>
            </w:r>
          </w:p>
        </w:tc>
        <w:tc>
          <w:tcPr>
            <w:tcW w:w="1747" w:type="dxa"/>
            <w:noWrap/>
            <w:vAlign w:val="bottom"/>
          </w:tcPr>
          <w:p w:rsidR="00AE13AE" w:rsidRPr="00AE13AE" w:rsidRDefault="00AE13AE" w:rsidP="00E66746">
            <w:pPr>
              <w:spacing w:after="0" w:line="240" w:lineRule="auto"/>
              <w:jc w:val="center"/>
              <w:rPr>
                <w:rFonts w:ascii="Garamond" w:hAnsi="Garamond"/>
                <w:color w:val="000000"/>
                <w:sz w:val="24"/>
                <w:szCs w:val="24"/>
                <w:lang w:eastAsia="id-ID"/>
              </w:rPr>
            </w:pPr>
            <w:r w:rsidRPr="00AE13AE">
              <w:rPr>
                <w:rFonts w:ascii="Garamond" w:hAnsi="Garamond"/>
                <w:color w:val="000000"/>
                <w:sz w:val="24"/>
                <w:szCs w:val="24"/>
                <w:lang w:eastAsia="id-ID"/>
              </w:rPr>
              <w:t>1845</w:t>
            </w:r>
          </w:p>
        </w:tc>
      </w:tr>
      <w:tr w:rsidR="00AE13AE" w:rsidRPr="00AE13AE" w:rsidTr="006E046C">
        <w:trPr>
          <w:trHeight w:val="315"/>
          <w:jc w:val="center"/>
        </w:trPr>
        <w:tc>
          <w:tcPr>
            <w:tcW w:w="2329" w:type="dxa"/>
            <w:noWrap/>
            <w:vAlign w:val="bottom"/>
            <w:hideMark/>
          </w:tcPr>
          <w:p w:rsidR="00AE13AE" w:rsidRPr="00AE13AE" w:rsidRDefault="00AE13AE" w:rsidP="00E66746">
            <w:pPr>
              <w:spacing w:after="0" w:line="240" w:lineRule="auto"/>
              <w:rPr>
                <w:rFonts w:ascii="Garamond" w:hAnsi="Garamond"/>
                <w:color w:val="000000"/>
                <w:sz w:val="24"/>
                <w:szCs w:val="24"/>
                <w:lang w:eastAsia="id-ID"/>
              </w:rPr>
            </w:pPr>
            <w:r w:rsidRPr="00AE13AE">
              <w:rPr>
                <w:rFonts w:ascii="Garamond" w:hAnsi="Garamond"/>
                <w:color w:val="000000"/>
                <w:sz w:val="24"/>
                <w:szCs w:val="24"/>
                <w:lang w:eastAsia="id-ID"/>
              </w:rPr>
              <w:t>Average percentage</w:t>
            </w:r>
          </w:p>
        </w:tc>
        <w:tc>
          <w:tcPr>
            <w:tcW w:w="1984" w:type="dxa"/>
            <w:noWrap/>
            <w:vAlign w:val="bottom"/>
          </w:tcPr>
          <w:p w:rsidR="00AE13AE" w:rsidRPr="00AE13AE" w:rsidRDefault="00AE13AE" w:rsidP="00E66746">
            <w:pPr>
              <w:spacing w:after="0" w:line="240" w:lineRule="auto"/>
              <w:jc w:val="center"/>
              <w:rPr>
                <w:rFonts w:ascii="Garamond" w:hAnsi="Garamond"/>
                <w:color w:val="000000"/>
                <w:sz w:val="24"/>
                <w:szCs w:val="24"/>
                <w:lang w:eastAsia="id-ID"/>
              </w:rPr>
            </w:pPr>
            <w:r w:rsidRPr="00AE13AE">
              <w:rPr>
                <w:rFonts w:ascii="Garamond" w:hAnsi="Garamond"/>
                <w:color w:val="000000"/>
                <w:sz w:val="24"/>
                <w:szCs w:val="24"/>
                <w:lang w:eastAsia="id-ID"/>
              </w:rPr>
              <w:t>42,50</w:t>
            </w:r>
          </w:p>
        </w:tc>
        <w:tc>
          <w:tcPr>
            <w:tcW w:w="1939" w:type="dxa"/>
            <w:noWrap/>
            <w:vAlign w:val="bottom"/>
          </w:tcPr>
          <w:p w:rsidR="00AE13AE" w:rsidRPr="00AE13AE" w:rsidRDefault="00AE13AE" w:rsidP="00E66746">
            <w:pPr>
              <w:spacing w:after="0" w:line="240" w:lineRule="auto"/>
              <w:jc w:val="center"/>
              <w:rPr>
                <w:rFonts w:ascii="Garamond" w:hAnsi="Garamond"/>
                <w:color w:val="000000"/>
                <w:sz w:val="24"/>
                <w:szCs w:val="24"/>
                <w:lang w:eastAsia="id-ID"/>
              </w:rPr>
            </w:pPr>
            <w:r w:rsidRPr="00AE13AE">
              <w:rPr>
                <w:rFonts w:ascii="Garamond" w:hAnsi="Garamond"/>
                <w:color w:val="000000"/>
                <w:sz w:val="24"/>
                <w:szCs w:val="24"/>
                <w:lang w:eastAsia="id-ID"/>
              </w:rPr>
              <w:t>71,88</w:t>
            </w:r>
          </w:p>
        </w:tc>
        <w:tc>
          <w:tcPr>
            <w:tcW w:w="1747" w:type="dxa"/>
            <w:noWrap/>
            <w:vAlign w:val="bottom"/>
          </w:tcPr>
          <w:p w:rsidR="00AE13AE" w:rsidRPr="00AE13AE" w:rsidRDefault="00AE13AE" w:rsidP="00E66746">
            <w:pPr>
              <w:spacing w:after="0" w:line="240" w:lineRule="auto"/>
              <w:jc w:val="center"/>
              <w:rPr>
                <w:rFonts w:ascii="Garamond" w:hAnsi="Garamond"/>
                <w:color w:val="000000"/>
                <w:sz w:val="24"/>
                <w:szCs w:val="24"/>
                <w:lang w:eastAsia="id-ID"/>
              </w:rPr>
            </w:pPr>
            <w:r w:rsidRPr="00AE13AE">
              <w:rPr>
                <w:rFonts w:ascii="Garamond" w:hAnsi="Garamond"/>
                <w:color w:val="000000"/>
                <w:sz w:val="24"/>
                <w:szCs w:val="24"/>
                <w:lang w:eastAsia="id-ID"/>
              </w:rPr>
              <w:t>76,88</w:t>
            </w:r>
          </w:p>
        </w:tc>
      </w:tr>
      <w:tr w:rsidR="00AE13AE" w:rsidRPr="00AE13AE" w:rsidTr="006E046C">
        <w:trPr>
          <w:trHeight w:val="315"/>
          <w:jc w:val="center"/>
        </w:trPr>
        <w:tc>
          <w:tcPr>
            <w:tcW w:w="2329" w:type="dxa"/>
            <w:noWrap/>
            <w:vAlign w:val="bottom"/>
            <w:hideMark/>
          </w:tcPr>
          <w:p w:rsidR="00AE13AE" w:rsidRPr="00AE13AE" w:rsidRDefault="00AE13AE" w:rsidP="00E66746">
            <w:pPr>
              <w:spacing w:after="0" w:line="240" w:lineRule="auto"/>
              <w:rPr>
                <w:rFonts w:ascii="Garamond" w:hAnsi="Garamond"/>
                <w:color w:val="000000"/>
                <w:sz w:val="24"/>
                <w:szCs w:val="24"/>
                <w:lang w:val="id-ID" w:eastAsia="id-ID"/>
              </w:rPr>
            </w:pPr>
            <w:r w:rsidRPr="00AE13AE">
              <w:rPr>
                <w:rFonts w:ascii="Garamond" w:hAnsi="Garamond"/>
                <w:color w:val="000000"/>
                <w:sz w:val="24"/>
                <w:szCs w:val="24"/>
                <w:lang w:val="id-ID" w:eastAsia="id-ID"/>
              </w:rPr>
              <w:t>Category</w:t>
            </w:r>
          </w:p>
        </w:tc>
        <w:tc>
          <w:tcPr>
            <w:tcW w:w="1984" w:type="dxa"/>
            <w:noWrap/>
            <w:vAlign w:val="bottom"/>
          </w:tcPr>
          <w:p w:rsidR="00AE13AE" w:rsidRPr="00AE13AE" w:rsidRDefault="00AE13AE" w:rsidP="00E66746">
            <w:pPr>
              <w:spacing w:after="0" w:line="240" w:lineRule="auto"/>
              <w:jc w:val="center"/>
              <w:rPr>
                <w:rFonts w:ascii="Garamond" w:hAnsi="Garamond"/>
                <w:color w:val="000000"/>
                <w:sz w:val="24"/>
                <w:szCs w:val="24"/>
                <w:lang w:eastAsia="id-ID"/>
              </w:rPr>
            </w:pPr>
            <w:r w:rsidRPr="00AE13AE">
              <w:rPr>
                <w:rFonts w:ascii="Garamond" w:hAnsi="Garamond"/>
                <w:color w:val="000000"/>
                <w:sz w:val="24"/>
                <w:szCs w:val="24"/>
                <w:lang w:eastAsia="id-ID"/>
              </w:rPr>
              <w:t>Not good</w:t>
            </w:r>
          </w:p>
        </w:tc>
        <w:tc>
          <w:tcPr>
            <w:tcW w:w="1939" w:type="dxa"/>
            <w:noWrap/>
            <w:vAlign w:val="bottom"/>
          </w:tcPr>
          <w:p w:rsidR="00AE13AE" w:rsidRPr="00AE13AE" w:rsidRDefault="00AE13AE" w:rsidP="00E66746">
            <w:pPr>
              <w:spacing w:after="0" w:line="240" w:lineRule="auto"/>
              <w:jc w:val="center"/>
              <w:rPr>
                <w:rFonts w:ascii="Garamond" w:hAnsi="Garamond"/>
                <w:color w:val="000000"/>
                <w:sz w:val="24"/>
                <w:szCs w:val="24"/>
                <w:lang w:eastAsia="id-ID"/>
              </w:rPr>
            </w:pPr>
            <w:r w:rsidRPr="00AE13AE">
              <w:rPr>
                <w:rFonts w:ascii="Garamond" w:hAnsi="Garamond"/>
                <w:color w:val="000000"/>
                <w:sz w:val="24"/>
                <w:szCs w:val="24"/>
                <w:lang w:eastAsia="id-ID"/>
              </w:rPr>
              <w:t>E</w:t>
            </w:r>
            <w:r w:rsidRPr="00AE13AE">
              <w:rPr>
                <w:rFonts w:ascii="Garamond" w:hAnsi="Garamond"/>
                <w:color w:val="000000"/>
                <w:sz w:val="24"/>
                <w:szCs w:val="24"/>
                <w:lang w:val="id-ID" w:eastAsia="id-ID"/>
              </w:rPr>
              <w:t>nough</w:t>
            </w:r>
            <w:r w:rsidRPr="00AE13AE">
              <w:rPr>
                <w:rFonts w:ascii="Garamond" w:hAnsi="Garamond"/>
                <w:color w:val="000000"/>
                <w:sz w:val="24"/>
                <w:szCs w:val="24"/>
                <w:lang w:eastAsia="id-ID"/>
              </w:rPr>
              <w:t xml:space="preserve"> Good</w:t>
            </w:r>
          </w:p>
        </w:tc>
        <w:tc>
          <w:tcPr>
            <w:tcW w:w="1747" w:type="dxa"/>
            <w:noWrap/>
            <w:vAlign w:val="bottom"/>
          </w:tcPr>
          <w:p w:rsidR="00AE13AE" w:rsidRPr="00AE13AE" w:rsidRDefault="00AE13AE" w:rsidP="00E66746">
            <w:pPr>
              <w:spacing w:after="0" w:line="240" w:lineRule="auto"/>
              <w:jc w:val="center"/>
              <w:rPr>
                <w:rFonts w:ascii="Garamond" w:hAnsi="Garamond"/>
                <w:color w:val="000000"/>
                <w:sz w:val="24"/>
                <w:szCs w:val="24"/>
                <w:lang w:eastAsia="id-ID"/>
              </w:rPr>
            </w:pPr>
            <w:r w:rsidRPr="00AE13AE">
              <w:rPr>
                <w:rFonts w:ascii="Garamond" w:hAnsi="Garamond"/>
                <w:color w:val="000000"/>
                <w:sz w:val="24"/>
                <w:szCs w:val="24"/>
                <w:lang w:eastAsia="id-ID"/>
              </w:rPr>
              <w:t>Good</w:t>
            </w:r>
          </w:p>
        </w:tc>
      </w:tr>
    </w:tbl>
    <w:p w:rsidR="00AE13AE" w:rsidRDefault="00AE13AE" w:rsidP="00E67EA1">
      <w:pPr>
        <w:spacing w:after="0" w:line="240" w:lineRule="auto"/>
        <w:ind w:firstLine="720"/>
        <w:jc w:val="both"/>
        <w:rPr>
          <w:rFonts w:ascii="Garamond" w:hAnsi="Garamond"/>
          <w:sz w:val="24"/>
          <w:szCs w:val="24"/>
        </w:rPr>
      </w:pPr>
      <w:r w:rsidRPr="00AE13AE">
        <w:rPr>
          <w:rFonts w:ascii="Garamond" w:hAnsi="Garamond"/>
          <w:sz w:val="24"/>
          <w:szCs w:val="24"/>
        </w:rPr>
        <w:lastRenderedPageBreak/>
        <w:t>The table above shows that there is an increase in the reading comprehension ability from before the action was taken with the application of the graphic organizer media until action was taken in the second cycle. The increase can be seen from the basic score with an average percentage of 42.50 categorized as good, the first cycle with a percentage of 71.88 is categorized quite well, and the second cycle with an average percentage of 76.88 is categorized as good. Improving the skills of writing descriptions can be seen from the following table:</w:t>
      </w:r>
    </w:p>
    <w:p w:rsidR="001D7EFA" w:rsidRPr="00AE13AE" w:rsidRDefault="001D7EFA" w:rsidP="00E67EA1">
      <w:pPr>
        <w:spacing w:after="0" w:line="240" w:lineRule="auto"/>
        <w:ind w:firstLine="720"/>
        <w:jc w:val="both"/>
        <w:rPr>
          <w:rFonts w:ascii="Garamond" w:hAnsi="Garamond"/>
          <w:sz w:val="24"/>
          <w:szCs w:val="24"/>
        </w:rPr>
      </w:pPr>
    </w:p>
    <w:p w:rsidR="00E67EA1" w:rsidRDefault="00AE13AE" w:rsidP="00AE13AE">
      <w:pPr>
        <w:tabs>
          <w:tab w:val="left" w:pos="426"/>
        </w:tabs>
        <w:spacing w:after="0" w:line="240" w:lineRule="auto"/>
        <w:jc w:val="center"/>
        <w:rPr>
          <w:rFonts w:ascii="Garamond" w:hAnsi="Garamond"/>
          <w:sz w:val="24"/>
          <w:szCs w:val="24"/>
        </w:rPr>
      </w:pPr>
      <w:r w:rsidRPr="00AE13AE">
        <w:rPr>
          <w:rFonts w:ascii="Garamond" w:hAnsi="Garamond"/>
          <w:sz w:val="24"/>
          <w:szCs w:val="24"/>
        </w:rPr>
        <w:t>Table 10</w:t>
      </w:r>
      <w:r w:rsidR="00E67EA1">
        <w:rPr>
          <w:rFonts w:ascii="Garamond" w:hAnsi="Garamond"/>
          <w:sz w:val="24"/>
          <w:szCs w:val="24"/>
        </w:rPr>
        <w:t>:</w:t>
      </w:r>
    </w:p>
    <w:p w:rsidR="00AE13AE" w:rsidRPr="00AE13AE" w:rsidRDefault="00AE13AE" w:rsidP="00AE13AE">
      <w:pPr>
        <w:tabs>
          <w:tab w:val="left" w:pos="426"/>
        </w:tabs>
        <w:spacing w:after="0" w:line="240" w:lineRule="auto"/>
        <w:jc w:val="center"/>
        <w:rPr>
          <w:rFonts w:ascii="Garamond" w:hAnsi="Garamond"/>
          <w:sz w:val="24"/>
          <w:szCs w:val="24"/>
        </w:rPr>
      </w:pPr>
      <w:r w:rsidRPr="00AE13AE">
        <w:rPr>
          <w:rFonts w:ascii="Garamond" w:hAnsi="Garamond"/>
          <w:sz w:val="24"/>
          <w:szCs w:val="24"/>
        </w:rPr>
        <w:t>Peningkatan Kemampuan Membaca Pemahaman</w:t>
      </w:r>
    </w:p>
    <w:tbl>
      <w:tblPr>
        <w:tblW w:w="6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1549"/>
        <w:gridCol w:w="1276"/>
        <w:gridCol w:w="1582"/>
        <w:gridCol w:w="1637"/>
      </w:tblGrid>
      <w:tr w:rsidR="00E67EA1" w:rsidRPr="00AE13AE" w:rsidTr="00E67EA1">
        <w:trPr>
          <w:trHeight w:val="315"/>
          <w:jc w:val="center"/>
        </w:trPr>
        <w:tc>
          <w:tcPr>
            <w:tcW w:w="544" w:type="dxa"/>
            <w:vMerge w:val="restart"/>
            <w:noWrap/>
            <w:vAlign w:val="center"/>
            <w:hideMark/>
          </w:tcPr>
          <w:p w:rsidR="00E67EA1" w:rsidRPr="00AE13AE" w:rsidRDefault="00E67EA1" w:rsidP="00E66746">
            <w:pPr>
              <w:spacing w:after="0" w:line="240" w:lineRule="auto"/>
              <w:jc w:val="center"/>
              <w:rPr>
                <w:rFonts w:ascii="Garamond" w:hAnsi="Garamond"/>
                <w:b/>
                <w:bCs/>
                <w:color w:val="000000"/>
                <w:sz w:val="24"/>
                <w:szCs w:val="24"/>
                <w:lang w:val="id-ID" w:eastAsia="id-ID"/>
              </w:rPr>
            </w:pPr>
            <w:r w:rsidRPr="00AE13AE">
              <w:rPr>
                <w:rFonts w:ascii="Garamond" w:hAnsi="Garamond"/>
                <w:b/>
                <w:bCs/>
                <w:color w:val="000000"/>
                <w:sz w:val="24"/>
                <w:szCs w:val="24"/>
                <w:lang w:eastAsia="id-ID"/>
              </w:rPr>
              <w:t>No</w:t>
            </w:r>
          </w:p>
        </w:tc>
        <w:tc>
          <w:tcPr>
            <w:tcW w:w="1549" w:type="dxa"/>
            <w:vMerge w:val="restart"/>
            <w:noWrap/>
            <w:vAlign w:val="center"/>
            <w:hideMark/>
          </w:tcPr>
          <w:p w:rsidR="00E67EA1" w:rsidRPr="00AE13AE" w:rsidRDefault="00E67EA1" w:rsidP="00E66746">
            <w:pPr>
              <w:spacing w:after="0" w:line="240" w:lineRule="auto"/>
              <w:jc w:val="center"/>
              <w:rPr>
                <w:rFonts w:ascii="Garamond" w:hAnsi="Garamond"/>
                <w:b/>
                <w:bCs/>
                <w:color w:val="000000"/>
                <w:sz w:val="24"/>
                <w:szCs w:val="24"/>
                <w:lang w:val="id-ID" w:eastAsia="id-ID"/>
              </w:rPr>
            </w:pPr>
            <w:r w:rsidRPr="00AE13AE">
              <w:rPr>
                <w:rFonts w:ascii="Garamond" w:hAnsi="Garamond"/>
                <w:b/>
                <w:bCs/>
                <w:color w:val="000000"/>
                <w:sz w:val="24"/>
                <w:szCs w:val="24"/>
                <w:lang w:eastAsia="id-ID"/>
              </w:rPr>
              <w:t>Data</w:t>
            </w:r>
          </w:p>
        </w:tc>
        <w:tc>
          <w:tcPr>
            <w:tcW w:w="1276" w:type="dxa"/>
            <w:vMerge w:val="restart"/>
            <w:noWrap/>
            <w:vAlign w:val="center"/>
            <w:hideMark/>
          </w:tcPr>
          <w:p w:rsidR="00E67EA1" w:rsidRPr="00AE13AE" w:rsidRDefault="00E67EA1" w:rsidP="00E66746">
            <w:pPr>
              <w:spacing w:after="0" w:line="240" w:lineRule="auto"/>
              <w:jc w:val="center"/>
              <w:rPr>
                <w:rFonts w:ascii="Garamond" w:hAnsi="Garamond"/>
                <w:b/>
                <w:bCs/>
                <w:color w:val="000000"/>
                <w:sz w:val="24"/>
                <w:szCs w:val="24"/>
                <w:lang w:val="id-ID" w:eastAsia="id-ID"/>
              </w:rPr>
            </w:pPr>
            <w:r w:rsidRPr="00AE13AE">
              <w:rPr>
                <w:rFonts w:ascii="Garamond" w:hAnsi="Garamond"/>
                <w:b/>
                <w:bCs/>
                <w:color w:val="000000"/>
                <w:sz w:val="24"/>
                <w:szCs w:val="24"/>
                <w:lang w:eastAsia="id-ID"/>
              </w:rPr>
              <w:t xml:space="preserve">Average </w:t>
            </w:r>
          </w:p>
        </w:tc>
        <w:tc>
          <w:tcPr>
            <w:tcW w:w="3219" w:type="dxa"/>
            <w:gridSpan w:val="2"/>
          </w:tcPr>
          <w:p w:rsidR="00E67EA1" w:rsidRPr="00AE13AE" w:rsidRDefault="00E67EA1" w:rsidP="00E66746">
            <w:pPr>
              <w:spacing w:after="0" w:line="240" w:lineRule="auto"/>
              <w:jc w:val="center"/>
              <w:rPr>
                <w:rFonts w:ascii="Garamond" w:hAnsi="Garamond"/>
                <w:b/>
                <w:bCs/>
                <w:color w:val="000000"/>
                <w:sz w:val="24"/>
                <w:szCs w:val="24"/>
                <w:lang w:val="id-ID" w:eastAsia="id-ID"/>
              </w:rPr>
            </w:pPr>
            <w:r w:rsidRPr="00AE13AE">
              <w:rPr>
                <w:rFonts w:ascii="Garamond" w:hAnsi="Garamond"/>
                <w:b/>
                <w:bCs/>
                <w:color w:val="000000"/>
                <w:sz w:val="24"/>
                <w:szCs w:val="24"/>
                <w:lang w:val="id-ID" w:eastAsia="id-ID"/>
              </w:rPr>
              <w:t>Increased Points</w:t>
            </w:r>
          </w:p>
        </w:tc>
      </w:tr>
      <w:tr w:rsidR="00E67EA1" w:rsidRPr="00AE13AE" w:rsidTr="00E67EA1">
        <w:trPr>
          <w:trHeight w:val="315"/>
          <w:jc w:val="center"/>
        </w:trPr>
        <w:tc>
          <w:tcPr>
            <w:tcW w:w="544" w:type="dxa"/>
            <w:vMerge/>
            <w:vAlign w:val="center"/>
            <w:hideMark/>
          </w:tcPr>
          <w:p w:rsidR="00E67EA1" w:rsidRPr="00AE13AE" w:rsidRDefault="00E67EA1" w:rsidP="00E66746">
            <w:pPr>
              <w:spacing w:after="0" w:line="240" w:lineRule="auto"/>
              <w:rPr>
                <w:rFonts w:ascii="Garamond" w:hAnsi="Garamond"/>
                <w:b/>
                <w:bCs/>
                <w:color w:val="000000"/>
                <w:sz w:val="24"/>
                <w:szCs w:val="24"/>
                <w:lang w:val="id-ID" w:eastAsia="id-ID"/>
              </w:rPr>
            </w:pPr>
          </w:p>
        </w:tc>
        <w:tc>
          <w:tcPr>
            <w:tcW w:w="1549" w:type="dxa"/>
            <w:vMerge/>
            <w:vAlign w:val="center"/>
            <w:hideMark/>
          </w:tcPr>
          <w:p w:rsidR="00E67EA1" w:rsidRPr="00AE13AE" w:rsidRDefault="00E67EA1" w:rsidP="00E66746">
            <w:pPr>
              <w:spacing w:after="0" w:line="240" w:lineRule="auto"/>
              <w:rPr>
                <w:rFonts w:ascii="Garamond" w:hAnsi="Garamond"/>
                <w:b/>
                <w:bCs/>
                <w:color w:val="000000"/>
                <w:sz w:val="24"/>
                <w:szCs w:val="24"/>
                <w:lang w:val="id-ID" w:eastAsia="id-ID"/>
              </w:rPr>
            </w:pPr>
          </w:p>
        </w:tc>
        <w:tc>
          <w:tcPr>
            <w:tcW w:w="0" w:type="auto"/>
            <w:vMerge/>
            <w:vAlign w:val="center"/>
            <w:hideMark/>
          </w:tcPr>
          <w:p w:rsidR="00E67EA1" w:rsidRPr="00AE13AE" w:rsidRDefault="00E67EA1" w:rsidP="00E66746">
            <w:pPr>
              <w:spacing w:after="0" w:line="240" w:lineRule="auto"/>
              <w:rPr>
                <w:rFonts w:ascii="Garamond" w:hAnsi="Garamond"/>
                <w:b/>
                <w:bCs/>
                <w:color w:val="000000"/>
                <w:sz w:val="24"/>
                <w:szCs w:val="24"/>
                <w:lang w:val="id-ID" w:eastAsia="id-ID"/>
              </w:rPr>
            </w:pPr>
          </w:p>
        </w:tc>
        <w:tc>
          <w:tcPr>
            <w:tcW w:w="1582" w:type="dxa"/>
            <w:hideMark/>
          </w:tcPr>
          <w:p w:rsidR="00E67EA1" w:rsidRPr="00AE13AE" w:rsidRDefault="00E67EA1" w:rsidP="00E66746">
            <w:pPr>
              <w:spacing w:after="0" w:line="240" w:lineRule="auto"/>
              <w:jc w:val="center"/>
              <w:rPr>
                <w:rFonts w:ascii="Garamond" w:hAnsi="Garamond"/>
                <w:b/>
                <w:bCs/>
                <w:color w:val="000000"/>
                <w:sz w:val="24"/>
                <w:szCs w:val="24"/>
                <w:lang w:val="id-ID" w:eastAsia="id-ID"/>
              </w:rPr>
            </w:pPr>
            <w:r w:rsidRPr="00AE13AE">
              <w:rPr>
                <w:rFonts w:ascii="Garamond" w:hAnsi="Garamond"/>
                <w:b/>
                <w:bCs/>
                <w:color w:val="000000"/>
                <w:sz w:val="24"/>
                <w:szCs w:val="24"/>
                <w:lang w:eastAsia="id-ID"/>
              </w:rPr>
              <w:t>Basic Score to Cycle I</w:t>
            </w:r>
          </w:p>
        </w:tc>
        <w:tc>
          <w:tcPr>
            <w:tcW w:w="1637" w:type="dxa"/>
            <w:noWrap/>
            <w:vAlign w:val="center"/>
            <w:hideMark/>
          </w:tcPr>
          <w:p w:rsidR="00E67EA1" w:rsidRPr="00AE13AE" w:rsidRDefault="00E67EA1" w:rsidP="00E66746">
            <w:pPr>
              <w:spacing w:after="0" w:line="240" w:lineRule="auto"/>
              <w:jc w:val="center"/>
              <w:rPr>
                <w:rFonts w:ascii="Garamond" w:hAnsi="Garamond"/>
                <w:b/>
                <w:bCs/>
                <w:color w:val="000000"/>
                <w:sz w:val="24"/>
                <w:szCs w:val="24"/>
                <w:lang w:eastAsia="id-ID"/>
              </w:rPr>
            </w:pPr>
            <w:r w:rsidRPr="00AE13AE">
              <w:rPr>
                <w:rFonts w:ascii="Garamond" w:hAnsi="Garamond"/>
                <w:b/>
                <w:bCs/>
                <w:color w:val="000000"/>
                <w:sz w:val="24"/>
                <w:szCs w:val="24"/>
                <w:lang w:val="id-ID" w:eastAsia="id-ID"/>
              </w:rPr>
              <w:t>Basic Score to Cycle I</w:t>
            </w:r>
            <w:r w:rsidRPr="00AE13AE">
              <w:rPr>
                <w:rFonts w:ascii="Garamond" w:hAnsi="Garamond"/>
                <w:b/>
                <w:bCs/>
                <w:color w:val="000000"/>
                <w:sz w:val="24"/>
                <w:szCs w:val="24"/>
                <w:lang w:eastAsia="id-ID"/>
              </w:rPr>
              <w:t>I</w:t>
            </w:r>
          </w:p>
        </w:tc>
      </w:tr>
      <w:tr w:rsidR="00E67EA1" w:rsidRPr="00AE13AE" w:rsidTr="00E67EA1">
        <w:trPr>
          <w:trHeight w:val="201"/>
          <w:jc w:val="center"/>
        </w:trPr>
        <w:tc>
          <w:tcPr>
            <w:tcW w:w="544" w:type="dxa"/>
            <w:noWrap/>
            <w:vAlign w:val="center"/>
            <w:hideMark/>
          </w:tcPr>
          <w:p w:rsidR="00E67EA1" w:rsidRPr="00AE13AE" w:rsidRDefault="00E67EA1" w:rsidP="00E66746">
            <w:pPr>
              <w:spacing w:after="0" w:line="240" w:lineRule="auto"/>
              <w:jc w:val="center"/>
              <w:rPr>
                <w:rFonts w:ascii="Garamond" w:hAnsi="Garamond"/>
                <w:color w:val="000000"/>
                <w:sz w:val="24"/>
                <w:szCs w:val="24"/>
                <w:lang w:val="id-ID" w:eastAsia="id-ID"/>
              </w:rPr>
            </w:pPr>
            <w:r w:rsidRPr="00AE13AE">
              <w:rPr>
                <w:rFonts w:ascii="Garamond" w:hAnsi="Garamond"/>
                <w:color w:val="000000"/>
                <w:sz w:val="24"/>
                <w:szCs w:val="24"/>
                <w:lang w:eastAsia="id-ID"/>
              </w:rPr>
              <w:t>1.</w:t>
            </w:r>
          </w:p>
        </w:tc>
        <w:tc>
          <w:tcPr>
            <w:tcW w:w="1549" w:type="dxa"/>
            <w:hideMark/>
          </w:tcPr>
          <w:p w:rsidR="00E67EA1" w:rsidRPr="00AE13AE" w:rsidRDefault="00E67EA1" w:rsidP="00E66746">
            <w:pPr>
              <w:spacing w:after="0" w:line="240" w:lineRule="auto"/>
              <w:jc w:val="center"/>
              <w:rPr>
                <w:rFonts w:ascii="Garamond" w:hAnsi="Garamond"/>
                <w:color w:val="000000"/>
                <w:sz w:val="24"/>
                <w:szCs w:val="24"/>
                <w:lang w:val="id-ID" w:eastAsia="id-ID"/>
              </w:rPr>
            </w:pPr>
            <w:r w:rsidRPr="00AE13AE">
              <w:rPr>
                <w:rFonts w:ascii="Garamond" w:hAnsi="Garamond"/>
                <w:bCs/>
                <w:color w:val="000000"/>
                <w:sz w:val="24"/>
                <w:szCs w:val="24"/>
                <w:lang w:eastAsia="id-ID"/>
              </w:rPr>
              <w:t>Basic Score</w:t>
            </w:r>
          </w:p>
        </w:tc>
        <w:tc>
          <w:tcPr>
            <w:tcW w:w="1276" w:type="dxa"/>
            <w:noWrap/>
            <w:vAlign w:val="bottom"/>
          </w:tcPr>
          <w:p w:rsidR="00E67EA1" w:rsidRPr="00AE13AE" w:rsidRDefault="00E67EA1" w:rsidP="00E66746">
            <w:pPr>
              <w:spacing w:after="0" w:line="240" w:lineRule="auto"/>
              <w:jc w:val="center"/>
              <w:rPr>
                <w:rFonts w:ascii="Garamond" w:hAnsi="Garamond"/>
                <w:color w:val="000000"/>
                <w:sz w:val="24"/>
                <w:szCs w:val="24"/>
                <w:lang w:val="id-ID" w:eastAsia="id-ID"/>
              </w:rPr>
            </w:pPr>
            <w:r w:rsidRPr="00AE13AE">
              <w:rPr>
                <w:rFonts w:ascii="Garamond" w:hAnsi="Garamond"/>
                <w:color w:val="000000"/>
                <w:sz w:val="24"/>
                <w:szCs w:val="24"/>
                <w:lang w:eastAsia="id-ID"/>
              </w:rPr>
              <w:t>42,50</w:t>
            </w:r>
          </w:p>
        </w:tc>
        <w:tc>
          <w:tcPr>
            <w:tcW w:w="1582" w:type="dxa"/>
            <w:vMerge w:val="restart"/>
            <w:vAlign w:val="center"/>
            <w:hideMark/>
          </w:tcPr>
          <w:p w:rsidR="00E67EA1" w:rsidRPr="00AE13AE" w:rsidRDefault="00E67EA1" w:rsidP="00E66746">
            <w:pPr>
              <w:spacing w:after="0" w:line="240" w:lineRule="auto"/>
              <w:jc w:val="center"/>
              <w:rPr>
                <w:rFonts w:ascii="Garamond" w:hAnsi="Garamond"/>
                <w:color w:val="000000"/>
                <w:sz w:val="24"/>
                <w:szCs w:val="24"/>
                <w:lang w:val="id-ID" w:eastAsia="id-ID"/>
              </w:rPr>
            </w:pPr>
            <w:r w:rsidRPr="00AE13AE">
              <w:rPr>
                <w:rFonts w:ascii="Garamond" w:hAnsi="Garamond"/>
                <w:color w:val="000000"/>
                <w:sz w:val="24"/>
                <w:szCs w:val="24"/>
                <w:lang w:eastAsia="id-ID"/>
              </w:rPr>
              <w:t>29,38%</w:t>
            </w:r>
          </w:p>
        </w:tc>
        <w:tc>
          <w:tcPr>
            <w:tcW w:w="1637" w:type="dxa"/>
            <w:vMerge w:val="restart"/>
            <w:vAlign w:val="center"/>
            <w:hideMark/>
          </w:tcPr>
          <w:p w:rsidR="00E67EA1" w:rsidRPr="00AE13AE" w:rsidRDefault="00E67EA1" w:rsidP="00E66746">
            <w:pPr>
              <w:spacing w:after="0" w:line="240" w:lineRule="auto"/>
              <w:jc w:val="center"/>
              <w:rPr>
                <w:rFonts w:ascii="Garamond" w:hAnsi="Garamond"/>
                <w:color w:val="000000"/>
                <w:sz w:val="24"/>
                <w:szCs w:val="24"/>
                <w:lang w:val="id-ID" w:eastAsia="id-ID"/>
              </w:rPr>
            </w:pPr>
            <w:r w:rsidRPr="00AE13AE">
              <w:rPr>
                <w:rFonts w:ascii="Garamond" w:hAnsi="Garamond"/>
                <w:color w:val="000000"/>
                <w:sz w:val="24"/>
                <w:szCs w:val="24"/>
                <w:lang w:eastAsia="id-ID"/>
              </w:rPr>
              <w:t>34,38%</w:t>
            </w:r>
          </w:p>
        </w:tc>
      </w:tr>
      <w:tr w:rsidR="00E67EA1" w:rsidRPr="00AE13AE" w:rsidTr="00E67EA1">
        <w:trPr>
          <w:trHeight w:val="315"/>
          <w:jc w:val="center"/>
        </w:trPr>
        <w:tc>
          <w:tcPr>
            <w:tcW w:w="544" w:type="dxa"/>
            <w:vAlign w:val="center"/>
            <w:hideMark/>
          </w:tcPr>
          <w:p w:rsidR="00E67EA1" w:rsidRPr="00AE13AE" w:rsidRDefault="00E67EA1" w:rsidP="00E66746">
            <w:pPr>
              <w:spacing w:after="0" w:line="240" w:lineRule="auto"/>
              <w:jc w:val="center"/>
              <w:rPr>
                <w:rFonts w:ascii="Garamond" w:hAnsi="Garamond"/>
                <w:color w:val="000000"/>
                <w:sz w:val="24"/>
                <w:szCs w:val="24"/>
                <w:lang w:val="id-ID" w:eastAsia="id-ID"/>
              </w:rPr>
            </w:pPr>
            <w:r w:rsidRPr="00AE13AE">
              <w:rPr>
                <w:rFonts w:ascii="Garamond" w:hAnsi="Garamond"/>
                <w:color w:val="000000"/>
                <w:sz w:val="24"/>
                <w:szCs w:val="24"/>
                <w:lang w:eastAsia="id-ID"/>
              </w:rPr>
              <w:t>2.</w:t>
            </w:r>
          </w:p>
        </w:tc>
        <w:tc>
          <w:tcPr>
            <w:tcW w:w="1549" w:type="dxa"/>
            <w:hideMark/>
          </w:tcPr>
          <w:p w:rsidR="00E67EA1" w:rsidRPr="00AE13AE" w:rsidRDefault="00E67EA1" w:rsidP="00E66746">
            <w:pPr>
              <w:spacing w:after="0" w:line="240" w:lineRule="auto"/>
              <w:jc w:val="center"/>
              <w:rPr>
                <w:rFonts w:ascii="Garamond" w:hAnsi="Garamond"/>
                <w:color w:val="000000"/>
                <w:sz w:val="24"/>
                <w:szCs w:val="24"/>
                <w:lang w:val="id-ID" w:eastAsia="id-ID"/>
              </w:rPr>
            </w:pPr>
            <w:r w:rsidRPr="00AE13AE">
              <w:rPr>
                <w:rFonts w:ascii="Garamond" w:hAnsi="Garamond"/>
                <w:color w:val="000000"/>
                <w:sz w:val="24"/>
                <w:szCs w:val="24"/>
                <w:lang w:eastAsia="id-ID"/>
              </w:rPr>
              <w:t>Cycle I</w:t>
            </w:r>
          </w:p>
        </w:tc>
        <w:tc>
          <w:tcPr>
            <w:tcW w:w="1276" w:type="dxa"/>
            <w:noWrap/>
            <w:vAlign w:val="bottom"/>
          </w:tcPr>
          <w:p w:rsidR="00E67EA1" w:rsidRPr="00AE13AE" w:rsidRDefault="00E67EA1" w:rsidP="00E66746">
            <w:pPr>
              <w:spacing w:after="0" w:line="240" w:lineRule="auto"/>
              <w:jc w:val="center"/>
              <w:rPr>
                <w:rFonts w:ascii="Garamond" w:hAnsi="Garamond"/>
                <w:color w:val="000000"/>
                <w:sz w:val="24"/>
                <w:szCs w:val="24"/>
                <w:lang w:val="id-ID" w:eastAsia="id-ID"/>
              </w:rPr>
            </w:pPr>
            <w:r w:rsidRPr="00AE13AE">
              <w:rPr>
                <w:rFonts w:ascii="Garamond" w:hAnsi="Garamond"/>
                <w:color w:val="000000"/>
                <w:sz w:val="24"/>
                <w:szCs w:val="24"/>
                <w:lang w:eastAsia="id-ID"/>
              </w:rPr>
              <w:t>71,88</w:t>
            </w:r>
          </w:p>
        </w:tc>
        <w:tc>
          <w:tcPr>
            <w:tcW w:w="1582" w:type="dxa"/>
            <w:vMerge/>
            <w:vAlign w:val="center"/>
            <w:hideMark/>
          </w:tcPr>
          <w:p w:rsidR="00E67EA1" w:rsidRPr="00AE13AE" w:rsidRDefault="00E67EA1" w:rsidP="00E66746">
            <w:pPr>
              <w:spacing w:after="0" w:line="240" w:lineRule="auto"/>
              <w:rPr>
                <w:rFonts w:ascii="Garamond" w:hAnsi="Garamond"/>
                <w:color w:val="000000"/>
                <w:sz w:val="24"/>
                <w:szCs w:val="24"/>
                <w:lang w:val="id-ID" w:eastAsia="id-ID"/>
              </w:rPr>
            </w:pPr>
          </w:p>
        </w:tc>
        <w:tc>
          <w:tcPr>
            <w:tcW w:w="1637" w:type="dxa"/>
            <w:vMerge/>
            <w:vAlign w:val="center"/>
            <w:hideMark/>
          </w:tcPr>
          <w:p w:rsidR="00E67EA1" w:rsidRPr="00AE13AE" w:rsidRDefault="00E67EA1" w:rsidP="00E66746">
            <w:pPr>
              <w:spacing w:after="0" w:line="240" w:lineRule="auto"/>
              <w:rPr>
                <w:rFonts w:ascii="Garamond" w:hAnsi="Garamond"/>
                <w:color w:val="000000"/>
                <w:sz w:val="24"/>
                <w:szCs w:val="24"/>
                <w:lang w:val="id-ID" w:eastAsia="id-ID"/>
              </w:rPr>
            </w:pPr>
          </w:p>
        </w:tc>
      </w:tr>
      <w:tr w:rsidR="00E67EA1" w:rsidRPr="00AE13AE" w:rsidTr="00E67EA1">
        <w:trPr>
          <w:trHeight w:val="285"/>
          <w:jc w:val="center"/>
        </w:trPr>
        <w:tc>
          <w:tcPr>
            <w:tcW w:w="544" w:type="dxa"/>
            <w:vAlign w:val="center"/>
            <w:hideMark/>
          </w:tcPr>
          <w:p w:rsidR="00E67EA1" w:rsidRPr="00AE13AE" w:rsidRDefault="00E67EA1" w:rsidP="00E66746">
            <w:pPr>
              <w:spacing w:after="0" w:line="240" w:lineRule="auto"/>
              <w:jc w:val="center"/>
              <w:rPr>
                <w:rFonts w:ascii="Garamond" w:hAnsi="Garamond"/>
                <w:color w:val="000000"/>
                <w:sz w:val="24"/>
                <w:szCs w:val="24"/>
                <w:lang w:val="id-ID" w:eastAsia="id-ID"/>
              </w:rPr>
            </w:pPr>
            <w:r w:rsidRPr="00AE13AE">
              <w:rPr>
                <w:rFonts w:ascii="Garamond" w:hAnsi="Garamond"/>
                <w:color w:val="000000"/>
                <w:sz w:val="24"/>
                <w:szCs w:val="24"/>
                <w:lang w:eastAsia="id-ID"/>
              </w:rPr>
              <w:t xml:space="preserve">3. </w:t>
            </w:r>
          </w:p>
        </w:tc>
        <w:tc>
          <w:tcPr>
            <w:tcW w:w="1549" w:type="dxa"/>
            <w:hideMark/>
          </w:tcPr>
          <w:p w:rsidR="00E67EA1" w:rsidRPr="00AE13AE" w:rsidRDefault="00E67EA1" w:rsidP="00E66746">
            <w:pPr>
              <w:spacing w:after="0" w:line="240" w:lineRule="auto"/>
              <w:jc w:val="center"/>
              <w:rPr>
                <w:rFonts w:ascii="Garamond" w:hAnsi="Garamond"/>
                <w:color w:val="000000"/>
                <w:sz w:val="24"/>
                <w:szCs w:val="24"/>
                <w:lang w:val="id-ID" w:eastAsia="id-ID"/>
              </w:rPr>
            </w:pPr>
            <w:r w:rsidRPr="00AE13AE">
              <w:rPr>
                <w:rFonts w:ascii="Garamond" w:hAnsi="Garamond"/>
                <w:color w:val="000000"/>
                <w:sz w:val="24"/>
                <w:szCs w:val="24"/>
                <w:lang w:eastAsia="id-ID"/>
              </w:rPr>
              <w:t>Cycle II</w:t>
            </w:r>
          </w:p>
        </w:tc>
        <w:tc>
          <w:tcPr>
            <w:tcW w:w="1276" w:type="dxa"/>
            <w:noWrap/>
            <w:vAlign w:val="bottom"/>
          </w:tcPr>
          <w:p w:rsidR="00E67EA1" w:rsidRPr="00AE13AE" w:rsidRDefault="00E67EA1" w:rsidP="00E66746">
            <w:pPr>
              <w:spacing w:after="0" w:line="240" w:lineRule="auto"/>
              <w:jc w:val="center"/>
              <w:rPr>
                <w:rFonts w:ascii="Garamond" w:hAnsi="Garamond"/>
                <w:color w:val="000000"/>
                <w:sz w:val="24"/>
                <w:szCs w:val="24"/>
                <w:lang w:val="id-ID" w:eastAsia="id-ID"/>
              </w:rPr>
            </w:pPr>
            <w:r w:rsidRPr="00AE13AE">
              <w:rPr>
                <w:rFonts w:ascii="Garamond" w:hAnsi="Garamond"/>
                <w:color w:val="000000"/>
                <w:sz w:val="24"/>
                <w:szCs w:val="24"/>
                <w:lang w:eastAsia="id-ID"/>
              </w:rPr>
              <w:t>76,88</w:t>
            </w:r>
          </w:p>
        </w:tc>
        <w:tc>
          <w:tcPr>
            <w:tcW w:w="1582" w:type="dxa"/>
            <w:vMerge/>
            <w:vAlign w:val="center"/>
            <w:hideMark/>
          </w:tcPr>
          <w:p w:rsidR="00E67EA1" w:rsidRPr="00AE13AE" w:rsidRDefault="00E67EA1" w:rsidP="00E66746">
            <w:pPr>
              <w:spacing w:after="0" w:line="240" w:lineRule="auto"/>
              <w:rPr>
                <w:rFonts w:ascii="Garamond" w:hAnsi="Garamond"/>
                <w:color w:val="000000"/>
                <w:sz w:val="24"/>
                <w:szCs w:val="24"/>
                <w:lang w:val="id-ID" w:eastAsia="id-ID"/>
              </w:rPr>
            </w:pPr>
          </w:p>
        </w:tc>
        <w:tc>
          <w:tcPr>
            <w:tcW w:w="1637" w:type="dxa"/>
            <w:vMerge/>
            <w:vAlign w:val="center"/>
            <w:hideMark/>
          </w:tcPr>
          <w:p w:rsidR="00E67EA1" w:rsidRPr="00AE13AE" w:rsidRDefault="00E67EA1" w:rsidP="00E66746">
            <w:pPr>
              <w:spacing w:after="0" w:line="240" w:lineRule="auto"/>
              <w:rPr>
                <w:rFonts w:ascii="Garamond" w:hAnsi="Garamond"/>
                <w:color w:val="000000"/>
                <w:sz w:val="24"/>
                <w:szCs w:val="24"/>
                <w:lang w:val="id-ID" w:eastAsia="id-ID"/>
              </w:rPr>
            </w:pPr>
          </w:p>
        </w:tc>
      </w:tr>
    </w:tbl>
    <w:p w:rsidR="00AE13AE" w:rsidRPr="00AE13AE" w:rsidRDefault="00AE13AE" w:rsidP="00AE13AE">
      <w:pPr>
        <w:spacing w:after="0" w:line="240" w:lineRule="auto"/>
        <w:jc w:val="both"/>
        <w:rPr>
          <w:rFonts w:ascii="Garamond" w:hAnsi="Garamond"/>
          <w:sz w:val="24"/>
          <w:szCs w:val="24"/>
        </w:rPr>
      </w:pPr>
    </w:p>
    <w:p w:rsidR="00AE13AE" w:rsidRPr="00AE13AE" w:rsidRDefault="00AE13AE" w:rsidP="00AE13AE">
      <w:pPr>
        <w:spacing w:after="0" w:line="240" w:lineRule="auto"/>
        <w:jc w:val="both"/>
        <w:rPr>
          <w:rFonts w:ascii="Garamond" w:hAnsi="Garamond"/>
          <w:sz w:val="24"/>
          <w:szCs w:val="24"/>
        </w:rPr>
      </w:pPr>
      <w:r w:rsidRPr="00AE13AE">
        <w:rPr>
          <w:rFonts w:ascii="Garamond" w:hAnsi="Garamond"/>
          <w:sz w:val="24"/>
          <w:szCs w:val="24"/>
        </w:rPr>
        <w:tab/>
        <w:t>The table above shows that the increase in the ability to read comprehension can be seen from the point of increasing the basic score to the first cycle with an increase of 29.38% and from the base score to the second cycle with an increase of 34.38%. This proves that the application of teaching materials to graphic organizers can improve students' ability to read comprehension.</w:t>
      </w:r>
    </w:p>
    <w:p w:rsidR="00AE13AE" w:rsidRPr="00AE13AE" w:rsidRDefault="00AE13AE" w:rsidP="00AE13AE">
      <w:pPr>
        <w:spacing w:after="0" w:line="240" w:lineRule="auto"/>
        <w:jc w:val="both"/>
        <w:rPr>
          <w:rFonts w:ascii="Garamond" w:hAnsi="Garamond"/>
          <w:sz w:val="24"/>
          <w:szCs w:val="24"/>
        </w:rPr>
      </w:pPr>
    </w:p>
    <w:p w:rsidR="00AE13AE" w:rsidRDefault="00D024BD" w:rsidP="00D024BD">
      <w:pPr>
        <w:pStyle w:val="BodyText"/>
        <w:tabs>
          <w:tab w:val="left" w:pos="426"/>
        </w:tabs>
        <w:spacing w:after="0"/>
        <w:jc w:val="left"/>
        <w:rPr>
          <w:rFonts w:ascii="Garamond" w:hAnsi="Garamond"/>
          <w:b/>
          <w:lang w:val="id-ID"/>
        </w:rPr>
      </w:pPr>
      <w:r w:rsidRPr="00402350">
        <w:rPr>
          <w:rFonts w:ascii="Garamond" w:hAnsi="Garamond"/>
          <w:b/>
          <w:lang w:val="id-ID"/>
        </w:rPr>
        <w:t>DISCUSSION</w:t>
      </w:r>
    </w:p>
    <w:p w:rsidR="00D024BD" w:rsidRPr="00D024BD" w:rsidRDefault="00D024BD" w:rsidP="00D024BD">
      <w:pPr>
        <w:pStyle w:val="BodyText"/>
        <w:tabs>
          <w:tab w:val="left" w:pos="426"/>
        </w:tabs>
        <w:spacing w:after="0"/>
        <w:jc w:val="left"/>
        <w:rPr>
          <w:rFonts w:ascii="Garamond" w:hAnsi="Garamond"/>
          <w:b/>
          <w:lang w:val="en-US"/>
        </w:rPr>
      </w:pPr>
    </w:p>
    <w:p w:rsidR="00AE13AE" w:rsidRPr="00AE13AE" w:rsidRDefault="00AE13AE" w:rsidP="00AE13AE">
      <w:pPr>
        <w:spacing w:after="0" w:line="240" w:lineRule="auto"/>
        <w:jc w:val="both"/>
        <w:rPr>
          <w:rFonts w:ascii="Garamond" w:hAnsi="Garamond"/>
          <w:sz w:val="24"/>
          <w:szCs w:val="24"/>
        </w:rPr>
      </w:pPr>
      <w:r w:rsidRPr="00AE13AE">
        <w:rPr>
          <w:rFonts w:ascii="Garamond" w:hAnsi="Garamond"/>
          <w:sz w:val="24"/>
          <w:szCs w:val="24"/>
        </w:rPr>
        <w:tab/>
        <w:t>The discussion in this study is based on the results of RPP validation analysis for aspects of identity, RPP validation for aspects of assessment, teacher activities, student activities, and results of students' ability to read. From the results of the RPP validation analysis for aspects of identity, it can be categorized as very feasible to use. This is because the aspects listed in it can already be used in accordance with the results that the observer has rated which aspects are assessed, namely including the education unit, subjects, classes and semesters with an average of 83, then including SK, KD, indicators and time allocation used in the learning process with an average of 90. The overall value of the average lesson plan validation for aspects of identity is 87 with a very decent category. In addition, the results of the RPP validation analysis for the assessment aspects can also be categorized as very feasible. This is because the aspects listed in it are very feasible to be assessed by the aspects assessed, namely the assessment is arranged in accordance with indicators of achievement of competencies and learning objectives with an average of 100 which are categorized as very feasible, questions can measure achievement of learning objectives with an average of 95 which is categorized as very feasible, and a clear assessment instrument accompanied by a complete scoring guide with an average of 98 which is categorized as very feasible. The overall average value of the lesson plan validation for the assessment aspect is 98 with a very feasible category.</w:t>
      </w:r>
    </w:p>
    <w:p w:rsidR="00AE13AE" w:rsidRPr="00AE13AE" w:rsidRDefault="00AE13AE" w:rsidP="00AE13AE">
      <w:pPr>
        <w:spacing w:after="0" w:line="240" w:lineRule="auto"/>
        <w:ind w:firstLine="720"/>
        <w:jc w:val="both"/>
        <w:rPr>
          <w:rFonts w:ascii="Garamond" w:hAnsi="Garamond"/>
          <w:sz w:val="24"/>
          <w:szCs w:val="24"/>
          <w:lang w:val="id-ID"/>
        </w:rPr>
      </w:pPr>
      <w:r w:rsidRPr="00AE13AE">
        <w:rPr>
          <w:rFonts w:ascii="Garamond" w:hAnsi="Garamond"/>
          <w:sz w:val="24"/>
          <w:szCs w:val="24"/>
          <w:lang w:val="id-ID"/>
        </w:rPr>
        <w:t xml:space="preserve">In the learning process, the application of graphic organizer teaching materials gets the attention of students. This can be seen from the teacher's activities and student </w:t>
      </w:r>
      <w:r w:rsidRPr="00AE13AE">
        <w:rPr>
          <w:rFonts w:ascii="Garamond" w:hAnsi="Garamond"/>
          <w:sz w:val="24"/>
          <w:szCs w:val="24"/>
          <w:lang w:val="id-ID"/>
        </w:rPr>
        <w:lastRenderedPageBreak/>
        <w:t>activities during the learning process carried out in two cycles. From the results of the analysis during the learning process, the teacher's activities get a significant increase, the increase occurs because the teacher is able to apply teaching materials to students well so that the application of teaching materials students are able to do the exercises contained in teaching materials independently. This increase occurs gradually, in the first cycle of the first meeting the percentage of teacher activity is 79%. In this first meeting, the teacher has not been able to guide students thoroughly because students are quite busy. Students who are quite crowded making it difficult for teachers to explain the steps to do the tasks that are on the teaching language. So that the implementation of teacher activities in the first meeting is in a good category. At the second meeting, the teacher's activities experienced an increase with the percentage of 83% in the good category. At this meeting the teacher has begun to guide students in working on tasks that are in teaching materials, only the teacher needs a long time in the application of teaching materials. In the second cycle, the first meeting was the percentage of teacher activity 88% in the very good category. While the second meeting percentage of teacher activities 92% were in the very good category. In the second cycle, the teacher's activities have been able to increase as expected. Deficiencies that occur in the first cycle can be increased in cycle II. The teacher has been able to adjust the time provided so that the implementation of learning can run effectively and efficiently.</w:t>
      </w:r>
    </w:p>
    <w:p w:rsidR="00AE13AE" w:rsidRPr="00AE13AE" w:rsidRDefault="00AE13AE" w:rsidP="00AE13AE">
      <w:pPr>
        <w:spacing w:after="0" w:line="240" w:lineRule="auto"/>
        <w:ind w:firstLine="720"/>
        <w:jc w:val="both"/>
        <w:rPr>
          <w:rFonts w:ascii="Garamond" w:hAnsi="Garamond"/>
          <w:sz w:val="24"/>
          <w:szCs w:val="24"/>
          <w:lang w:val="id-ID"/>
        </w:rPr>
      </w:pPr>
      <w:r w:rsidRPr="00AE13AE">
        <w:rPr>
          <w:rFonts w:ascii="Garamond" w:hAnsi="Garamond"/>
          <w:sz w:val="24"/>
          <w:szCs w:val="24"/>
          <w:lang w:val="id-ID"/>
        </w:rPr>
        <w:t>Analysis of student activities during the learning process takes a significant increase, this is in line with the activities carried out by the teacher. Activities of students in the first cycle of the first meeting with a percentage of 75%. These results indicate that student activities are still in the relatively good category, in the implementation the students do not understand the explanation from the teacher regarding teaching materials because the class conditions are quite crowded and the atmosphere is noisy. At the second meeting, student activities experienced an increase with the percentage of 79% categorized as good. This meeting shows an increase in a better direction, students have begun to improve the deficiencies that occur. While in the second cycle of the first meeting the percentage of student activity 83% were in the good category and the second meeting the percentage of student activity 88% were in the very good category. In the second cycle, student activities have been able to increase as expected. Deficiencies that occur in the first cycle can be increased in cycle II.</w:t>
      </w:r>
    </w:p>
    <w:p w:rsidR="00AE13AE" w:rsidRPr="00AE13AE" w:rsidRDefault="00AE13AE" w:rsidP="00AE13AE">
      <w:pPr>
        <w:spacing w:after="0" w:line="240" w:lineRule="auto"/>
        <w:jc w:val="both"/>
        <w:rPr>
          <w:rFonts w:ascii="Garamond" w:hAnsi="Garamond"/>
          <w:sz w:val="24"/>
          <w:szCs w:val="24"/>
          <w:lang w:val="id-ID"/>
        </w:rPr>
      </w:pPr>
      <w:r w:rsidRPr="00AE13AE">
        <w:rPr>
          <w:rFonts w:ascii="Garamond" w:hAnsi="Garamond"/>
          <w:sz w:val="24"/>
          <w:szCs w:val="24"/>
          <w:lang w:val="id-ID"/>
        </w:rPr>
        <w:tab/>
        <w:t xml:space="preserve">The results of the analysis of students' reading ability with the application of graphic organizer teaching materials have increased from before the action was carried out with the average percentage at the base score of 42.50 classified as good. Before the implementation of the learning activity is still centered on the teacher, so that teachers are more active in providing subject matter to students, this can make students bored because the implementation seems monotonous. After taking action with the application of graphic organizer teaching materials, in the first cycle, the percentage of students' average score increased to 71.88 with a fairly good category. This increase can occur with the help of teaching materials which in the implementation of students can work on tasks that are on teaching materials independently and equipped with instructions and discourse illustrated in it. Re-increase occurs after the action taken in the second cycle with the percentage of the average value of students 76.88 which is </w:t>
      </w:r>
      <w:r w:rsidRPr="00AE13AE">
        <w:rPr>
          <w:rFonts w:ascii="Garamond" w:hAnsi="Garamond"/>
          <w:sz w:val="24"/>
          <w:szCs w:val="24"/>
          <w:lang w:val="id-ID"/>
        </w:rPr>
        <w:lastRenderedPageBreak/>
        <w:t>classified as good. This increase proves that the application of graphic teaching materials to students can improve their reading skills.</w:t>
      </w:r>
    </w:p>
    <w:p w:rsidR="00AE13AE" w:rsidRPr="00AE13AE" w:rsidRDefault="00AE13AE" w:rsidP="00AE13AE">
      <w:pPr>
        <w:spacing w:after="0" w:line="240" w:lineRule="auto"/>
        <w:jc w:val="both"/>
        <w:rPr>
          <w:rFonts w:ascii="Garamond" w:hAnsi="Garamond"/>
          <w:sz w:val="24"/>
          <w:szCs w:val="24"/>
          <w:lang w:val="id-ID"/>
        </w:rPr>
      </w:pPr>
    </w:p>
    <w:p w:rsidR="008B2AFD" w:rsidRPr="00402350" w:rsidRDefault="008B2AFD" w:rsidP="008B2AFD">
      <w:pPr>
        <w:pStyle w:val="BodyText"/>
        <w:tabs>
          <w:tab w:val="left" w:pos="426"/>
          <w:tab w:val="left" w:pos="6509"/>
        </w:tabs>
        <w:spacing w:after="0"/>
        <w:ind w:right="680"/>
        <w:rPr>
          <w:rFonts w:ascii="Garamond" w:hAnsi="Garamond"/>
          <w:lang w:val="en-US"/>
        </w:rPr>
      </w:pPr>
    </w:p>
    <w:p w:rsidR="008B2AFD" w:rsidRDefault="008B2AFD" w:rsidP="008B2AFD">
      <w:pPr>
        <w:pStyle w:val="BodyText"/>
        <w:spacing w:after="0"/>
        <w:rPr>
          <w:rFonts w:ascii="Garamond" w:hAnsi="Garamond"/>
          <w:b/>
          <w:lang w:val="en-US"/>
        </w:rPr>
      </w:pPr>
      <w:r w:rsidRPr="00402350">
        <w:rPr>
          <w:rFonts w:ascii="Garamond" w:hAnsi="Garamond"/>
          <w:b/>
          <w:lang w:val="en-US"/>
        </w:rPr>
        <w:t>CONCLUSION</w:t>
      </w:r>
    </w:p>
    <w:p w:rsidR="00C86C5D" w:rsidRPr="00402350" w:rsidRDefault="00C86C5D" w:rsidP="008B2AFD">
      <w:pPr>
        <w:pStyle w:val="BodyText"/>
        <w:spacing w:after="0"/>
        <w:rPr>
          <w:rFonts w:ascii="Garamond" w:hAnsi="Garamond"/>
          <w:lang w:val="en-US"/>
        </w:rPr>
      </w:pPr>
    </w:p>
    <w:p w:rsidR="008B2AFD" w:rsidRDefault="00C86C5D" w:rsidP="008B2AFD">
      <w:pPr>
        <w:pStyle w:val="BodyText"/>
        <w:spacing w:after="0"/>
        <w:ind w:firstLine="720"/>
        <w:rPr>
          <w:rFonts w:ascii="Garamond" w:hAnsi="Garamond"/>
          <w:lang w:val="en-US"/>
        </w:rPr>
      </w:pPr>
      <w:r w:rsidRPr="00C86C5D">
        <w:rPr>
          <w:rFonts w:ascii="Garamond" w:hAnsi="Garamond"/>
          <w:lang w:val="en-US"/>
        </w:rPr>
        <w:t>The results of the study can be concluded that the use of a graphic organizer in the learning process can improve students' reading skills. This is because the graphic organizer can develop the cognitive abilities of students in reading and can improve the effectiveness of students in learning and understanding learning materials that are designed with varied and interesting graphics.</w:t>
      </w:r>
    </w:p>
    <w:p w:rsidR="00C86C5D" w:rsidRPr="00402350" w:rsidRDefault="00C86C5D" w:rsidP="008B2AFD">
      <w:pPr>
        <w:pStyle w:val="BodyText"/>
        <w:spacing w:after="0"/>
        <w:ind w:firstLine="720"/>
        <w:rPr>
          <w:rFonts w:ascii="Garamond" w:hAnsi="Garamond"/>
          <w:lang w:val="en-US"/>
        </w:rPr>
      </w:pPr>
    </w:p>
    <w:p w:rsidR="0051177C" w:rsidRDefault="0051177C" w:rsidP="0051177C">
      <w:pPr>
        <w:pStyle w:val="Heading1"/>
        <w:spacing w:before="0" w:after="0" w:line="240" w:lineRule="auto"/>
        <w:ind w:left="0" w:firstLine="0"/>
        <w:rPr>
          <w:rFonts w:ascii="Garamond" w:hAnsi="Garamond"/>
          <w:lang w:val="id-ID"/>
        </w:rPr>
      </w:pPr>
      <w:r w:rsidRPr="00402350">
        <w:rPr>
          <w:rFonts w:ascii="Garamond" w:hAnsi="Garamond"/>
          <w:lang w:val="id-ID"/>
        </w:rPr>
        <w:t>REFERENCES</w:t>
      </w:r>
    </w:p>
    <w:p w:rsidR="004E6CE3" w:rsidRPr="004E6CE3" w:rsidRDefault="004E6CE3" w:rsidP="004E6CE3">
      <w:pPr>
        <w:pStyle w:val="BodyText"/>
        <w:rPr>
          <w:lang w:val="id-ID" w:eastAsia="en-US"/>
        </w:rPr>
      </w:pPr>
    </w:p>
    <w:p w:rsidR="004E6CE3" w:rsidRPr="004E6CE3" w:rsidRDefault="004E6CE3" w:rsidP="004E6CE3">
      <w:pPr>
        <w:spacing w:after="0" w:line="240" w:lineRule="auto"/>
        <w:ind w:left="567" w:hanging="567"/>
        <w:jc w:val="both"/>
        <w:rPr>
          <w:rFonts w:ascii="Garamond" w:hAnsi="Garamond"/>
          <w:sz w:val="24"/>
          <w:szCs w:val="24"/>
        </w:rPr>
      </w:pPr>
      <w:r w:rsidRPr="004E6CE3">
        <w:rPr>
          <w:rFonts w:ascii="Garamond" w:hAnsi="Garamond"/>
          <w:sz w:val="24"/>
          <w:szCs w:val="24"/>
        </w:rPr>
        <w:t>Abdul Rahim, F., &amp; Lee, Seung Chun (2017).Proposing an affective literacy framework for young learners of English in Malaysian rural areas: Its key dimensions and challenges.</w:t>
      </w:r>
      <w:r w:rsidRPr="004E6CE3">
        <w:rPr>
          <w:rFonts w:ascii="Garamond" w:hAnsi="Garamond"/>
          <w:i/>
          <w:sz w:val="24"/>
          <w:szCs w:val="24"/>
        </w:rPr>
        <w:t>Malaysian Journal of Learning and Instruction (MJLI)</w:t>
      </w:r>
      <w:r w:rsidRPr="004E6CE3">
        <w:rPr>
          <w:rFonts w:ascii="Garamond" w:hAnsi="Garamond"/>
          <w:sz w:val="24"/>
          <w:szCs w:val="24"/>
        </w:rPr>
        <w:t xml:space="preserve">, 14 (2), 115-144. </w:t>
      </w:r>
    </w:p>
    <w:p w:rsidR="004E6CE3" w:rsidRPr="004E6CE3" w:rsidRDefault="004E6CE3" w:rsidP="004E6CE3">
      <w:pPr>
        <w:spacing w:after="0" w:line="240" w:lineRule="auto"/>
        <w:jc w:val="both"/>
        <w:rPr>
          <w:rFonts w:ascii="Garamond" w:hAnsi="Garamond"/>
          <w:sz w:val="24"/>
          <w:szCs w:val="24"/>
        </w:rPr>
      </w:pPr>
      <w:r w:rsidRPr="004E6CE3">
        <w:rPr>
          <w:rFonts w:ascii="Garamond" w:hAnsi="Garamond"/>
          <w:sz w:val="24"/>
          <w:szCs w:val="24"/>
        </w:rPr>
        <w:t>Aqib, Zainal</w:t>
      </w:r>
      <w:r w:rsidRPr="004E6CE3">
        <w:rPr>
          <w:rFonts w:ascii="Garamond" w:hAnsi="Garamond"/>
          <w:sz w:val="24"/>
          <w:szCs w:val="24"/>
          <w:lang w:val="id-ID"/>
        </w:rPr>
        <w:t>. 2</w:t>
      </w:r>
      <w:r w:rsidRPr="004E6CE3">
        <w:rPr>
          <w:rFonts w:ascii="Garamond" w:hAnsi="Garamond"/>
          <w:sz w:val="24"/>
          <w:szCs w:val="24"/>
        </w:rPr>
        <w:t>0</w:t>
      </w:r>
      <w:r w:rsidRPr="004E6CE3">
        <w:rPr>
          <w:rFonts w:ascii="Garamond" w:hAnsi="Garamond"/>
          <w:sz w:val="24"/>
          <w:szCs w:val="24"/>
          <w:lang w:val="id-ID"/>
        </w:rPr>
        <w:t>11.</w:t>
      </w:r>
      <w:r w:rsidRPr="004E6CE3">
        <w:rPr>
          <w:rFonts w:ascii="Garamond" w:hAnsi="Garamond"/>
          <w:i/>
          <w:sz w:val="24"/>
          <w:szCs w:val="24"/>
        </w:rPr>
        <w:t>Penelitian Tindakan Kelas</w:t>
      </w:r>
      <w:r w:rsidRPr="004E6CE3">
        <w:rPr>
          <w:rFonts w:ascii="Garamond" w:hAnsi="Garamond"/>
          <w:sz w:val="24"/>
          <w:szCs w:val="24"/>
          <w:lang w:val="id-ID"/>
        </w:rPr>
        <w:t>.</w:t>
      </w:r>
      <w:r w:rsidRPr="004E6CE3">
        <w:rPr>
          <w:rFonts w:ascii="Garamond" w:hAnsi="Garamond"/>
          <w:sz w:val="24"/>
          <w:szCs w:val="24"/>
        </w:rPr>
        <w:t xml:space="preserve"> Bandung</w:t>
      </w:r>
      <w:r w:rsidRPr="004E6CE3">
        <w:rPr>
          <w:rFonts w:ascii="Garamond" w:hAnsi="Garamond"/>
          <w:sz w:val="24"/>
          <w:szCs w:val="24"/>
          <w:lang w:val="id-ID"/>
        </w:rPr>
        <w:t xml:space="preserve">: </w:t>
      </w:r>
      <w:r w:rsidRPr="004E6CE3">
        <w:rPr>
          <w:rFonts w:ascii="Garamond" w:hAnsi="Garamond"/>
          <w:sz w:val="24"/>
          <w:szCs w:val="24"/>
        </w:rPr>
        <w:t>Yrama Widya</w:t>
      </w:r>
    </w:p>
    <w:p w:rsidR="004E6CE3" w:rsidRPr="004E6CE3" w:rsidRDefault="004E6CE3" w:rsidP="004E6CE3">
      <w:pPr>
        <w:spacing w:after="0" w:line="240" w:lineRule="auto"/>
        <w:jc w:val="both"/>
        <w:rPr>
          <w:rFonts w:ascii="Garamond" w:hAnsi="Garamond"/>
          <w:sz w:val="24"/>
          <w:szCs w:val="24"/>
        </w:rPr>
      </w:pPr>
      <w:r w:rsidRPr="004E6CE3">
        <w:rPr>
          <w:rFonts w:ascii="Garamond" w:hAnsi="Garamond"/>
          <w:sz w:val="24"/>
          <w:szCs w:val="24"/>
          <w:lang w:val="id-ID"/>
        </w:rPr>
        <w:t xml:space="preserve">Arikunto, Suharsimi. 2015. </w:t>
      </w:r>
      <w:r w:rsidRPr="004E6CE3">
        <w:rPr>
          <w:rFonts w:ascii="Garamond" w:hAnsi="Garamond"/>
          <w:i/>
          <w:sz w:val="24"/>
          <w:szCs w:val="24"/>
          <w:lang w:val="id-ID"/>
        </w:rPr>
        <w:t>Penelitian Tindakan Kelas</w:t>
      </w:r>
      <w:r w:rsidRPr="004E6CE3">
        <w:rPr>
          <w:rFonts w:ascii="Garamond" w:hAnsi="Garamond"/>
          <w:sz w:val="24"/>
          <w:szCs w:val="24"/>
          <w:lang w:val="id-ID"/>
        </w:rPr>
        <w:t xml:space="preserve">. Jakarta: Bumi Aksara. </w:t>
      </w:r>
    </w:p>
    <w:p w:rsidR="004E6CE3" w:rsidRPr="004E6CE3" w:rsidRDefault="004E6CE3" w:rsidP="004E6CE3">
      <w:pPr>
        <w:spacing w:after="0" w:line="240" w:lineRule="auto"/>
        <w:ind w:left="567" w:hanging="567"/>
        <w:jc w:val="both"/>
        <w:rPr>
          <w:rFonts w:ascii="Garamond" w:hAnsi="Garamond"/>
          <w:sz w:val="24"/>
          <w:szCs w:val="24"/>
        </w:rPr>
      </w:pPr>
      <w:r w:rsidRPr="004E6CE3">
        <w:rPr>
          <w:rFonts w:ascii="Garamond" w:hAnsi="Garamond"/>
          <w:sz w:val="24"/>
          <w:szCs w:val="24"/>
        </w:rPr>
        <w:t xml:space="preserve">Bromley, Karen., Linda Irwin-Devitis, and Marcia Modlo. 1999. </w:t>
      </w:r>
      <w:r w:rsidRPr="004E6CE3">
        <w:rPr>
          <w:rFonts w:ascii="Garamond" w:hAnsi="Garamond"/>
          <w:i/>
          <w:sz w:val="24"/>
          <w:szCs w:val="24"/>
        </w:rPr>
        <w:t>50 Graphic Organizers for Reading, Writing, and More</w:t>
      </w:r>
      <w:r w:rsidRPr="004E6CE3">
        <w:rPr>
          <w:rFonts w:ascii="Garamond" w:hAnsi="Garamond"/>
          <w:sz w:val="24"/>
          <w:szCs w:val="24"/>
        </w:rPr>
        <w:t xml:space="preserve">.New York: Scholastic Professional Books. </w:t>
      </w:r>
    </w:p>
    <w:p w:rsidR="004E6CE3" w:rsidRPr="004E6CE3" w:rsidRDefault="004E6CE3" w:rsidP="004E6CE3">
      <w:pPr>
        <w:spacing w:after="0" w:line="240" w:lineRule="auto"/>
        <w:ind w:left="567" w:hanging="567"/>
        <w:jc w:val="both"/>
        <w:rPr>
          <w:rFonts w:ascii="Garamond" w:hAnsi="Garamond"/>
          <w:sz w:val="24"/>
          <w:szCs w:val="24"/>
        </w:rPr>
      </w:pPr>
      <w:r w:rsidRPr="004E6CE3">
        <w:rPr>
          <w:rFonts w:ascii="Garamond" w:hAnsi="Garamond"/>
          <w:sz w:val="24"/>
          <w:szCs w:val="24"/>
        </w:rPr>
        <w:t>Emjawer, Sumaya and  Dina Al-Jamal. An Imaginative Approach to Teaching Grammar.tional Sciences. 28 (1).183-202.</w:t>
      </w:r>
    </w:p>
    <w:p w:rsidR="004E6CE3" w:rsidRDefault="004E6CE3" w:rsidP="004E6CE3">
      <w:pPr>
        <w:spacing w:after="0" w:line="240" w:lineRule="auto"/>
        <w:ind w:left="567" w:hanging="567"/>
        <w:jc w:val="both"/>
        <w:rPr>
          <w:rFonts w:ascii="Garamond" w:hAnsi="Garamond"/>
          <w:sz w:val="24"/>
          <w:szCs w:val="24"/>
        </w:rPr>
      </w:pPr>
      <w:r w:rsidRPr="004E6CE3">
        <w:rPr>
          <w:rFonts w:ascii="Garamond" w:hAnsi="Garamond"/>
          <w:sz w:val="24"/>
          <w:szCs w:val="24"/>
        </w:rPr>
        <w:t xml:space="preserve">Kurniaman, Otang. et al. (2018). </w:t>
      </w:r>
      <w:r w:rsidRPr="004E6CE3">
        <w:rPr>
          <w:rFonts w:ascii="Garamond" w:hAnsi="Garamond"/>
          <w:i/>
          <w:sz w:val="24"/>
          <w:szCs w:val="24"/>
        </w:rPr>
        <w:t>Implementation DRTA Strategy for Elementary School</w:t>
      </w:r>
      <w:r w:rsidRPr="004E6CE3">
        <w:rPr>
          <w:rFonts w:ascii="Garamond" w:hAnsi="Garamond"/>
          <w:sz w:val="24"/>
          <w:szCs w:val="24"/>
        </w:rPr>
        <w:t>. Beau Bassin: Lambert Academic Publising. Kurniaman, Otang. et al. (2018). Reading Comprehension Skill Using Graphic Organizer for Elementary School Student.</w:t>
      </w:r>
      <w:r w:rsidRPr="004E6CE3">
        <w:rPr>
          <w:rFonts w:ascii="Garamond" w:hAnsi="Garamond"/>
          <w:i/>
          <w:sz w:val="24"/>
          <w:szCs w:val="24"/>
        </w:rPr>
        <w:t>Journal of Teaching and Learning in Elementary Education (JTLEE)</w:t>
      </w:r>
      <w:r w:rsidRPr="004E6CE3">
        <w:rPr>
          <w:rFonts w:ascii="Garamond" w:hAnsi="Garamond"/>
          <w:sz w:val="24"/>
          <w:szCs w:val="24"/>
        </w:rPr>
        <w:t>.1(2).75-80.</w:t>
      </w:r>
    </w:p>
    <w:p w:rsidR="004E6CE3" w:rsidRPr="004E6CE3" w:rsidRDefault="004E6CE3" w:rsidP="004E6CE3">
      <w:pPr>
        <w:spacing w:after="0" w:line="240" w:lineRule="auto"/>
        <w:ind w:left="567" w:hanging="567"/>
        <w:jc w:val="both"/>
        <w:rPr>
          <w:rFonts w:ascii="Garamond" w:hAnsi="Garamond"/>
          <w:b/>
          <w:sz w:val="24"/>
          <w:szCs w:val="24"/>
        </w:rPr>
      </w:pPr>
      <w:r w:rsidRPr="004E6CE3">
        <w:rPr>
          <w:rFonts w:ascii="Garamond" w:hAnsi="Garamond"/>
          <w:sz w:val="24"/>
          <w:szCs w:val="24"/>
        </w:rPr>
        <w:t xml:space="preserve">Kurniaman, Otang and Eddy Noviana. (2018). Metode Membaca SAS (Struktural Analitik Sintetik)  dalam Meningkatkan Keterampilan Membaca Permulaan  di Kelas I SDN 79 Pekanbaru. </w:t>
      </w:r>
      <w:r w:rsidRPr="004E6CE3">
        <w:rPr>
          <w:rFonts w:ascii="Garamond" w:hAnsi="Garamond"/>
          <w:i/>
          <w:sz w:val="24"/>
          <w:szCs w:val="24"/>
        </w:rPr>
        <w:t xml:space="preserve">Jurnal Primary: Pendidikan Guru Sekolah Dasar. </w:t>
      </w:r>
      <w:r w:rsidRPr="004E6CE3">
        <w:rPr>
          <w:rFonts w:ascii="Garamond" w:hAnsi="Garamond"/>
          <w:sz w:val="24"/>
          <w:szCs w:val="24"/>
        </w:rPr>
        <w:t>5 (2).149-157.</w:t>
      </w:r>
    </w:p>
    <w:p w:rsidR="004E6CE3" w:rsidRDefault="004E6CE3" w:rsidP="004E6CE3">
      <w:pPr>
        <w:spacing w:after="0" w:line="240" w:lineRule="auto"/>
        <w:ind w:left="567" w:hanging="567"/>
        <w:jc w:val="both"/>
        <w:rPr>
          <w:rFonts w:ascii="Garamond" w:hAnsi="Garamond"/>
          <w:sz w:val="24"/>
          <w:szCs w:val="24"/>
        </w:rPr>
      </w:pPr>
      <w:r w:rsidRPr="004E6CE3">
        <w:rPr>
          <w:rFonts w:ascii="Garamond" w:hAnsi="Garamond"/>
          <w:sz w:val="24"/>
          <w:szCs w:val="24"/>
        </w:rPr>
        <w:t xml:space="preserve">Khamkhong, Surasak. (2018). Developing English L2 Critical Reading and Thinking Skills through  the Pisa Reading Literacy Assessment Framework:  A Case Study of Thai EFL Learners. </w:t>
      </w:r>
      <w:r w:rsidRPr="004E6CE3">
        <w:rPr>
          <w:rFonts w:ascii="Garamond" w:hAnsi="Garamond"/>
          <w:i/>
          <w:sz w:val="24"/>
          <w:szCs w:val="24"/>
        </w:rPr>
        <w:t>3L: The Southeast Asian Journal of English Language Studies</w:t>
      </w:r>
      <w:r w:rsidRPr="004E6CE3">
        <w:rPr>
          <w:rFonts w:ascii="Garamond" w:hAnsi="Garamond"/>
          <w:sz w:val="24"/>
          <w:szCs w:val="24"/>
        </w:rPr>
        <w:t xml:space="preserve">. 24(3). 83 – 94 . http://doi.org/10.17576/3L-2018-2403-07. </w:t>
      </w:r>
    </w:p>
    <w:p w:rsidR="004E6CE3" w:rsidRPr="004E6CE3" w:rsidRDefault="004E6CE3" w:rsidP="004E6CE3">
      <w:pPr>
        <w:spacing w:after="0" w:line="240" w:lineRule="auto"/>
        <w:ind w:left="567" w:hanging="567"/>
        <w:jc w:val="both"/>
        <w:rPr>
          <w:rFonts w:ascii="Garamond" w:hAnsi="Garamond"/>
          <w:sz w:val="24"/>
          <w:szCs w:val="24"/>
        </w:rPr>
      </w:pPr>
      <w:r w:rsidRPr="004E6CE3">
        <w:rPr>
          <w:rFonts w:ascii="Garamond" w:hAnsi="Garamond"/>
          <w:sz w:val="24"/>
          <w:szCs w:val="24"/>
        </w:rPr>
        <w:t xml:space="preserve">McKnight, Katherine S. (2013). </w:t>
      </w:r>
      <w:r w:rsidRPr="004E6CE3">
        <w:rPr>
          <w:rFonts w:ascii="Garamond" w:hAnsi="Garamond"/>
          <w:i/>
          <w:sz w:val="24"/>
          <w:szCs w:val="24"/>
        </w:rPr>
        <w:t xml:space="preserve">The Elementary Teacher’s Big Book of Graphic Organizers. </w:t>
      </w:r>
      <w:r w:rsidRPr="004E6CE3">
        <w:rPr>
          <w:rFonts w:ascii="Garamond" w:hAnsi="Garamond"/>
          <w:sz w:val="24"/>
          <w:szCs w:val="24"/>
        </w:rPr>
        <w:t xml:space="preserve">San Francisco: Jossey Bass Teacher. </w:t>
      </w:r>
    </w:p>
    <w:p w:rsidR="004E6CE3" w:rsidRPr="004E6CE3" w:rsidRDefault="004E6CE3" w:rsidP="004E6CE3">
      <w:pPr>
        <w:spacing w:after="0" w:line="240" w:lineRule="auto"/>
        <w:ind w:left="567" w:hanging="567"/>
        <w:jc w:val="both"/>
        <w:rPr>
          <w:rFonts w:ascii="Garamond" w:hAnsi="Garamond"/>
          <w:sz w:val="24"/>
          <w:szCs w:val="24"/>
        </w:rPr>
      </w:pPr>
      <w:r w:rsidRPr="004E6CE3">
        <w:rPr>
          <w:rFonts w:ascii="Garamond" w:hAnsi="Garamond"/>
          <w:sz w:val="24"/>
          <w:szCs w:val="24"/>
        </w:rPr>
        <w:t xml:space="preserve">Mujiatun, et al. (2015).Kemampuan  Mahasiswa PGSD FKIP  UR   dalam Keterampilan  Membaca Pemahaman. </w:t>
      </w:r>
      <w:r w:rsidRPr="004E6CE3">
        <w:rPr>
          <w:rFonts w:ascii="Garamond" w:hAnsi="Garamond"/>
          <w:i/>
          <w:sz w:val="24"/>
          <w:szCs w:val="24"/>
        </w:rPr>
        <w:t xml:space="preserve">Jurnal Primary: Pendidikan Guru Sekolah Dasar. </w:t>
      </w:r>
      <w:r w:rsidRPr="004E6CE3">
        <w:rPr>
          <w:rFonts w:ascii="Garamond" w:hAnsi="Garamond"/>
          <w:sz w:val="24"/>
          <w:szCs w:val="24"/>
        </w:rPr>
        <w:t>4 (1).12-20.</w:t>
      </w:r>
    </w:p>
    <w:p w:rsidR="004E6CE3" w:rsidRPr="004E6CE3" w:rsidRDefault="004E6CE3" w:rsidP="004E6CE3">
      <w:pPr>
        <w:tabs>
          <w:tab w:val="left" w:pos="426"/>
        </w:tabs>
        <w:spacing w:after="0" w:line="240" w:lineRule="auto"/>
        <w:ind w:left="426" w:hanging="426"/>
        <w:jc w:val="both"/>
        <w:rPr>
          <w:rFonts w:ascii="Garamond" w:hAnsi="Garamond"/>
          <w:sz w:val="24"/>
          <w:szCs w:val="24"/>
        </w:rPr>
      </w:pPr>
      <w:r w:rsidRPr="004E6CE3">
        <w:rPr>
          <w:rFonts w:ascii="Garamond" w:hAnsi="Garamond"/>
          <w:sz w:val="24"/>
          <w:szCs w:val="24"/>
          <w:lang w:val="id-ID"/>
        </w:rPr>
        <w:t xml:space="preserve">Nurgiyantoro, Burhan. 2010. </w:t>
      </w:r>
      <w:r w:rsidRPr="004E6CE3">
        <w:rPr>
          <w:rFonts w:ascii="Garamond" w:hAnsi="Garamond"/>
          <w:i/>
          <w:sz w:val="24"/>
          <w:szCs w:val="24"/>
          <w:lang w:val="id-ID"/>
        </w:rPr>
        <w:t>Penilaian Pembelajaran Bahasa Berbasis Kompetensi</w:t>
      </w:r>
      <w:r w:rsidRPr="004E6CE3">
        <w:rPr>
          <w:rFonts w:ascii="Garamond" w:hAnsi="Garamond"/>
          <w:sz w:val="24"/>
          <w:szCs w:val="24"/>
          <w:lang w:val="id-ID"/>
        </w:rPr>
        <w:t xml:space="preserve">. Yogyakarta: BPFE-Yogyakarta. </w:t>
      </w:r>
    </w:p>
    <w:p w:rsidR="004E6CE3" w:rsidRPr="004E6CE3" w:rsidRDefault="004E6CE3" w:rsidP="004E6CE3">
      <w:pPr>
        <w:spacing w:after="0" w:line="240" w:lineRule="auto"/>
        <w:ind w:left="567" w:hanging="567"/>
        <w:jc w:val="both"/>
        <w:rPr>
          <w:rFonts w:ascii="Garamond" w:hAnsi="Garamond"/>
          <w:sz w:val="24"/>
          <w:szCs w:val="24"/>
        </w:rPr>
      </w:pPr>
      <w:r w:rsidRPr="004E6CE3">
        <w:rPr>
          <w:rFonts w:ascii="Garamond" w:hAnsi="Garamond"/>
          <w:sz w:val="24"/>
          <w:szCs w:val="24"/>
        </w:rPr>
        <w:t xml:space="preserve">Pratama, Suhaidi. et al. (2017). Graphic Organizer as One Alternative Technique  to Teach Writing. </w:t>
      </w:r>
      <w:r w:rsidRPr="004E6CE3">
        <w:rPr>
          <w:rFonts w:ascii="Garamond" w:hAnsi="Garamond"/>
          <w:i/>
          <w:sz w:val="24"/>
          <w:szCs w:val="24"/>
        </w:rPr>
        <w:t>English Education: Jurnal Tadris Bahasa Inggris</w:t>
      </w:r>
      <w:r w:rsidRPr="004E6CE3">
        <w:rPr>
          <w:rFonts w:ascii="Garamond" w:hAnsi="Garamond"/>
          <w:sz w:val="24"/>
          <w:szCs w:val="24"/>
        </w:rPr>
        <w:t>. 10(2).344-357.</w:t>
      </w:r>
    </w:p>
    <w:p w:rsidR="004E6CE3" w:rsidRPr="004E6CE3" w:rsidRDefault="004E6CE3" w:rsidP="004E6CE3">
      <w:pPr>
        <w:spacing w:after="0" w:line="240" w:lineRule="auto"/>
        <w:ind w:left="426" w:hanging="426"/>
        <w:jc w:val="both"/>
        <w:rPr>
          <w:rFonts w:ascii="Garamond" w:hAnsi="Garamond"/>
          <w:b/>
          <w:sz w:val="24"/>
          <w:szCs w:val="24"/>
        </w:rPr>
      </w:pPr>
      <w:r w:rsidRPr="004E6CE3">
        <w:rPr>
          <w:rFonts w:ascii="Garamond" w:hAnsi="Garamond"/>
          <w:sz w:val="24"/>
          <w:szCs w:val="24"/>
          <w:lang w:val="id-ID"/>
        </w:rPr>
        <w:lastRenderedPageBreak/>
        <w:t xml:space="preserve">Purwanto, Ngalim. 2013. </w:t>
      </w:r>
      <w:r w:rsidRPr="004E6CE3">
        <w:rPr>
          <w:rFonts w:ascii="Garamond" w:hAnsi="Garamond"/>
          <w:i/>
          <w:sz w:val="24"/>
          <w:szCs w:val="24"/>
          <w:lang w:val="id-ID"/>
        </w:rPr>
        <w:t>Prinsip-prinsip dan Teknik Evaluasi Pengajaran.</w:t>
      </w:r>
      <w:r w:rsidRPr="004E6CE3">
        <w:rPr>
          <w:rFonts w:ascii="Garamond" w:hAnsi="Garamond"/>
          <w:sz w:val="24"/>
          <w:szCs w:val="24"/>
          <w:lang w:val="id-ID"/>
        </w:rPr>
        <w:t xml:space="preserve"> Bandung: PT Remaja Rosdakarya. </w:t>
      </w:r>
    </w:p>
    <w:p w:rsidR="004E6CE3" w:rsidRPr="004E6CE3" w:rsidRDefault="004E6CE3" w:rsidP="004E6CE3">
      <w:pPr>
        <w:spacing w:after="0" w:line="240" w:lineRule="auto"/>
        <w:ind w:left="567" w:hanging="567"/>
        <w:jc w:val="both"/>
        <w:rPr>
          <w:rFonts w:ascii="Garamond" w:hAnsi="Garamond"/>
          <w:b/>
          <w:sz w:val="24"/>
          <w:szCs w:val="24"/>
        </w:rPr>
      </w:pPr>
      <w:r w:rsidRPr="004E6CE3">
        <w:rPr>
          <w:rFonts w:ascii="Garamond" w:hAnsi="Garamond"/>
          <w:sz w:val="24"/>
          <w:szCs w:val="24"/>
        </w:rPr>
        <w:t xml:space="preserve">Scida, Emily E and Jill N. Jones. (2017). The Impact of Contemplative Practices on Foreign Language Anxiety and Learning. </w:t>
      </w:r>
      <w:r w:rsidRPr="004E6CE3">
        <w:rPr>
          <w:rFonts w:ascii="Garamond" w:hAnsi="Garamond"/>
          <w:i/>
          <w:sz w:val="24"/>
          <w:szCs w:val="24"/>
        </w:rPr>
        <w:t>Studies in Second Language Learning and Teaching</w:t>
      </w:r>
      <w:r w:rsidRPr="004E6CE3">
        <w:rPr>
          <w:rFonts w:ascii="Garamond" w:hAnsi="Garamond"/>
          <w:sz w:val="24"/>
          <w:szCs w:val="24"/>
        </w:rPr>
        <w:t xml:space="preserve">.7(4).573-599.  doi: 10.14746/ssllt.2017.7.4.2. </w:t>
      </w:r>
    </w:p>
    <w:p w:rsidR="004E6CE3" w:rsidRPr="004E6CE3" w:rsidRDefault="004E6CE3" w:rsidP="004E6CE3">
      <w:pPr>
        <w:spacing w:after="0" w:line="240" w:lineRule="auto"/>
        <w:ind w:left="567" w:hanging="567"/>
        <w:jc w:val="both"/>
        <w:rPr>
          <w:rFonts w:ascii="Garamond" w:hAnsi="Garamond"/>
          <w:sz w:val="24"/>
          <w:szCs w:val="24"/>
          <w:lang w:val="id-ID"/>
        </w:rPr>
      </w:pPr>
      <w:r w:rsidRPr="004E6CE3">
        <w:rPr>
          <w:rFonts w:ascii="Garamond" w:hAnsi="Garamond"/>
          <w:sz w:val="24"/>
          <w:szCs w:val="24"/>
        </w:rPr>
        <w:t xml:space="preserve">Sobkowiak, Paweł. (2016). Critical Thinking in The Intercultural Context: Investigating EFL Textbooks. </w:t>
      </w:r>
      <w:r w:rsidRPr="004E6CE3">
        <w:rPr>
          <w:rFonts w:ascii="Garamond" w:hAnsi="Garamond"/>
          <w:i/>
          <w:sz w:val="24"/>
          <w:szCs w:val="24"/>
        </w:rPr>
        <w:t>Studies in Second Language Learning and Teaching</w:t>
      </w:r>
      <w:r w:rsidRPr="004E6CE3">
        <w:rPr>
          <w:rFonts w:ascii="Garamond" w:hAnsi="Garamond"/>
          <w:sz w:val="24"/>
          <w:szCs w:val="24"/>
        </w:rPr>
        <w:t xml:space="preserve">.6(4).697-716. doi: 10.14746/ssllt.2016.6.4.7. </w:t>
      </w:r>
    </w:p>
    <w:p w:rsidR="004E6CE3" w:rsidRPr="004E6CE3" w:rsidRDefault="004E6CE3" w:rsidP="004E6CE3">
      <w:pPr>
        <w:spacing w:after="0" w:line="240" w:lineRule="auto"/>
        <w:ind w:left="426" w:hanging="426"/>
        <w:jc w:val="both"/>
        <w:rPr>
          <w:rFonts w:ascii="Garamond" w:hAnsi="Garamond"/>
          <w:sz w:val="24"/>
          <w:szCs w:val="24"/>
          <w:lang w:val="id-ID"/>
        </w:rPr>
      </w:pPr>
      <w:r w:rsidRPr="004E6CE3">
        <w:rPr>
          <w:rFonts w:ascii="Garamond" w:hAnsi="Garamond"/>
          <w:sz w:val="24"/>
          <w:szCs w:val="24"/>
        </w:rPr>
        <w:t xml:space="preserve">Sudjana, Nana. 2009. </w:t>
      </w:r>
      <w:r w:rsidRPr="004E6CE3">
        <w:rPr>
          <w:rFonts w:ascii="Garamond" w:hAnsi="Garamond"/>
          <w:i/>
          <w:sz w:val="24"/>
          <w:szCs w:val="24"/>
        </w:rPr>
        <w:t>PenilaianHasil Proses BelajarMengajar</w:t>
      </w:r>
      <w:r w:rsidRPr="004E6CE3">
        <w:rPr>
          <w:rFonts w:ascii="Garamond" w:hAnsi="Garamond"/>
          <w:sz w:val="24"/>
          <w:szCs w:val="24"/>
        </w:rPr>
        <w:t>. Bandung</w:t>
      </w:r>
      <w:r>
        <w:rPr>
          <w:rFonts w:ascii="Garamond" w:hAnsi="Garamond"/>
          <w:sz w:val="24"/>
          <w:szCs w:val="24"/>
        </w:rPr>
        <w:t xml:space="preserve">: PT </w:t>
      </w:r>
      <w:r w:rsidRPr="004E6CE3">
        <w:rPr>
          <w:rFonts w:ascii="Garamond" w:hAnsi="Garamond"/>
          <w:sz w:val="24"/>
          <w:szCs w:val="24"/>
        </w:rPr>
        <w:t>Remaja</w:t>
      </w:r>
      <w:r>
        <w:rPr>
          <w:rFonts w:ascii="Garamond" w:hAnsi="Garamond"/>
          <w:sz w:val="24"/>
          <w:szCs w:val="24"/>
        </w:rPr>
        <w:t xml:space="preserve"> </w:t>
      </w:r>
      <w:r w:rsidRPr="004E6CE3">
        <w:rPr>
          <w:rFonts w:ascii="Garamond" w:hAnsi="Garamond"/>
          <w:sz w:val="24"/>
          <w:szCs w:val="24"/>
        </w:rPr>
        <w:t>Rosdakarya.</w:t>
      </w:r>
    </w:p>
    <w:p w:rsidR="004E6CE3" w:rsidRPr="004E6CE3" w:rsidRDefault="004E6CE3" w:rsidP="004E6CE3">
      <w:pPr>
        <w:tabs>
          <w:tab w:val="left" w:pos="426"/>
        </w:tabs>
        <w:spacing w:after="0" w:line="240" w:lineRule="auto"/>
        <w:ind w:left="426" w:hanging="426"/>
        <w:jc w:val="both"/>
        <w:rPr>
          <w:rFonts w:ascii="Garamond" w:hAnsi="Garamond"/>
          <w:sz w:val="24"/>
          <w:szCs w:val="24"/>
          <w:lang w:val="id-ID"/>
        </w:rPr>
      </w:pPr>
      <w:r w:rsidRPr="004E6CE3">
        <w:rPr>
          <w:rFonts w:ascii="Garamond" w:hAnsi="Garamond"/>
          <w:sz w:val="24"/>
          <w:szCs w:val="24"/>
          <w:lang w:val="id-ID"/>
        </w:rPr>
        <w:t xml:space="preserve">Zulela. 2012. </w:t>
      </w:r>
      <w:r w:rsidRPr="004E6CE3">
        <w:rPr>
          <w:rFonts w:ascii="Garamond" w:hAnsi="Garamond"/>
          <w:i/>
          <w:sz w:val="24"/>
          <w:szCs w:val="24"/>
          <w:lang w:val="id-ID"/>
        </w:rPr>
        <w:t>Pembelajaran Bahasa Indonesia</w:t>
      </w:r>
      <w:r w:rsidRPr="004E6CE3">
        <w:rPr>
          <w:rFonts w:ascii="Garamond" w:hAnsi="Garamond"/>
          <w:sz w:val="24"/>
          <w:szCs w:val="24"/>
          <w:lang w:val="id-ID"/>
        </w:rPr>
        <w:t xml:space="preserve">. Bandung: PT Remaja Rosdakarya. </w:t>
      </w:r>
    </w:p>
    <w:p w:rsidR="004E6CE3" w:rsidRPr="004E6CE3" w:rsidRDefault="004E6CE3" w:rsidP="004E6CE3">
      <w:pPr>
        <w:tabs>
          <w:tab w:val="left" w:pos="426"/>
        </w:tabs>
        <w:spacing w:after="0" w:line="240" w:lineRule="auto"/>
        <w:ind w:left="426" w:hanging="426"/>
        <w:jc w:val="both"/>
        <w:rPr>
          <w:rFonts w:ascii="Garamond" w:hAnsi="Garamond"/>
          <w:sz w:val="24"/>
          <w:szCs w:val="24"/>
          <w:lang w:val="id-ID"/>
        </w:rPr>
      </w:pPr>
    </w:p>
    <w:p w:rsidR="004E6CE3" w:rsidRPr="004E6CE3" w:rsidRDefault="004E6CE3" w:rsidP="004E6CE3">
      <w:pPr>
        <w:spacing w:after="0" w:line="240" w:lineRule="auto"/>
        <w:jc w:val="both"/>
        <w:rPr>
          <w:rFonts w:ascii="Garamond" w:hAnsi="Garamond"/>
          <w:sz w:val="24"/>
          <w:szCs w:val="24"/>
        </w:rPr>
      </w:pPr>
    </w:p>
    <w:p w:rsidR="0051177C" w:rsidRPr="004E6CE3" w:rsidRDefault="0051177C" w:rsidP="004E6CE3">
      <w:pPr>
        <w:pStyle w:val="BodyText"/>
        <w:spacing w:after="0"/>
        <w:rPr>
          <w:rFonts w:ascii="Garamond" w:hAnsi="Garamond"/>
          <w:lang w:val="en-US"/>
        </w:rPr>
      </w:pPr>
      <w:bookmarkStart w:id="0" w:name="_GoBack"/>
      <w:bookmarkEnd w:id="0"/>
    </w:p>
    <w:sectPr w:rsidR="0051177C" w:rsidRPr="004E6CE3" w:rsidSect="00790561">
      <w:headerReference w:type="default" r:id="rId12"/>
      <w:footerReference w:type="default" r:id="rId13"/>
      <w:headerReference w:type="first" r:id="rId14"/>
      <w:footerReference w:type="first" r:id="rId15"/>
      <w:pgSz w:w="11907" w:h="16839" w:code="9"/>
      <w:pgMar w:top="2268" w:right="1701" w:bottom="1701" w:left="2268" w:header="992" w:footer="85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47F" w:rsidRPr="00F17B33" w:rsidRDefault="0097747F" w:rsidP="008B2AFD">
      <w:pPr>
        <w:spacing w:after="0" w:line="240" w:lineRule="auto"/>
      </w:pPr>
      <w:r>
        <w:separator/>
      </w:r>
    </w:p>
  </w:endnote>
  <w:endnote w:type="continuationSeparator" w:id="0">
    <w:p w:rsidR="0097747F" w:rsidRPr="00F17B33" w:rsidRDefault="0097747F" w:rsidP="008B2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046" w:type="dxa"/>
      <w:tblLayout w:type="fixed"/>
      <w:tblLook w:val="04A0" w:firstRow="1" w:lastRow="0" w:firstColumn="1" w:lastColumn="0" w:noHBand="0" w:noVBand="1"/>
    </w:tblPr>
    <w:tblGrid>
      <w:gridCol w:w="7763"/>
      <w:gridCol w:w="283"/>
    </w:tblGrid>
    <w:tr w:rsidR="008B2AFD" w:rsidRPr="00457CC5" w:rsidTr="00C2054A">
      <w:trPr>
        <w:trHeight w:val="712"/>
      </w:trPr>
      <w:tc>
        <w:tcPr>
          <w:tcW w:w="7763" w:type="dxa"/>
        </w:tcPr>
        <w:p w:rsidR="00C2054A" w:rsidRPr="00C2054A" w:rsidRDefault="00C2054A" w:rsidP="00C2054A">
          <w:pPr>
            <w:spacing w:after="0" w:line="240" w:lineRule="auto"/>
            <w:rPr>
              <w:rFonts w:ascii="Arial" w:hAnsi="Arial" w:cs="Arial"/>
              <w:sz w:val="16"/>
              <w:szCs w:val="16"/>
              <w:lang w:val="id-ID"/>
            </w:rPr>
          </w:pPr>
          <w:r w:rsidRPr="00C2054A">
            <w:rPr>
              <w:rFonts w:ascii="Arial" w:hAnsi="Arial" w:cs="Arial"/>
              <w:b/>
              <w:sz w:val="16"/>
              <w:szCs w:val="16"/>
            </w:rPr>
            <w:t>The Implementation of Teaching Materials Reading Graphic Organizers in Elementary Schools</w:t>
          </w:r>
        </w:p>
        <w:p w:rsidR="00C2054A" w:rsidRPr="00C2054A" w:rsidRDefault="00C2054A" w:rsidP="00C2054A">
          <w:pPr>
            <w:pStyle w:val="NoSpacing"/>
            <w:ind w:left="0" w:firstLine="0"/>
            <w:rPr>
              <w:rFonts w:cs="Arial"/>
              <w:sz w:val="16"/>
              <w:szCs w:val="16"/>
            </w:rPr>
          </w:pPr>
          <w:r w:rsidRPr="00C2054A">
            <w:rPr>
              <w:rFonts w:cs="Arial"/>
              <w:b/>
              <w:sz w:val="16"/>
              <w:szCs w:val="16"/>
            </w:rPr>
            <w:t>Otang Kurniaman</w:t>
          </w:r>
          <w:r w:rsidRPr="00C2054A">
            <w:rPr>
              <w:rFonts w:cs="Arial"/>
              <w:b/>
              <w:sz w:val="16"/>
              <w:szCs w:val="16"/>
              <w:lang w:val="en-US"/>
            </w:rPr>
            <w:t xml:space="preserve">, </w:t>
          </w:r>
          <w:r w:rsidRPr="00C2054A">
            <w:rPr>
              <w:rFonts w:cs="Arial"/>
              <w:b/>
              <w:sz w:val="16"/>
              <w:szCs w:val="16"/>
            </w:rPr>
            <w:t>Cici Oktari</w:t>
          </w:r>
          <w:r w:rsidRPr="00C2054A">
            <w:rPr>
              <w:rFonts w:cs="Arial"/>
              <w:b/>
              <w:sz w:val="16"/>
              <w:szCs w:val="16"/>
            </w:rPr>
            <w:t xml:space="preserve">, </w:t>
          </w:r>
          <w:r w:rsidRPr="00C2054A">
            <w:rPr>
              <w:rFonts w:cs="Arial"/>
              <w:b/>
              <w:sz w:val="16"/>
              <w:szCs w:val="16"/>
            </w:rPr>
            <w:t>Pahrurazi</w:t>
          </w:r>
          <w:r w:rsidRPr="00C2054A">
            <w:rPr>
              <w:rFonts w:cs="Arial"/>
              <w:sz w:val="16"/>
              <w:szCs w:val="16"/>
            </w:rPr>
            <w:t xml:space="preserve"> </w:t>
          </w:r>
        </w:p>
        <w:p w:rsidR="008B2AFD" w:rsidRPr="00457CC5" w:rsidRDefault="00864856" w:rsidP="00C2054A">
          <w:pPr>
            <w:pStyle w:val="NoSpacing"/>
            <w:ind w:left="0" w:firstLine="0"/>
            <w:rPr>
              <w:rFonts w:cs="Arial"/>
              <w:sz w:val="16"/>
              <w:szCs w:val="16"/>
            </w:rPr>
          </w:pPr>
          <w:r>
            <w:rPr>
              <w:rFonts w:cs="Arial"/>
              <w:sz w:val="16"/>
              <w:szCs w:val="16"/>
            </w:rPr>
            <w:t>DOI</w:t>
          </w:r>
        </w:p>
      </w:tc>
      <w:tc>
        <w:tcPr>
          <w:tcW w:w="283" w:type="dxa"/>
        </w:tcPr>
        <w:p w:rsidR="008B2AFD" w:rsidRPr="00DB33CC" w:rsidRDefault="0040033E" w:rsidP="00191400">
          <w:pPr>
            <w:pStyle w:val="Footer"/>
            <w:rPr>
              <w:rFonts w:ascii="Garamond" w:hAnsi="Garamond" w:cs="Arial"/>
              <w:color w:val="FFFFFF" w:themeColor="background1"/>
              <w:sz w:val="24"/>
              <w:szCs w:val="24"/>
            </w:rPr>
          </w:pPr>
          <w:r w:rsidRPr="00DB33CC">
            <w:rPr>
              <w:rFonts w:ascii="Garamond" w:hAnsi="Garamond" w:cs="Arial"/>
              <w:color w:val="FFFFFF" w:themeColor="background1"/>
              <w:sz w:val="24"/>
              <w:szCs w:val="24"/>
            </w:rPr>
            <w:fldChar w:fldCharType="begin"/>
          </w:r>
          <w:r w:rsidR="008B2AFD" w:rsidRPr="00DB33CC">
            <w:rPr>
              <w:rFonts w:ascii="Garamond" w:hAnsi="Garamond" w:cs="Arial"/>
              <w:color w:val="FFFFFF" w:themeColor="background1"/>
              <w:sz w:val="24"/>
              <w:szCs w:val="24"/>
            </w:rPr>
            <w:instrText xml:space="preserve"> PAGE   \* MERGEFORMAT </w:instrText>
          </w:r>
          <w:r w:rsidRPr="00DB33CC">
            <w:rPr>
              <w:rFonts w:ascii="Garamond" w:hAnsi="Garamond" w:cs="Arial"/>
              <w:color w:val="FFFFFF" w:themeColor="background1"/>
              <w:sz w:val="24"/>
              <w:szCs w:val="24"/>
            </w:rPr>
            <w:fldChar w:fldCharType="separate"/>
          </w:r>
          <w:r w:rsidR="00790561">
            <w:rPr>
              <w:rFonts w:ascii="Garamond" w:hAnsi="Garamond" w:cs="Arial"/>
              <w:noProof/>
              <w:color w:val="FFFFFF" w:themeColor="background1"/>
              <w:sz w:val="24"/>
              <w:szCs w:val="24"/>
            </w:rPr>
            <w:t>14</w:t>
          </w:r>
          <w:r w:rsidRPr="00DB33CC">
            <w:rPr>
              <w:rFonts w:ascii="Garamond" w:hAnsi="Garamond" w:cs="Arial"/>
              <w:color w:val="FFFFFF" w:themeColor="background1"/>
              <w:sz w:val="24"/>
              <w:szCs w:val="24"/>
            </w:rPr>
            <w:fldChar w:fldCharType="end"/>
          </w:r>
        </w:p>
      </w:tc>
    </w:tr>
  </w:tbl>
  <w:p w:rsidR="008B2AFD" w:rsidRDefault="008B2A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6985"/>
      <w:gridCol w:w="318"/>
    </w:tblGrid>
    <w:tr w:rsidR="00476543">
      <w:tc>
        <w:tcPr>
          <w:tcW w:w="0" w:type="auto"/>
        </w:tcPr>
        <w:p w:rsidR="00476543" w:rsidRDefault="0097747F">
          <w:pPr>
            <w:pStyle w:val="Footer"/>
          </w:pPr>
        </w:p>
      </w:tc>
      <w:tc>
        <w:tcPr>
          <w:tcW w:w="0" w:type="auto"/>
        </w:tcPr>
        <w:p w:rsidR="00476543" w:rsidRDefault="0097747F" w:rsidP="007806F5">
          <w:pPr>
            <w:pStyle w:val="Footer"/>
          </w:pPr>
        </w:p>
      </w:tc>
    </w:tr>
    <w:tr w:rsidR="008B2AFD" w:rsidTr="00931862">
      <w:tc>
        <w:tcPr>
          <w:tcW w:w="0" w:type="auto"/>
        </w:tcPr>
        <w:tbl>
          <w:tblPr>
            <w:tblW w:w="7452" w:type="dxa"/>
            <w:tblLook w:val="04A0" w:firstRow="1" w:lastRow="0" w:firstColumn="1" w:lastColumn="0" w:noHBand="0" w:noVBand="1"/>
          </w:tblPr>
          <w:tblGrid>
            <w:gridCol w:w="7230"/>
            <w:gridCol w:w="222"/>
          </w:tblGrid>
          <w:tr w:rsidR="008B2AFD" w:rsidRPr="00457CC5" w:rsidTr="00931862">
            <w:tc>
              <w:tcPr>
                <w:tcW w:w="7230" w:type="dxa"/>
              </w:tcPr>
              <w:p w:rsidR="00931862" w:rsidRDefault="005D5937" w:rsidP="00191400">
                <w:pPr>
                  <w:pStyle w:val="Footer"/>
                  <w:rPr>
                    <w:rFonts w:ascii="Arial" w:hAnsi="Arial" w:cs="Arial"/>
                    <w:b/>
                    <w:sz w:val="16"/>
                    <w:szCs w:val="16"/>
                  </w:rPr>
                </w:pPr>
                <w:r w:rsidRPr="00457CC5">
                  <w:rPr>
                    <w:rFonts w:ascii="Arial" w:hAnsi="Arial" w:cs="Arial"/>
                    <w:b/>
                    <w:sz w:val="16"/>
                    <w:szCs w:val="16"/>
                  </w:rPr>
                  <w:t>Title</w:t>
                </w:r>
              </w:p>
              <w:p w:rsidR="00931862" w:rsidRPr="00457CC5" w:rsidRDefault="005D5937" w:rsidP="00191400">
                <w:pPr>
                  <w:pStyle w:val="Footer"/>
                  <w:rPr>
                    <w:rFonts w:ascii="Arial" w:hAnsi="Arial" w:cs="Arial"/>
                    <w:b/>
                    <w:sz w:val="16"/>
                    <w:szCs w:val="16"/>
                  </w:rPr>
                </w:pPr>
                <w:r w:rsidRPr="00457CC5">
                  <w:rPr>
                    <w:rFonts w:ascii="Arial" w:hAnsi="Arial" w:cs="Arial"/>
                    <w:i/>
                    <w:sz w:val="16"/>
                    <w:szCs w:val="16"/>
                  </w:rPr>
                  <w:t>Author</w:t>
                </w:r>
              </w:p>
              <w:p w:rsidR="00931862" w:rsidRPr="00457CC5" w:rsidRDefault="005D5937" w:rsidP="00191400">
                <w:pPr>
                  <w:pStyle w:val="Footer"/>
                  <w:rPr>
                    <w:rFonts w:ascii="Arial" w:hAnsi="Arial" w:cs="Arial"/>
                    <w:sz w:val="16"/>
                    <w:szCs w:val="16"/>
                  </w:rPr>
                </w:pPr>
                <w:r w:rsidRPr="00457CC5">
                  <w:rPr>
                    <w:rFonts w:ascii="Arial" w:hAnsi="Arial" w:cs="Arial"/>
                    <w:sz w:val="16"/>
                    <w:szCs w:val="16"/>
                  </w:rPr>
                  <w:t>DOI Link:</w:t>
                </w:r>
              </w:p>
              <w:p w:rsidR="00931862" w:rsidRPr="00457CC5" w:rsidRDefault="005D5937" w:rsidP="00191400">
                <w:pPr>
                  <w:pStyle w:val="Footer"/>
                  <w:rPr>
                    <w:rFonts w:ascii="Arial" w:hAnsi="Arial" w:cs="Arial"/>
                    <w:sz w:val="16"/>
                    <w:szCs w:val="16"/>
                  </w:rPr>
                </w:pPr>
                <w:r w:rsidRPr="00457CC5">
                  <w:rPr>
                    <w:rFonts w:ascii="Arial" w:hAnsi="Arial" w:cs="Arial"/>
                    <w:sz w:val="16"/>
                    <w:szCs w:val="16"/>
                  </w:rPr>
                  <w:t>Article DOI:</w:t>
                </w:r>
              </w:p>
            </w:tc>
            <w:tc>
              <w:tcPr>
                <w:tcW w:w="0" w:type="auto"/>
              </w:tcPr>
              <w:p w:rsidR="00931862" w:rsidRPr="00457CC5" w:rsidRDefault="0097747F" w:rsidP="00191400">
                <w:pPr>
                  <w:pStyle w:val="Footer"/>
                  <w:rPr>
                    <w:rFonts w:ascii="Arial" w:hAnsi="Arial" w:cs="Arial"/>
                    <w:sz w:val="16"/>
                    <w:szCs w:val="16"/>
                  </w:rPr>
                </w:pPr>
              </w:p>
            </w:tc>
          </w:tr>
        </w:tbl>
        <w:p w:rsidR="00931862" w:rsidRDefault="0097747F" w:rsidP="00191400">
          <w:pPr>
            <w:pStyle w:val="Footer"/>
          </w:pPr>
        </w:p>
      </w:tc>
      <w:tc>
        <w:tcPr>
          <w:tcW w:w="0" w:type="auto"/>
        </w:tcPr>
        <w:p w:rsidR="00931862" w:rsidRPr="008B2AFD" w:rsidRDefault="0040033E" w:rsidP="00931862">
          <w:pPr>
            <w:pStyle w:val="Footer"/>
            <w:rPr>
              <w:rFonts w:ascii="Garamond" w:hAnsi="Garamond"/>
              <w:sz w:val="24"/>
              <w:szCs w:val="24"/>
            </w:rPr>
          </w:pPr>
          <w:r w:rsidRPr="008B2AFD">
            <w:rPr>
              <w:rFonts w:ascii="Garamond" w:hAnsi="Garamond"/>
              <w:sz w:val="24"/>
              <w:szCs w:val="24"/>
            </w:rPr>
            <w:fldChar w:fldCharType="begin"/>
          </w:r>
          <w:r w:rsidR="005D5937" w:rsidRPr="008B2AFD">
            <w:rPr>
              <w:rFonts w:ascii="Garamond" w:hAnsi="Garamond"/>
              <w:sz w:val="24"/>
              <w:szCs w:val="24"/>
            </w:rPr>
            <w:instrText xml:space="preserve"> PAGE   \* MERGEFORMAT </w:instrText>
          </w:r>
          <w:r w:rsidRPr="008B2AFD">
            <w:rPr>
              <w:rFonts w:ascii="Garamond" w:hAnsi="Garamond"/>
              <w:sz w:val="24"/>
              <w:szCs w:val="24"/>
            </w:rPr>
            <w:fldChar w:fldCharType="separate"/>
          </w:r>
          <w:r w:rsidR="008B2AFD">
            <w:rPr>
              <w:rFonts w:ascii="Garamond" w:hAnsi="Garamond"/>
              <w:noProof/>
              <w:sz w:val="24"/>
              <w:szCs w:val="24"/>
            </w:rPr>
            <w:t>1</w:t>
          </w:r>
          <w:r w:rsidRPr="008B2AFD">
            <w:rPr>
              <w:rFonts w:ascii="Garamond" w:hAnsi="Garamond"/>
              <w:sz w:val="24"/>
              <w:szCs w:val="24"/>
            </w:rPr>
            <w:fldChar w:fldCharType="end"/>
          </w:r>
        </w:p>
      </w:tc>
    </w:tr>
  </w:tbl>
  <w:p w:rsidR="00476543" w:rsidRDefault="009774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47F" w:rsidRPr="00F17B33" w:rsidRDefault="0097747F" w:rsidP="008B2AFD">
      <w:pPr>
        <w:spacing w:after="0" w:line="240" w:lineRule="auto"/>
      </w:pPr>
      <w:r>
        <w:separator/>
      </w:r>
    </w:p>
  </w:footnote>
  <w:footnote w:type="continuationSeparator" w:id="0">
    <w:p w:rsidR="0097747F" w:rsidRPr="00F17B33" w:rsidRDefault="0097747F" w:rsidP="008B2A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723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992"/>
      <w:gridCol w:w="1985"/>
    </w:tblGrid>
    <w:tr w:rsidR="008B2AFD" w:rsidTr="008B2AFD">
      <w:tc>
        <w:tcPr>
          <w:tcW w:w="4253" w:type="dxa"/>
        </w:tcPr>
        <w:p w:rsidR="008B2AFD" w:rsidRPr="008A2896" w:rsidRDefault="008B2AFD" w:rsidP="00191400">
          <w:pPr>
            <w:pStyle w:val="Header"/>
            <w:rPr>
              <w:rFonts w:ascii="Arial" w:hAnsi="Arial" w:cs="Arial"/>
              <w:sz w:val="16"/>
              <w:szCs w:val="16"/>
            </w:rPr>
          </w:pPr>
          <w:r w:rsidRPr="008A2896">
            <w:rPr>
              <w:rFonts w:ascii="Arial" w:hAnsi="Arial" w:cs="Arial"/>
              <w:sz w:val="16"/>
              <w:szCs w:val="16"/>
            </w:rPr>
            <w:t>Lensa: Kajian Kebahasaan, Kesusastraan, dan Budaya</w:t>
          </w:r>
        </w:p>
      </w:tc>
      <w:tc>
        <w:tcPr>
          <w:tcW w:w="992" w:type="dxa"/>
        </w:tcPr>
        <w:p w:rsidR="008B2AFD" w:rsidRDefault="008B2AFD" w:rsidP="00191400">
          <w:pPr>
            <w:pStyle w:val="Header"/>
            <w:rPr>
              <w:rFonts w:ascii="Arial" w:hAnsi="Arial" w:cs="Arial"/>
              <w:sz w:val="16"/>
            </w:rPr>
          </w:pPr>
        </w:p>
      </w:tc>
      <w:tc>
        <w:tcPr>
          <w:tcW w:w="1985" w:type="dxa"/>
        </w:tcPr>
        <w:p w:rsidR="008B2AFD" w:rsidRDefault="008B2AFD" w:rsidP="00191400">
          <w:pPr>
            <w:pStyle w:val="Header"/>
            <w:jc w:val="right"/>
            <w:rPr>
              <w:rFonts w:ascii="Arial" w:hAnsi="Arial" w:cs="Arial"/>
              <w:sz w:val="16"/>
            </w:rPr>
          </w:pPr>
          <w:r>
            <w:rPr>
              <w:rFonts w:ascii="Arial" w:hAnsi="Arial" w:cs="Arial"/>
              <w:sz w:val="16"/>
            </w:rPr>
            <w:t>p-ISSN: 2086-6100</w:t>
          </w:r>
        </w:p>
      </w:tc>
    </w:tr>
    <w:tr w:rsidR="008B2AFD" w:rsidTr="008B2AFD">
      <w:tc>
        <w:tcPr>
          <w:tcW w:w="4253" w:type="dxa"/>
        </w:tcPr>
        <w:p w:rsidR="008B2AFD" w:rsidRDefault="008B2AFD" w:rsidP="00DB33CC">
          <w:pPr>
            <w:pStyle w:val="Header"/>
            <w:rPr>
              <w:rFonts w:ascii="Arial" w:hAnsi="Arial" w:cs="Arial"/>
              <w:sz w:val="16"/>
            </w:rPr>
          </w:pPr>
          <w:r>
            <w:rPr>
              <w:rFonts w:ascii="Arial" w:hAnsi="Arial" w:cs="Arial"/>
              <w:sz w:val="16"/>
            </w:rPr>
            <w:t>Vol</w:t>
          </w:r>
          <w:r w:rsidR="008F1D44">
            <w:rPr>
              <w:rFonts w:ascii="Arial" w:hAnsi="Arial" w:cs="Arial"/>
              <w:sz w:val="16"/>
            </w:rPr>
            <w:t>.</w:t>
          </w:r>
          <w:r>
            <w:rPr>
              <w:rFonts w:ascii="Arial" w:hAnsi="Arial" w:cs="Arial"/>
              <w:sz w:val="16"/>
            </w:rPr>
            <w:t xml:space="preserve"> </w:t>
          </w:r>
          <w:r w:rsidR="00DB33CC">
            <w:rPr>
              <w:rFonts w:ascii="Arial" w:hAnsi="Arial" w:cs="Arial"/>
              <w:color w:val="FF0000"/>
              <w:sz w:val="16"/>
            </w:rPr>
            <w:t>X</w:t>
          </w:r>
          <w:r>
            <w:rPr>
              <w:rFonts w:ascii="Arial" w:hAnsi="Arial" w:cs="Arial"/>
              <w:sz w:val="16"/>
            </w:rPr>
            <w:t xml:space="preserve"> No</w:t>
          </w:r>
          <w:r w:rsidR="008F1D44">
            <w:rPr>
              <w:rFonts w:ascii="Arial" w:hAnsi="Arial" w:cs="Arial"/>
              <w:sz w:val="16"/>
            </w:rPr>
            <w:t>.</w:t>
          </w:r>
          <w:r>
            <w:rPr>
              <w:rFonts w:ascii="Arial" w:hAnsi="Arial" w:cs="Arial"/>
              <w:sz w:val="16"/>
            </w:rPr>
            <w:t xml:space="preserve"> </w:t>
          </w:r>
          <w:r w:rsidR="00DB33CC">
            <w:rPr>
              <w:rFonts w:ascii="Arial" w:hAnsi="Arial" w:cs="Arial"/>
              <w:color w:val="FF0000"/>
              <w:sz w:val="16"/>
            </w:rPr>
            <w:t>X</w:t>
          </w:r>
        </w:p>
      </w:tc>
      <w:tc>
        <w:tcPr>
          <w:tcW w:w="992" w:type="dxa"/>
        </w:tcPr>
        <w:p w:rsidR="008B2AFD" w:rsidRDefault="008B2AFD" w:rsidP="00191400">
          <w:pPr>
            <w:pStyle w:val="Header"/>
            <w:rPr>
              <w:rFonts w:ascii="Arial" w:hAnsi="Arial" w:cs="Arial"/>
              <w:sz w:val="16"/>
            </w:rPr>
          </w:pPr>
        </w:p>
      </w:tc>
      <w:tc>
        <w:tcPr>
          <w:tcW w:w="1985" w:type="dxa"/>
        </w:tcPr>
        <w:p w:rsidR="008B2AFD" w:rsidRDefault="008B2AFD" w:rsidP="00191400">
          <w:pPr>
            <w:pStyle w:val="Header"/>
            <w:jc w:val="right"/>
            <w:rPr>
              <w:rFonts w:ascii="Arial" w:hAnsi="Arial" w:cs="Arial"/>
              <w:sz w:val="16"/>
            </w:rPr>
          </w:pPr>
          <w:r>
            <w:rPr>
              <w:rFonts w:ascii="Arial" w:hAnsi="Arial" w:cs="Arial"/>
              <w:sz w:val="16"/>
            </w:rPr>
            <w:t>e-ISSN: 2503-328X</w:t>
          </w:r>
        </w:p>
      </w:tc>
    </w:tr>
  </w:tbl>
  <w:p w:rsidR="008B2AFD" w:rsidRDefault="008B2A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6C9" w:rsidRDefault="0097747F">
    <w:pPr>
      <w:pStyle w:val="Header"/>
    </w:pPr>
  </w:p>
  <w:tbl>
    <w:tblPr>
      <w:tblStyle w:val="TableGrid"/>
      <w:tblW w:w="723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992"/>
      <w:gridCol w:w="1985"/>
    </w:tblGrid>
    <w:tr w:rsidR="008B2AFD" w:rsidTr="008B2AFD">
      <w:tc>
        <w:tcPr>
          <w:tcW w:w="4253" w:type="dxa"/>
        </w:tcPr>
        <w:p w:rsidR="00931862" w:rsidRPr="008A2896" w:rsidRDefault="005D5937" w:rsidP="00191400">
          <w:pPr>
            <w:pStyle w:val="Header"/>
            <w:rPr>
              <w:rFonts w:ascii="Arial" w:hAnsi="Arial" w:cs="Arial"/>
              <w:sz w:val="16"/>
              <w:szCs w:val="16"/>
            </w:rPr>
          </w:pPr>
          <w:r w:rsidRPr="008A2896">
            <w:rPr>
              <w:rFonts w:ascii="Arial" w:hAnsi="Arial" w:cs="Arial"/>
              <w:sz w:val="16"/>
              <w:szCs w:val="16"/>
            </w:rPr>
            <w:t>Lensa: Kajian Kebahasaan, Kesusastraan, dan Budaya</w:t>
          </w:r>
        </w:p>
      </w:tc>
      <w:tc>
        <w:tcPr>
          <w:tcW w:w="992" w:type="dxa"/>
        </w:tcPr>
        <w:p w:rsidR="00931862" w:rsidRDefault="0097747F" w:rsidP="00191400">
          <w:pPr>
            <w:pStyle w:val="Header"/>
            <w:rPr>
              <w:rFonts w:ascii="Arial" w:hAnsi="Arial" w:cs="Arial"/>
              <w:sz w:val="16"/>
            </w:rPr>
          </w:pPr>
        </w:p>
      </w:tc>
      <w:tc>
        <w:tcPr>
          <w:tcW w:w="1985" w:type="dxa"/>
        </w:tcPr>
        <w:p w:rsidR="00931862" w:rsidRDefault="005D5937" w:rsidP="00191400">
          <w:pPr>
            <w:pStyle w:val="Header"/>
            <w:jc w:val="right"/>
            <w:rPr>
              <w:rFonts w:ascii="Arial" w:hAnsi="Arial" w:cs="Arial"/>
              <w:sz w:val="16"/>
            </w:rPr>
          </w:pPr>
          <w:r>
            <w:rPr>
              <w:rFonts w:ascii="Arial" w:hAnsi="Arial" w:cs="Arial"/>
              <w:sz w:val="16"/>
            </w:rPr>
            <w:t>p-ISSN: 2086-6100</w:t>
          </w:r>
        </w:p>
      </w:tc>
    </w:tr>
    <w:tr w:rsidR="008B2AFD" w:rsidTr="008B2AFD">
      <w:tc>
        <w:tcPr>
          <w:tcW w:w="4253" w:type="dxa"/>
        </w:tcPr>
        <w:p w:rsidR="00931862" w:rsidRDefault="005D5937" w:rsidP="00191400">
          <w:pPr>
            <w:pStyle w:val="Header"/>
            <w:rPr>
              <w:rFonts w:ascii="Arial" w:hAnsi="Arial" w:cs="Arial"/>
              <w:sz w:val="16"/>
            </w:rPr>
          </w:pPr>
          <w:r>
            <w:rPr>
              <w:rFonts w:ascii="Arial" w:hAnsi="Arial" w:cs="Arial"/>
              <w:sz w:val="16"/>
            </w:rPr>
            <w:t>Volume 8 Nomor 1</w:t>
          </w:r>
        </w:p>
      </w:tc>
      <w:tc>
        <w:tcPr>
          <w:tcW w:w="992" w:type="dxa"/>
        </w:tcPr>
        <w:p w:rsidR="00931862" w:rsidRDefault="0097747F" w:rsidP="00191400">
          <w:pPr>
            <w:pStyle w:val="Header"/>
            <w:rPr>
              <w:rFonts w:ascii="Arial" w:hAnsi="Arial" w:cs="Arial"/>
              <w:sz w:val="16"/>
            </w:rPr>
          </w:pPr>
        </w:p>
      </w:tc>
      <w:tc>
        <w:tcPr>
          <w:tcW w:w="1985" w:type="dxa"/>
        </w:tcPr>
        <w:p w:rsidR="00931862" w:rsidRDefault="005D5937" w:rsidP="00191400">
          <w:pPr>
            <w:pStyle w:val="Header"/>
            <w:jc w:val="right"/>
            <w:rPr>
              <w:rFonts w:ascii="Arial" w:hAnsi="Arial" w:cs="Arial"/>
              <w:sz w:val="16"/>
            </w:rPr>
          </w:pPr>
          <w:r>
            <w:rPr>
              <w:rFonts w:ascii="Arial" w:hAnsi="Arial" w:cs="Arial"/>
              <w:sz w:val="16"/>
            </w:rPr>
            <w:t>e-ISSN: 2503-328X</w:t>
          </w:r>
        </w:p>
      </w:tc>
    </w:tr>
  </w:tbl>
  <w:p w:rsidR="00E136C9" w:rsidRDefault="009774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B62EAF"/>
    <w:multiLevelType w:val="hybridMultilevel"/>
    <w:tmpl w:val="005E984E"/>
    <w:lvl w:ilvl="0" w:tplc="40103978">
      <w:start w:val="1"/>
      <w:numFmt w:val="lowerLetter"/>
      <w:lvlText w:val="(%1)"/>
      <w:lvlJc w:val="left"/>
      <w:pPr>
        <w:ind w:left="1725" w:hanging="360"/>
      </w:pPr>
      <w:rPr>
        <w:rFonts w:hint="default"/>
      </w:rPr>
    </w:lvl>
    <w:lvl w:ilvl="1" w:tplc="04090019" w:tentative="1">
      <w:start w:val="1"/>
      <w:numFmt w:val="lowerLetter"/>
      <w:lvlText w:val="%2."/>
      <w:lvlJc w:val="left"/>
      <w:pPr>
        <w:ind w:left="2445" w:hanging="360"/>
      </w:pPr>
    </w:lvl>
    <w:lvl w:ilvl="2" w:tplc="0409001B" w:tentative="1">
      <w:start w:val="1"/>
      <w:numFmt w:val="lowerRoman"/>
      <w:lvlText w:val="%3."/>
      <w:lvlJc w:val="right"/>
      <w:pPr>
        <w:ind w:left="3165" w:hanging="180"/>
      </w:pPr>
    </w:lvl>
    <w:lvl w:ilvl="3" w:tplc="0409000F" w:tentative="1">
      <w:start w:val="1"/>
      <w:numFmt w:val="decimal"/>
      <w:lvlText w:val="%4."/>
      <w:lvlJc w:val="left"/>
      <w:pPr>
        <w:ind w:left="3885" w:hanging="360"/>
      </w:pPr>
    </w:lvl>
    <w:lvl w:ilvl="4" w:tplc="04090019" w:tentative="1">
      <w:start w:val="1"/>
      <w:numFmt w:val="lowerLetter"/>
      <w:lvlText w:val="%5."/>
      <w:lvlJc w:val="left"/>
      <w:pPr>
        <w:ind w:left="4605" w:hanging="360"/>
      </w:pPr>
    </w:lvl>
    <w:lvl w:ilvl="5" w:tplc="0409001B" w:tentative="1">
      <w:start w:val="1"/>
      <w:numFmt w:val="lowerRoman"/>
      <w:lvlText w:val="%6."/>
      <w:lvlJc w:val="right"/>
      <w:pPr>
        <w:ind w:left="5325" w:hanging="180"/>
      </w:pPr>
    </w:lvl>
    <w:lvl w:ilvl="6" w:tplc="0409000F" w:tentative="1">
      <w:start w:val="1"/>
      <w:numFmt w:val="decimal"/>
      <w:lvlText w:val="%7."/>
      <w:lvlJc w:val="left"/>
      <w:pPr>
        <w:ind w:left="6045" w:hanging="360"/>
      </w:pPr>
    </w:lvl>
    <w:lvl w:ilvl="7" w:tplc="04090019" w:tentative="1">
      <w:start w:val="1"/>
      <w:numFmt w:val="lowerLetter"/>
      <w:lvlText w:val="%8."/>
      <w:lvlJc w:val="left"/>
      <w:pPr>
        <w:ind w:left="6765" w:hanging="360"/>
      </w:pPr>
    </w:lvl>
    <w:lvl w:ilvl="8" w:tplc="0409001B" w:tentative="1">
      <w:start w:val="1"/>
      <w:numFmt w:val="lowerRoman"/>
      <w:lvlText w:val="%9."/>
      <w:lvlJc w:val="right"/>
      <w:pPr>
        <w:ind w:left="7485" w:hanging="180"/>
      </w:pPr>
    </w:lvl>
  </w:abstractNum>
  <w:abstractNum w:abstractNumId="1" w15:restartNumberingAfterBreak="0">
    <w:nsid w:val="6C1C3D1D"/>
    <w:multiLevelType w:val="hybridMultilevel"/>
    <w:tmpl w:val="954E6DF4"/>
    <w:lvl w:ilvl="0" w:tplc="7646EA06">
      <w:start w:val="1"/>
      <w:numFmt w:val="lowerLetter"/>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AFD"/>
    <w:rsid w:val="000641AF"/>
    <w:rsid w:val="000A288C"/>
    <w:rsid w:val="00100C27"/>
    <w:rsid w:val="0017551B"/>
    <w:rsid w:val="001A4009"/>
    <w:rsid w:val="001B24A1"/>
    <w:rsid w:val="001D1616"/>
    <w:rsid w:val="001D7EFA"/>
    <w:rsid w:val="0021086D"/>
    <w:rsid w:val="002625B4"/>
    <w:rsid w:val="00393560"/>
    <w:rsid w:val="003D4D33"/>
    <w:rsid w:val="003F13BC"/>
    <w:rsid w:val="0040033E"/>
    <w:rsid w:val="00426E1F"/>
    <w:rsid w:val="00455BB5"/>
    <w:rsid w:val="00462CE9"/>
    <w:rsid w:val="004C2AB3"/>
    <w:rsid w:val="004E6CE3"/>
    <w:rsid w:val="004E7F4E"/>
    <w:rsid w:val="0051177C"/>
    <w:rsid w:val="00512BB2"/>
    <w:rsid w:val="005149BC"/>
    <w:rsid w:val="005224EC"/>
    <w:rsid w:val="0057495D"/>
    <w:rsid w:val="005D5937"/>
    <w:rsid w:val="005F30C5"/>
    <w:rsid w:val="0061266C"/>
    <w:rsid w:val="00613341"/>
    <w:rsid w:val="006E046C"/>
    <w:rsid w:val="006E7668"/>
    <w:rsid w:val="0077110C"/>
    <w:rsid w:val="00774DDE"/>
    <w:rsid w:val="00790561"/>
    <w:rsid w:val="007E5654"/>
    <w:rsid w:val="00810041"/>
    <w:rsid w:val="008211E2"/>
    <w:rsid w:val="00864856"/>
    <w:rsid w:val="008B2AFD"/>
    <w:rsid w:val="008F1D44"/>
    <w:rsid w:val="008F3143"/>
    <w:rsid w:val="0097747F"/>
    <w:rsid w:val="009D421C"/>
    <w:rsid w:val="00A2079B"/>
    <w:rsid w:val="00A70E31"/>
    <w:rsid w:val="00AC1886"/>
    <w:rsid w:val="00AC4053"/>
    <w:rsid w:val="00AE13AE"/>
    <w:rsid w:val="00B23FEC"/>
    <w:rsid w:val="00B70BBF"/>
    <w:rsid w:val="00C043E8"/>
    <w:rsid w:val="00C2054A"/>
    <w:rsid w:val="00C25A08"/>
    <w:rsid w:val="00C86C5D"/>
    <w:rsid w:val="00CA7EF8"/>
    <w:rsid w:val="00D024BD"/>
    <w:rsid w:val="00D534DE"/>
    <w:rsid w:val="00D776B7"/>
    <w:rsid w:val="00DB33CC"/>
    <w:rsid w:val="00E312FD"/>
    <w:rsid w:val="00E67EA1"/>
    <w:rsid w:val="00ED3F52"/>
    <w:rsid w:val="00F06D98"/>
    <w:rsid w:val="00F16B8F"/>
    <w:rsid w:val="00F36D18"/>
    <w:rsid w:val="00F40E2A"/>
    <w:rsid w:val="00F44B2F"/>
    <w:rsid w:val="00F85E3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98F172-D7C1-44C5-AA14-A752094A2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AFD"/>
    <w:pPr>
      <w:spacing w:after="200" w:line="276" w:lineRule="auto"/>
      <w:jc w:val="left"/>
    </w:pPr>
    <w:rPr>
      <w:rFonts w:ascii="Calibri" w:eastAsia="Times New Roman" w:hAnsi="Calibri" w:cs="Times New Roman"/>
      <w:lang w:val="en-AU"/>
    </w:rPr>
  </w:style>
  <w:style w:type="paragraph" w:styleId="Heading1">
    <w:name w:val="heading 1"/>
    <w:basedOn w:val="Normal"/>
    <w:next w:val="BodyText"/>
    <w:link w:val="Heading1Char"/>
    <w:uiPriority w:val="99"/>
    <w:qFormat/>
    <w:rsid w:val="008B2AFD"/>
    <w:pPr>
      <w:keepNext/>
      <w:widowControl w:val="0"/>
      <w:suppressAutoHyphens/>
      <w:spacing w:before="240" w:after="120" w:line="360" w:lineRule="auto"/>
      <w:ind w:left="1080" w:hanging="720"/>
      <w:jc w:val="both"/>
      <w:outlineLvl w:val="0"/>
    </w:pPr>
    <w:rPr>
      <w:rFonts w:ascii="Times New Roman" w:eastAsia="MS Mincho" w:hAnsi="Times New Roman"/>
      <w:b/>
      <w:bCs/>
      <w:kern w:val="1"/>
      <w:sz w:val="24"/>
      <w:szCs w:val="24"/>
    </w:rPr>
  </w:style>
  <w:style w:type="paragraph" w:styleId="Heading2">
    <w:name w:val="heading 2"/>
    <w:basedOn w:val="Normal"/>
    <w:next w:val="BodyText"/>
    <w:link w:val="Heading2Char"/>
    <w:uiPriority w:val="99"/>
    <w:qFormat/>
    <w:rsid w:val="008B2AFD"/>
    <w:pPr>
      <w:keepNext/>
      <w:widowControl w:val="0"/>
      <w:tabs>
        <w:tab w:val="num" w:pos="360"/>
      </w:tabs>
      <w:suppressAutoHyphens/>
      <w:spacing w:before="240" w:after="120" w:line="240" w:lineRule="auto"/>
      <w:jc w:val="both"/>
      <w:outlineLvl w:val="1"/>
    </w:pPr>
    <w:rPr>
      <w:rFonts w:ascii="Arial" w:eastAsia="MS Mincho" w:hAnsi="Arial"/>
      <w:b/>
      <w:bCs/>
      <w:i/>
      <w:iCs/>
      <w:kern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B2AFD"/>
    <w:rPr>
      <w:rFonts w:ascii="Times New Roman" w:eastAsia="MS Mincho" w:hAnsi="Times New Roman" w:cs="Times New Roman"/>
      <w:b/>
      <w:bCs/>
      <w:kern w:val="1"/>
      <w:sz w:val="24"/>
      <w:szCs w:val="24"/>
      <w:lang w:val="en-AU"/>
    </w:rPr>
  </w:style>
  <w:style w:type="character" w:customStyle="1" w:styleId="Heading2Char">
    <w:name w:val="Heading 2 Char"/>
    <w:basedOn w:val="DefaultParagraphFont"/>
    <w:link w:val="Heading2"/>
    <w:uiPriority w:val="99"/>
    <w:rsid w:val="008B2AFD"/>
    <w:rPr>
      <w:rFonts w:ascii="Arial" w:eastAsia="MS Mincho" w:hAnsi="Arial" w:cs="Times New Roman"/>
      <w:b/>
      <w:bCs/>
      <w:i/>
      <w:iCs/>
      <w:kern w:val="1"/>
      <w:sz w:val="28"/>
      <w:szCs w:val="28"/>
      <w:lang w:val="en-AU"/>
    </w:rPr>
  </w:style>
  <w:style w:type="paragraph" w:styleId="Footer">
    <w:name w:val="footer"/>
    <w:basedOn w:val="Normal"/>
    <w:link w:val="FooterChar"/>
    <w:uiPriority w:val="99"/>
    <w:unhideWhenUsed/>
    <w:rsid w:val="008B2AFD"/>
    <w:pPr>
      <w:tabs>
        <w:tab w:val="center" w:pos="4680"/>
        <w:tab w:val="right" w:pos="9360"/>
      </w:tabs>
      <w:spacing w:after="0" w:line="240" w:lineRule="auto"/>
    </w:pPr>
    <w:rPr>
      <w:sz w:val="20"/>
      <w:szCs w:val="20"/>
      <w:lang w:val="en-GB"/>
    </w:rPr>
  </w:style>
  <w:style w:type="character" w:customStyle="1" w:styleId="FooterChar">
    <w:name w:val="Footer Char"/>
    <w:basedOn w:val="DefaultParagraphFont"/>
    <w:link w:val="Footer"/>
    <w:uiPriority w:val="99"/>
    <w:rsid w:val="008B2AFD"/>
    <w:rPr>
      <w:rFonts w:ascii="Calibri" w:eastAsia="Times New Roman" w:hAnsi="Calibri" w:cs="Times New Roman"/>
      <w:sz w:val="20"/>
      <w:szCs w:val="20"/>
      <w:lang w:val="en-GB"/>
    </w:rPr>
  </w:style>
  <w:style w:type="paragraph" w:styleId="BodyText">
    <w:name w:val="Body Text"/>
    <w:basedOn w:val="Normal"/>
    <w:link w:val="BodyTextChar"/>
    <w:uiPriority w:val="99"/>
    <w:unhideWhenUsed/>
    <w:rsid w:val="008B2AFD"/>
    <w:pPr>
      <w:widowControl w:val="0"/>
      <w:autoSpaceDE w:val="0"/>
      <w:autoSpaceDN w:val="0"/>
      <w:adjustRightInd w:val="0"/>
      <w:spacing w:after="120" w:line="240" w:lineRule="auto"/>
      <w:jc w:val="both"/>
    </w:pPr>
    <w:rPr>
      <w:rFonts w:ascii="Arial" w:hAnsi="Arial"/>
      <w:sz w:val="24"/>
      <w:szCs w:val="20"/>
      <w:lang w:eastAsia="en-AU"/>
    </w:rPr>
  </w:style>
  <w:style w:type="character" w:customStyle="1" w:styleId="BodyTextChar">
    <w:name w:val="Body Text Char"/>
    <w:basedOn w:val="DefaultParagraphFont"/>
    <w:link w:val="BodyText"/>
    <w:uiPriority w:val="99"/>
    <w:rsid w:val="008B2AFD"/>
    <w:rPr>
      <w:rFonts w:ascii="Arial" w:eastAsia="Times New Roman" w:hAnsi="Arial" w:cs="Times New Roman"/>
      <w:sz w:val="24"/>
      <w:szCs w:val="20"/>
      <w:lang w:val="en-AU" w:eastAsia="en-AU"/>
    </w:rPr>
  </w:style>
  <w:style w:type="paragraph" w:styleId="NoSpacing">
    <w:name w:val="No Spacing"/>
    <w:uiPriority w:val="1"/>
    <w:qFormat/>
    <w:rsid w:val="008B2AFD"/>
    <w:pPr>
      <w:widowControl w:val="0"/>
      <w:autoSpaceDE w:val="0"/>
      <w:autoSpaceDN w:val="0"/>
      <w:adjustRightInd w:val="0"/>
      <w:spacing w:line="240" w:lineRule="auto"/>
      <w:ind w:left="720" w:hanging="720"/>
    </w:pPr>
    <w:rPr>
      <w:rFonts w:ascii="Arial" w:eastAsia="Times New Roman" w:hAnsi="Arial" w:cs="Times New Roman"/>
      <w:sz w:val="24"/>
      <w:szCs w:val="24"/>
      <w:lang w:val="en-AU" w:eastAsia="en-AU"/>
    </w:rPr>
  </w:style>
  <w:style w:type="paragraph" w:styleId="ListParagraph">
    <w:name w:val="List Paragraph"/>
    <w:aliases w:val="Body of text,List Paragraph1,Body of textCxSp,KEPALA 3,kepala 1,Body of text1,KEPALA 31,Body of text2,KEPALA 32,Body of text3,KEPALA 33,Body of text4"/>
    <w:basedOn w:val="Normal"/>
    <w:link w:val="ListParagraphChar"/>
    <w:uiPriority w:val="34"/>
    <w:qFormat/>
    <w:rsid w:val="008B2AFD"/>
    <w:pPr>
      <w:ind w:left="720"/>
      <w:contextualSpacing/>
    </w:pPr>
  </w:style>
  <w:style w:type="character" w:styleId="Hyperlink">
    <w:name w:val="Hyperlink"/>
    <w:uiPriority w:val="99"/>
    <w:rsid w:val="008B2AFD"/>
    <w:rPr>
      <w:rFonts w:cs="Times New Roman"/>
      <w:color w:val="000080"/>
      <w:u w:val="single"/>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
    <w:link w:val="ListParagraph"/>
    <w:uiPriority w:val="34"/>
    <w:locked/>
    <w:rsid w:val="008B2AFD"/>
    <w:rPr>
      <w:rFonts w:ascii="Calibri" w:eastAsia="Times New Roman" w:hAnsi="Calibri" w:cs="Times New Roman"/>
      <w:lang w:val="en-AU"/>
    </w:rPr>
  </w:style>
  <w:style w:type="paragraph" w:styleId="Caption">
    <w:name w:val="caption"/>
    <w:basedOn w:val="Normal"/>
    <w:next w:val="Normal"/>
    <w:uiPriority w:val="35"/>
    <w:unhideWhenUsed/>
    <w:qFormat/>
    <w:rsid w:val="008B2AFD"/>
    <w:pPr>
      <w:spacing w:line="240" w:lineRule="auto"/>
    </w:pPr>
    <w:rPr>
      <w:b/>
      <w:bCs/>
      <w:color w:val="4F81BD" w:themeColor="accent1"/>
      <w:sz w:val="18"/>
      <w:szCs w:val="18"/>
    </w:rPr>
  </w:style>
  <w:style w:type="paragraph" w:styleId="Header">
    <w:name w:val="header"/>
    <w:basedOn w:val="Normal"/>
    <w:link w:val="HeaderChar"/>
    <w:uiPriority w:val="99"/>
    <w:unhideWhenUsed/>
    <w:rsid w:val="008B2A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AFD"/>
    <w:rPr>
      <w:rFonts w:ascii="Calibri" w:eastAsia="Times New Roman" w:hAnsi="Calibri" w:cs="Times New Roman"/>
      <w:lang w:val="en-AU"/>
    </w:rPr>
  </w:style>
  <w:style w:type="character" w:styleId="CommentReference">
    <w:name w:val="annotation reference"/>
    <w:basedOn w:val="DefaultParagraphFont"/>
    <w:uiPriority w:val="99"/>
    <w:semiHidden/>
    <w:unhideWhenUsed/>
    <w:rsid w:val="008B2AFD"/>
    <w:rPr>
      <w:sz w:val="16"/>
      <w:szCs w:val="16"/>
    </w:rPr>
  </w:style>
  <w:style w:type="paragraph" w:styleId="CommentText">
    <w:name w:val="annotation text"/>
    <w:basedOn w:val="Normal"/>
    <w:link w:val="CommentTextChar"/>
    <w:uiPriority w:val="99"/>
    <w:semiHidden/>
    <w:unhideWhenUsed/>
    <w:rsid w:val="008B2AFD"/>
    <w:pPr>
      <w:spacing w:line="240" w:lineRule="auto"/>
    </w:pPr>
    <w:rPr>
      <w:sz w:val="20"/>
      <w:szCs w:val="20"/>
    </w:rPr>
  </w:style>
  <w:style w:type="character" w:customStyle="1" w:styleId="CommentTextChar">
    <w:name w:val="Comment Text Char"/>
    <w:basedOn w:val="DefaultParagraphFont"/>
    <w:link w:val="CommentText"/>
    <w:uiPriority w:val="99"/>
    <w:semiHidden/>
    <w:rsid w:val="008B2AFD"/>
    <w:rPr>
      <w:rFonts w:ascii="Calibri" w:eastAsia="Times New Roman" w:hAnsi="Calibri" w:cs="Times New Roman"/>
      <w:sz w:val="20"/>
      <w:szCs w:val="20"/>
      <w:lang w:val="en-AU"/>
    </w:rPr>
  </w:style>
  <w:style w:type="table" w:styleId="TableGrid">
    <w:name w:val="Table Grid"/>
    <w:basedOn w:val="TableNormal"/>
    <w:uiPriority w:val="59"/>
    <w:rsid w:val="008B2AFD"/>
    <w:pPr>
      <w:spacing w:line="240" w:lineRule="auto"/>
      <w:jc w:val="left"/>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B2A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AFD"/>
    <w:rPr>
      <w:rFonts w:ascii="Tahoma" w:eastAsia="Times New Roman" w:hAnsi="Tahoma" w:cs="Tahoma"/>
      <w:sz w:val="16"/>
      <w:szCs w:val="16"/>
      <w:lang w:val="en-AU"/>
    </w:rPr>
  </w:style>
  <w:style w:type="character" w:styleId="Emphasis">
    <w:name w:val="Emphasis"/>
    <w:basedOn w:val="DefaultParagraphFont"/>
    <w:uiPriority w:val="20"/>
    <w:qFormat/>
    <w:rsid w:val="00F40E2A"/>
    <w:rPr>
      <w:i/>
      <w:iCs/>
    </w:rPr>
  </w:style>
  <w:style w:type="paragraph" w:styleId="HTMLPreformatted">
    <w:name w:val="HTML Preformatted"/>
    <w:basedOn w:val="Normal"/>
    <w:link w:val="HTMLPreformattedChar"/>
    <w:uiPriority w:val="99"/>
    <w:unhideWhenUsed/>
    <w:rsid w:val="006E7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6E7668"/>
    <w:rPr>
      <w:rFonts w:ascii="Courier New" w:eastAsia="Times New Roman" w:hAnsi="Courier New" w:cs="Courier New"/>
      <w:sz w:val="20"/>
      <w:szCs w:val="20"/>
      <w:lang w:val="en-US"/>
    </w:rPr>
  </w:style>
  <w:style w:type="paragraph" w:customStyle="1" w:styleId="Normal1">
    <w:name w:val="Normal1"/>
    <w:rsid w:val="00393560"/>
    <w:pPr>
      <w:spacing w:line="276" w:lineRule="auto"/>
      <w:jc w:val="left"/>
    </w:pPr>
    <w:rPr>
      <w:rFonts w:ascii="Arial" w:eastAsia="Arial" w:hAnsi="Arial" w:cs="Arial"/>
      <w:color w:val="00000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ang.kurniaman@lecturer.unri.ac.i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48651-61A8-4D49-8D8C-82CDA58D6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4767</Words>
  <Characters>27172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backup.plan</dc:creator>
  <cp:lastModifiedBy>PGSD FKIP UR</cp:lastModifiedBy>
  <cp:revision>4</cp:revision>
  <dcterms:created xsi:type="dcterms:W3CDTF">2018-11-02T09:36:00Z</dcterms:created>
  <dcterms:modified xsi:type="dcterms:W3CDTF">2018-11-02T09:53:00Z</dcterms:modified>
</cp:coreProperties>
</file>