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38489D" w:rsidRPr="00013BDB" w:rsidP="0038489D" w14:paraId="094C6008" w14:textId="1D57A9BD">
      <w:pPr>
        <w:spacing w:after="0" w:line="360" w:lineRule="auto"/>
        <w:ind w:right="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The Effect of</w:t>
      </w:r>
      <w:r w:rsidRPr="00013BD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8489D">
        <w:rPr>
          <w:rFonts w:ascii="Times New Roman" w:eastAsia="Times New Roman" w:hAnsi="Times New Roman" w:cs="Times New Roman"/>
          <w:b/>
          <w:iCs/>
          <w:sz w:val="24"/>
          <w:szCs w:val="24"/>
        </w:rPr>
        <w:t>Ha</w:t>
      </w:r>
      <w:r w:rsidRPr="0038489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</w:rPr>
        <w:t>n</w:t>
      </w:r>
      <w:r w:rsidRPr="003848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 </w:t>
      </w:r>
      <w:r w:rsidRPr="0038489D">
        <w:rPr>
          <w:rFonts w:ascii="Times New Roman" w:eastAsia="Times New Roman" w:hAnsi="Times New Roman" w:cs="Times New Roman"/>
          <w:b/>
          <w:iCs/>
          <w:sz w:val="24"/>
          <w:szCs w:val="24"/>
        </w:rPr>
        <w:t>M</w:t>
      </w:r>
      <w:r w:rsidRPr="0038489D">
        <w:rPr>
          <w:rFonts w:ascii="Times New Roman" w:eastAsia="Times New Roman" w:hAnsi="Times New Roman" w:cs="Times New Roman"/>
          <w:b/>
          <w:iCs/>
          <w:sz w:val="24"/>
          <w:szCs w:val="24"/>
        </w:rPr>
        <w:t>assage</w:t>
      </w:r>
      <w:r w:rsidRPr="00013BD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Reduce Pre-operative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Patients’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Anxiety</w:t>
      </w:r>
    </w:p>
    <w:p w:rsidR="0038489D" w:rsidP="0038489D" w14:paraId="520CC2C9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89D" w:rsidRPr="006B2417" w:rsidP="0038489D" w14:paraId="4E99757B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Nia Larasati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Desi </w:t>
      </w:r>
      <w:r>
        <w:rPr>
          <w:rFonts w:ascii="Times New Roman" w:hAnsi="Times New Roman" w:cs="Times New Roman"/>
          <w:b/>
          <w:sz w:val="24"/>
          <w:szCs w:val="24"/>
        </w:rPr>
        <w:t>Ariyana</w:t>
      </w:r>
      <w:r>
        <w:rPr>
          <w:rFonts w:ascii="Times New Roman" w:hAnsi="Times New Roman" w:cs="Times New Roman"/>
          <w:b/>
          <w:sz w:val="24"/>
          <w:szCs w:val="24"/>
        </w:rPr>
        <w:t xml:space="preserve"> Rahayu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Siti Aisah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Eni Hidayati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38489D" w:rsidP="0038489D" w14:paraId="703CCF11" w14:textId="1A13F2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Professional Nurse Program</w:t>
      </w:r>
      <w:r>
        <w:rPr>
          <w:rFonts w:ascii="Times New Roman" w:hAnsi="Times New Roman" w:cs="Times New Roman"/>
          <w:sz w:val="24"/>
          <w:szCs w:val="24"/>
        </w:rPr>
        <w:t xml:space="preserve"> Universitas Muhammadiyah Semarang</w:t>
      </w:r>
    </w:p>
    <w:p w:rsidR="0038489D" w:rsidP="0038489D" w14:paraId="67E0A1C8" w14:textId="1D6E8B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2,3,4</w:t>
      </w:r>
      <w:r>
        <w:rPr>
          <w:rFonts w:ascii="Times New Roman" w:hAnsi="Times New Roman" w:cs="Times New Roman"/>
          <w:sz w:val="24"/>
          <w:szCs w:val="24"/>
        </w:rPr>
        <w:t xml:space="preserve">Nursing Program </w:t>
      </w:r>
      <w:r>
        <w:rPr>
          <w:rFonts w:ascii="Times New Roman" w:hAnsi="Times New Roman" w:cs="Times New Roman"/>
          <w:sz w:val="24"/>
          <w:szCs w:val="24"/>
        </w:rPr>
        <w:t>Universitas Muhammadiyah Semarang</w:t>
      </w:r>
    </w:p>
    <w:p w:rsidR="0038489D" w:rsidP="0038489D" w14:paraId="2FAB50FF" w14:textId="55AAD2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4" w:history="1">
        <w:r w:rsidRPr="002707E9">
          <w:rPr>
            <w:rStyle w:val="Hyperlink"/>
            <w:rFonts w:ascii="Times New Roman" w:hAnsi="Times New Roman" w:cs="Times New Roman"/>
            <w:sz w:val="24"/>
            <w:szCs w:val="24"/>
          </w:rPr>
          <w:t>nlarast88@gmail.com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89D" w:rsidP="0038489D" w14:paraId="5A4F0A39" w14:textId="777777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89D" w:rsidP="0038489D" w14:paraId="25480067" w14:textId="578E4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</w:t>
      </w:r>
      <w:r>
        <w:rPr>
          <w:rFonts w:ascii="Times New Roman" w:hAnsi="Times New Roman" w:cs="Times New Roman"/>
          <w:b/>
          <w:sz w:val="24"/>
          <w:szCs w:val="24"/>
        </w:rPr>
        <w:t>ct</w:t>
      </w:r>
    </w:p>
    <w:p w:rsidR="00612C85" w:rsidP="004D3134" w14:paraId="6FDD9EFA" w14:textId="6149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 or surgery is an actual or potential threat that can stimulate either psychological or physiological stress in patients. It is also a hard moment for patients. When someone faces various kinds of stressors that contribute to anxiety and fear, even a time gap </w:t>
      </w:r>
      <w:r w:rsidR="00147C3F">
        <w:rPr>
          <w:rFonts w:ascii="Times New Roman" w:hAnsi="Times New Roman" w:cs="Times New Roman"/>
          <w:sz w:val="24"/>
          <w:szCs w:val="24"/>
        </w:rPr>
        <w:t>provokes anxiety. A Non-pharmacological therapy applied to pre-operative patients to reduce anxiety is hand massage.</w:t>
      </w:r>
      <w:r w:rsidR="008516A4">
        <w:rPr>
          <w:rFonts w:ascii="Times New Roman" w:hAnsi="Times New Roman" w:cs="Times New Roman"/>
          <w:sz w:val="24"/>
          <w:szCs w:val="24"/>
        </w:rPr>
        <w:t xml:space="preserve"> The objective of the study was to</w:t>
      </w:r>
      <w:r w:rsidR="007855B4">
        <w:rPr>
          <w:rFonts w:ascii="Times New Roman" w:hAnsi="Times New Roman" w:cs="Times New Roman"/>
          <w:sz w:val="24"/>
          <w:szCs w:val="24"/>
        </w:rPr>
        <w:t xml:space="preserve"> analyze the intervention using hand massage</w:t>
      </w:r>
      <w:r w:rsidR="003F4B2E">
        <w:rPr>
          <w:rFonts w:ascii="Times New Roman" w:hAnsi="Times New Roman" w:cs="Times New Roman"/>
          <w:sz w:val="24"/>
          <w:szCs w:val="24"/>
        </w:rPr>
        <w:t xml:space="preserve"> to reduce the anxiety level of pre-operative patients.</w:t>
      </w:r>
      <w:r w:rsidR="00B337C0">
        <w:rPr>
          <w:rFonts w:ascii="Times New Roman" w:hAnsi="Times New Roman" w:cs="Times New Roman"/>
          <w:sz w:val="24"/>
          <w:szCs w:val="24"/>
        </w:rPr>
        <w:t xml:space="preserve"> This case study implemented a nursing care approach by applying Evidence</w:t>
      </w:r>
      <w:r w:rsidR="004A375A">
        <w:rPr>
          <w:rFonts w:ascii="Times New Roman" w:hAnsi="Times New Roman" w:cs="Times New Roman"/>
          <w:sz w:val="24"/>
          <w:szCs w:val="24"/>
        </w:rPr>
        <w:t>-based nursing practice to two pre-operative patients</w:t>
      </w:r>
      <w:r w:rsidR="00B02B5C">
        <w:rPr>
          <w:rFonts w:ascii="Times New Roman" w:hAnsi="Times New Roman" w:cs="Times New Roman"/>
          <w:sz w:val="24"/>
          <w:szCs w:val="24"/>
        </w:rPr>
        <w:t xml:space="preserve"> with anxiety.</w:t>
      </w:r>
      <w:r w:rsidR="0085092F">
        <w:rPr>
          <w:rFonts w:ascii="Times New Roman" w:hAnsi="Times New Roman" w:cs="Times New Roman"/>
          <w:sz w:val="24"/>
          <w:szCs w:val="24"/>
        </w:rPr>
        <w:t xml:space="preserve"> The instruments to collect the data used were the </w:t>
      </w:r>
      <w:r w:rsidR="00553457">
        <w:rPr>
          <w:rFonts w:ascii="Times New Roman" w:hAnsi="Times New Roman" w:cs="Times New Roman"/>
          <w:sz w:val="24"/>
          <w:szCs w:val="24"/>
        </w:rPr>
        <w:t>analysis sheet</w:t>
      </w:r>
      <w:r w:rsidR="00F1499D">
        <w:rPr>
          <w:rFonts w:ascii="Times New Roman" w:hAnsi="Times New Roman" w:cs="Times New Roman"/>
          <w:sz w:val="24"/>
          <w:szCs w:val="24"/>
        </w:rPr>
        <w:t xml:space="preserve"> and</w:t>
      </w:r>
      <w:r w:rsidR="00553457">
        <w:rPr>
          <w:rFonts w:ascii="Times New Roman" w:hAnsi="Times New Roman" w:cs="Times New Roman"/>
          <w:sz w:val="24"/>
          <w:szCs w:val="24"/>
        </w:rPr>
        <w:t xml:space="preserve"> </w:t>
      </w:r>
      <w:r w:rsidRPr="00013BDB" w:rsidR="00F1499D">
        <w:rPr>
          <w:rFonts w:ascii="Times New Roman" w:hAnsi="Times New Roman" w:cs="Times New Roman"/>
          <w:i/>
          <w:sz w:val="24"/>
          <w:szCs w:val="24"/>
        </w:rPr>
        <w:t>Amsterdam Preoperative Anxiety and Information Scale</w:t>
      </w:r>
      <w:r w:rsidRPr="00013BDB" w:rsidR="00F1499D">
        <w:rPr>
          <w:rFonts w:ascii="Times New Roman" w:hAnsi="Times New Roman" w:cs="Times New Roman"/>
          <w:sz w:val="24"/>
          <w:szCs w:val="24"/>
        </w:rPr>
        <w:t xml:space="preserve"> (APAIS)</w:t>
      </w:r>
      <w:r w:rsidR="00F1499D">
        <w:rPr>
          <w:rFonts w:ascii="Times New Roman" w:hAnsi="Times New Roman" w:cs="Times New Roman"/>
          <w:sz w:val="24"/>
          <w:szCs w:val="24"/>
        </w:rPr>
        <w:t xml:space="preserve"> questionnaire. The </w:t>
      </w:r>
      <w:r w:rsidR="00B821A1">
        <w:rPr>
          <w:rFonts w:ascii="Times New Roman" w:hAnsi="Times New Roman" w:cs="Times New Roman"/>
          <w:sz w:val="24"/>
          <w:szCs w:val="24"/>
        </w:rPr>
        <w:t>intervention</w:t>
      </w:r>
      <w:r w:rsidR="00F1499D">
        <w:rPr>
          <w:rFonts w:ascii="Times New Roman" w:hAnsi="Times New Roman" w:cs="Times New Roman"/>
          <w:sz w:val="24"/>
          <w:szCs w:val="24"/>
        </w:rPr>
        <w:t xml:space="preserve"> showed </w:t>
      </w:r>
      <w:r w:rsidR="008822B1">
        <w:rPr>
          <w:rFonts w:ascii="Times New Roman" w:hAnsi="Times New Roman" w:cs="Times New Roman"/>
          <w:sz w:val="24"/>
          <w:szCs w:val="24"/>
        </w:rPr>
        <w:t>a lowered anxiety score</w:t>
      </w:r>
      <w:r w:rsidR="00CF53D8">
        <w:rPr>
          <w:rFonts w:ascii="Times New Roman" w:hAnsi="Times New Roman" w:cs="Times New Roman"/>
          <w:sz w:val="24"/>
          <w:szCs w:val="24"/>
        </w:rPr>
        <w:t>. On patient 1, the score changed from 24 (severe anxiety) to 14 (moderate anxiety), and on patient 2</w:t>
      </w:r>
      <w:r w:rsidR="00001DE2">
        <w:rPr>
          <w:rFonts w:ascii="Times New Roman" w:hAnsi="Times New Roman" w:cs="Times New Roman"/>
          <w:sz w:val="24"/>
          <w:szCs w:val="24"/>
        </w:rPr>
        <w:t>, from 21 (severe anxiety) to 12 (mild anxiety).</w:t>
      </w:r>
      <w:r w:rsidR="003A6A35">
        <w:rPr>
          <w:rFonts w:ascii="Times New Roman" w:hAnsi="Times New Roman" w:cs="Times New Roman"/>
          <w:sz w:val="24"/>
          <w:szCs w:val="24"/>
        </w:rPr>
        <w:t xml:space="preserve"> The intervention could be used as a therapy management to reduce anxiety levels in pre-operative patients.</w:t>
      </w:r>
    </w:p>
    <w:p w:rsidR="004D3134" w:rsidRPr="004D3134" w:rsidP="004D3134" w14:paraId="1144A8E0" w14:textId="5487E57D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>Pre-operation, Anxiety, Hand Massage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9D"/>
    <w:rsid w:val="00001DE2"/>
    <w:rsid w:val="00013BDB"/>
    <w:rsid w:val="000E3DD1"/>
    <w:rsid w:val="00147C3F"/>
    <w:rsid w:val="002707E9"/>
    <w:rsid w:val="0038489D"/>
    <w:rsid w:val="003A6A35"/>
    <w:rsid w:val="003F4B2E"/>
    <w:rsid w:val="004A375A"/>
    <w:rsid w:val="004D3134"/>
    <w:rsid w:val="00553457"/>
    <w:rsid w:val="00612C85"/>
    <w:rsid w:val="006B2417"/>
    <w:rsid w:val="007855B4"/>
    <w:rsid w:val="0085092F"/>
    <w:rsid w:val="008516A4"/>
    <w:rsid w:val="008822B1"/>
    <w:rsid w:val="00B02B5C"/>
    <w:rsid w:val="00B337C0"/>
    <w:rsid w:val="00B821A1"/>
    <w:rsid w:val="00CF53D8"/>
    <w:rsid w:val="00F149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DC9623"/>
  <w15:chartTrackingRefBased/>
  <w15:docId w15:val="{7C34A6B3-C564-478B-8AA7-C00372F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8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9D"/>
  </w:style>
  <w:style w:type="paragraph" w:styleId="Footer">
    <w:name w:val="footer"/>
    <w:basedOn w:val="Normal"/>
    <w:link w:val="FooterChar"/>
    <w:uiPriority w:val="99"/>
    <w:unhideWhenUsed/>
    <w:rsid w:val="0038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nlarast88@g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416</dc:creator>
  <cp:lastModifiedBy>asus 416</cp:lastModifiedBy>
  <cp:revision>16</cp:revision>
  <dcterms:created xsi:type="dcterms:W3CDTF">2022-09-10T23:37:00Z</dcterms:created>
  <dcterms:modified xsi:type="dcterms:W3CDTF">2022-09-10T23:54:00Z</dcterms:modified>
</cp:coreProperties>
</file>